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DD" w:rsidRPr="00100B62" w:rsidRDefault="00450EDD" w:rsidP="00450EDD">
      <w:pPr>
        <w:widowControl w:val="0"/>
        <w:spacing w:after="8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100B62">
        <w:rPr>
          <w:rFonts w:ascii="Arial" w:hAnsi="Arial" w:cs="Arial"/>
          <w:sz w:val="20"/>
          <w:szCs w:val="20"/>
        </w:rPr>
        <w:t>ОПИСАНИЕ ОБЪЕКТА ЗАКУПКИ</w:t>
      </w:r>
    </w:p>
    <w:p w:rsidR="000563DA" w:rsidRPr="00100B62" w:rsidRDefault="0034420C" w:rsidP="000563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00B62">
        <w:rPr>
          <w:rFonts w:ascii="Arial" w:hAnsi="Arial" w:cs="Arial"/>
          <w:sz w:val="20"/>
          <w:szCs w:val="20"/>
        </w:rPr>
        <w:t xml:space="preserve">на выполнение </w:t>
      </w:r>
      <w:r w:rsidR="000563DA" w:rsidRPr="00100B62">
        <w:rPr>
          <w:rFonts w:ascii="Arial" w:hAnsi="Arial" w:cs="Arial"/>
          <w:sz w:val="20"/>
          <w:szCs w:val="20"/>
        </w:rPr>
        <w:t xml:space="preserve"> работ по </w:t>
      </w:r>
      <w:r w:rsidR="00B43E9F" w:rsidRPr="00100B62">
        <w:rPr>
          <w:rFonts w:ascii="Arial" w:hAnsi="Arial" w:cs="Arial"/>
          <w:sz w:val="20"/>
          <w:szCs w:val="20"/>
        </w:rPr>
        <w:t xml:space="preserve">ремонту дорог </w:t>
      </w:r>
      <w:r w:rsidR="000563DA" w:rsidRPr="00100B62">
        <w:rPr>
          <w:rFonts w:ascii="Arial" w:hAnsi="Arial" w:cs="Arial"/>
          <w:sz w:val="20"/>
          <w:szCs w:val="20"/>
        </w:rPr>
        <w:t xml:space="preserve"> по ул. Школьная, ул. Рабочая, переулок между ул. Рабочая и ул. Школьная в с. Вознесенка Баганского района Новосибирской области</w:t>
      </w:r>
      <w:proofErr w:type="gramEnd"/>
    </w:p>
    <w:p w:rsidR="000563DA" w:rsidRPr="00100B62" w:rsidRDefault="000563DA" w:rsidP="000563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0EDD" w:rsidRPr="00100B62" w:rsidRDefault="00450EDD" w:rsidP="00450EDD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00B62">
        <w:rPr>
          <w:rFonts w:ascii="Arial" w:hAnsi="Arial" w:cs="Arial"/>
          <w:sz w:val="20"/>
          <w:szCs w:val="20"/>
        </w:rPr>
        <w:t>Все указания, встречающиеся в настоящем Описании объекта закупки, на используемое оборудование, машины, механизмы, не являются требованием к производственным мощностям Подрядчика. Все указания являются расчетными единицами для определения Заказчиком начальной (максимальной) цены Контракта.</w:t>
      </w:r>
    </w:p>
    <w:p w:rsidR="00450EDD" w:rsidRPr="00100B62" w:rsidRDefault="00450EDD" w:rsidP="00450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50EDD" w:rsidRPr="00100B62" w:rsidRDefault="00450EDD" w:rsidP="00450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00B62">
        <w:rPr>
          <w:rFonts w:ascii="Arial" w:hAnsi="Arial" w:cs="Arial"/>
          <w:sz w:val="20"/>
          <w:szCs w:val="20"/>
        </w:rPr>
        <w:t>Требования к качественным характеристикам работ</w:t>
      </w:r>
    </w:p>
    <w:p w:rsidR="00450EDD" w:rsidRPr="00100B62" w:rsidRDefault="00450EDD" w:rsidP="00450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contextualSpacing/>
        <w:rPr>
          <w:rFonts w:ascii="Arial" w:hAnsi="Arial" w:cs="Arial"/>
          <w:sz w:val="20"/>
          <w:szCs w:val="20"/>
        </w:rPr>
      </w:pPr>
    </w:p>
    <w:p w:rsidR="00450EDD" w:rsidRPr="00100B62" w:rsidRDefault="00450EDD" w:rsidP="00450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00B62">
        <w:rPr>
          <w:rFonts w:ascii="Arial" w:hAnsi="Arial" w:cs="Arial"/>
          <w:sz w:val="20"/>
          <w:szCs w:val="20"/>
        </w:rPr>
        <w:t>Качество выполненных Подрядчиком работ должно удовлетворять требованиям, установленным СНиП, СанПиН, ГОСТ, ТУ действующими на момент проведения работ на территории РФ, с учетом условий контракта.</w:t>
      </w:r>
    </w:p>
    <w:p w:rsidR="00450EDD" w:rsidRPr="00100B62" w:rsidRDefault="00450EDD" w:rsidP="00450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00B62">
        <w:rPr>
          <w:rFonts w:ascii="Arial" w:hAnsi="Arial" w:cs="Arial"/>
          <w:sz w:val="20"/>
          <w:szCs w:val="20"/>
        </w:rPr>
        <w:t>Работы должны производиться только в отведенной зоне работ. Работы должны быть  произведены минимальным количеством технических средств и механизмов, что нужно для сокращения шума, пыли, загрязнения воздуха.</w:t>
      </w:r>
    </w:p>
    <w:p w:rsidR="00450EDD" w:rsidRPr="00100B62" w:rsidRDefault="00450EDD" w:rsidP="00450EDD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00B62">
        <w:rPr>
          <w:rFonts w:ascii="Arial" w:hAnsi="Arial" w:cs="Arial"/>
          <w:sz w:val="20"/>
          <w:szCs w:val="20"/>
        </w:rPr>
        <w:t>При производстве работ необходимо руководствоваться следующей нормативно-технической документацией:</w:t>
      </w:r>
    </w:p>
    <w:p w:rsidR="00450EDD" w:rsidRPr="00100B62" w:rsidRDefault="00450EDD" w:rsidP="00450ED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2340"/>
        <w:gridCol w:w="6541"/>
      </w:tblGrid>
      <w:tr w:rsidR="00450EDD" w:rsidRPr="00100B62" w:rsidTr="00A74CAA">
        <w:trPr>
          <w:trHeight w:val="525"/>
          <w:tblHeader/>
        </w:trPr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D" w:rsidRPr="00100B62" w:rsidRDefault="00450EDD" w:rsidP="00A74C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0B62">
              <w:rPr>
                <w:rFonts w:ascii="Arial" w:hAnsi="Arial" w:cs="Arial"/>
                <w:bCs/>
                <w:sz w:val="20"/>
                <w:szCs w:val="20"/>
              </w:rPr>
              <w:t xml:space="preserve">№ </w:t>
            </w:r>
            <w:proofErr w:type="gramStart"/>
            <w:r w:rsidRPr="00100B62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gramEnd"/>
            <w:r w:rsidRPr="00100B62">
              <w:rPr>
                <w:rFonts w:ascii="Arial" w:hAnsi="Arial" w:cs="Arial"/>
                <w:bCs/>
                <w:sz w:val="20"/>
                <w:szCs w:val="20"/>
              </w:rPr>
              <w:t>/п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D" w:rsidRPr="00100B62" w:rsidRDefault="00450EDD" w:rsidP="00A74C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0B62">
              <w:rPr>
                <w:rFonts w:ascii="Arial" w:hAnsi="Arial" w:cs="Arial"/>
                <w:bCs/>
                <w:sz w:val="20"/>
                <w:szCs w:val="20"/>
              </w:rPr>
              <w:t>Шифр, номер</w:t>
            </w:r>
          </w:p>
        </w:tc>
        <w:tc>
          <w:tcPr>
            <w:tcW w:w="6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D" w:rsidRPr="00100B62" w:rsidRDefault="00450EDD" w:rsidP="00A74C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0B62">
              <w:rPr>
                <w:rFonts w:ascii="Arial" w:hAnsi="Arial" w:cs="Arial"/>
                <w:bCs/>
                <w:sz w:val="20"/>
                <w:szCs w:val="20"/>
              </w:rPr>
              <w:t>Наименование нормативного документа</w:t>
            </w:r>
          </w:p>
        </w:tc>
      </w:tr>
      <w:tr w:rsidR="00450EDD" w:rsidRPr="00100B62" w:rsidTr="00A74CAA">
        <w:trPr>
          <w:trHeight w:val="270"/>
          <w:tblHeader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EDD" w:rsidRPr="00100B62" w:rsidRDefault="00450EDD" w:rsidP="00A74C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0B6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EDD" w:rsidRPr="00100B62" w:rsidRDefault="00450EDD" w:rsidP="00A74C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0B6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EDD" w:rsidRPr="00100B62" w:rsidRDefault="00450EDD" w:rsidP="00A74C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0B6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450EDD" w:rsidRPr="00100B62" w:rsidTr="00A74CAA">
        <w:trPr>
          <w:trHeight w:val="270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EDD" w:rsidRPr="00100B62" w:rsidRDefault="00450EDD" w:rsidP="00A74C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0B62">
              <w:rPr>
                <w:rFonts w:ascii="Arial" w:hAnsi="Arial" w:cs="Arial"/>
                <w:bCs/>
                <w:sz w:val="20"/>
                <w:szCs w:val="20"/>
              </w:rPr>
              <w:t>Организация работ на месте проведения работ</w:t>
            </w:r>
          </w:p>
        </w:tc>
      </w:tr>
      <w:tr w:rsidR="00450EDD" w:rsidRPr="00100B62" w:rsidTr="00A74CAA">
        <w:trPr>
          <w:trHeight w:val="490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EDD" w:rsidRPr="00100B62" w:rsidRDefault="00450EDD" w:rsidP="00A74C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D" w:rsidRPr="00100B62" w:rsidRDefault="00450EDD" w:rsidP="00A74C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СНиП 12-03-2001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D" w:rsidRPr="00100B62" w:rsidRDefault="00450EDD" w:rsidP="00A74C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Безопасность труда в строительстве Часть 1. Общие требования.</w:t>
            </w:r>
          </w:p>
        </w:tc>
      </w:tr>
      <w:tr w:rsidR="00450EDD" w:rsidRPr="00100B62" w:rsidTr="00A74CAA">
        <w:trPr>
          <w:trHeight w:val="545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EDD" w:rsidRPr="00100B62" w:rsidRDefault="00450EDD" w:rsidP="00A74C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D" w:rsidRPr="00100B62" w:rsidRDefault="00450EDD" w:rsidP="00A74C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СНиП 12-04-2002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D" w:rsidRPr="00100B62" w:rsidRDefault="00450EDD" w:rsidP="00A74C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Безопасность труда в строительстве. Часть 2. Строительное производство</w:t>
            </w:r>
          </w:p>
        </w:tc>
      </w:tr>
      <w:tr w:rsidR="00450EDD" w:rsidRPr="00100B62" w:rsidTr="00A74CAA">
        <w:trPr>
          <w:trHeight w:val="307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EDD" w:rsidRPr="00100B62" w:rsidRDefault="00450EDD" w:rsidP="00A74C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D" w:rsidRPr="00100B62" w:rsidRDefault="00450EDD" w:rsidP="00A74C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СНиП 21-01-97</w:t>
            </w:r>
            <w:r w:rsidRPr="00100B62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D" w:rsidRPr="00100B62" w:rsidRDefault="00450EDD" w:rsidP="00A74C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Пожарная безопасность зданий и сооружений</w:t>
            </w:r>
          </w:p>
        </w:tc>
      </w:tr>
      <w:tr w:rsidR="00450EDD" w:rsidRPr="00100B62" w:rsidTr="00A74CAA">
        <w:trPr>
          <w:trHeight w:val="307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EDD" w:rsidRPr="00100B62" w:rsidRDefault="00450EDD" w:rsidP="00A74C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D" w:rsidRPr="00100B62" w:rsidRDefault="00450EDD" w:rsidP="00A74CAA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СП 70.13330.2012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D" w:rsidRPr="00100B62" w:rsidRDefault="00450EDD" w:rsidP="00A74CAA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Свод правил. Несущие и ограждающие конструкции. Актуализированная редакция СНиП 3.03.01-87</w:t>
            </w:r>
          </w:p>
        </w:tc>
      </w:tr>
      <w:tr w:rsidR="00450EDD" w:rsidRPr="00100B62" w:rsidTr="00A74CAA">
        <w:trPr>
          <w:trHeight w:val="277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EDD" w:rsidRPr="00100B62" w:rsidRDefault="00450EDD" w:rsidP="00A74C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D" w:rsidRPr="00100B62" w:rsidRDefault="00450EDD" w:rsidP="00A74C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СП 12-135-2003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D" w:rsidRPr="00100B62" w:rsidRDefault="00450EDD" w:rsidP="00A74C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Безопасность труда в строительстве. Отраслевые типовые инструкции по охране труда</w:t>
            </w:r>
          </w:p>
        </w:tc>
      </w:tr>
      <w:tr w:rsidR="00450EDD" w:rsidRPr="00100B62" w:rsidTr="00A74CAA">
        <w:trPr>
          <w:trHeight w:val="367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EDD" w:rsidRPr="00100B62" w:rsidRDefault="00450EDD" w:rsidP="00A74C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D" w:rsidRPr="00100B62" w:rsidRDefault="00450EDD" w:rsidP="00A74C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Постановление Правительства</w:t>
            </w:r>
          </w:p>
          <w:p w:rsidR="00450EDD" w:rsidRPr="00100B62" w:rsidRDefault="00450EDD" w:rsidP="00A74C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Российской Федерации</w:t>
            </w:r>
          </w:p>
          <w:p w:rsidR="00450EDD" w:rsidRPr="00100B62" w:rsidRDefault="00450EDD" w:rsidP="00A74C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от 25 апреля 2012 г. N 390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EDD" w:rsidRPr="00100B62" w:rsidRDefault="00450EDD" w:rsidP="00A74C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Правила противопожарного режима в Российской Федерации</w:t>
            </w:r>
          </w:p>
        </w:tc>
      </w:tr>
      <w:tr w:rsidR="00450EDD" w:rsidRPr="00100B62" w:rsidTr="00A74CAA">
        <w:trPr>
          <w:trHeight w:val="36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EDD" w:rsidRPr="00100B62" w:rsidRDefault="00450EDD" w:rsidP="00A74C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EDD" w:rsidRPr="00100B62" w:rsidRDefault="00450EDD" w:rsidP="00A74CAA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 xml:space="preserve">Федеральный закон от 30.12.2009 N 384-ФЗ 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EDD" w:rsidRPr="00100B62" w:rsidRDefault="00450EDD" w:rsidP="00A74CAA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Технический регламент о безопасности зданий и сооружений</w:t>
            </w:r>
          </w:p>
        </w:tc>
      </w:tr>
    </w:tbl>
    <w:p w:rsidR="00450EDD" w:rsidRPr="00100B62" w:rsidRDefault="00450EDD" w:rsidP="00450E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0EDD" w:rsidRPr="00100B62" w:rsidRDefault="00450EDD" w:rsidP="00450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50EDD" w:rsidRPr="00100B62" w:rsidRDefault="00450EDD" w:rsidP="00450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00B62">
        <w:rPr>
          <w:rFonts w:ascii="Arial" w:hAnsi="Arial" w:cs="Arial"/>
          <w:color w:val="000000"/>
          <w:sz w:val="20"/>
          <w:szCs w:val="20"/>
        </w:rPr>
        <w:t>Требования к объемам выполненных работ</w:t>
      </w:r>
    </w:p>
    <w:p w:rsidR="00450EDD" w:rsidRPr="00100B62" w:rsidRDefault="00450EDD" w:rsidP="00450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00B62">
        <w:rPr>
          <w:rFonts w:ascii="Arial" w:hAnsi="Arial" w:cs="Arial"/>
          <w:sz w:val="20"/>
          <w:szCs w:val="20"/>
        </w:rPr>
        <w:t>Работы должны быть выпол</w:t>
      </w:r>
      <w:r w:rsidR="005A3420" w:rsidRPr="00100B62">
        <w:rPr>
          <w:rFonts w:ascii="Arial" w:hAnsi="Arial" w:cs="Arial"/>
          <w:sz w:val="20"/>
          <w:szCs w:val="20"/>
        </w:rPr>
        <w:t>нены в соответствии с ведомостями</w:t>
      </w:r>
      <w:r w:rsidRPr="00100B62">
        <w:rPr>
          <w:rFonts w:ascii="Arial" w:hAnsi="Arial" w:cs="Arial"/>
          <w:sz w:val="20"/>
          <w:szCs w:val="20"/>
        </w:rPr>
        <w:t xml:space="preserve"> объемов работ</w:t>
      </w:r>
    </w:p>
    <w:p w:rsidR="005A3420" w:rsidRPr="00100B62" w:rsidRDefault="005A3420" w:rsidP="00450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8100" w:type="dxa"/>
        <w:tblInd w:w="93" w:type="dxa"/>
        <w:tblLook w:val="04A0" w:firstRow="1" w:lastRow="0" w:firstColumn="1" w:lastColumn="0" w:noHBand="0" w:noVBand="1"/>
      </w:tblPr>
      <w:tblGrid>
        <w:gridCol w:w="2215"/>
        <w:gridCol w:w="3245"/>
        <w:gridCol w:w="1040"/>
        <w:gridCol w:w="1600"/>
      </w:tblGrid>
      <w:tr w:rsidR="00596F70" w:rsidRPr="00100B62" w:rsidTr="00596F70">
        <w:trPr>
          <w:trHeight w:val="300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A74CA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00B62">
              <w:rPr>
                <w:rFonts w:ascii="Arial" w:hAnsi="Arial" w:cs="Arial"/>
                <w:bCs/>
                <w:sz w:val="20"/>
                <w:szCs w:val="20"/>
              </w:rPr>
              <w:t xml:space="preserve">ВЕДОМОСТЬ ОБЪЕМОВ </w:t>
            </w:r>
            <w:r w:rsidR="00A74CAA" w:rsidRPr="00100B62">
              <w:rPr>
                <w:rFonts w:ascii="Arial" w:hAnsi="Arial" w:cs="Arial"/>
                <w:bCs/>
                <w:sz w:val="20"/>
                <w:szCs w:val="20"/>
              </w:rPr>
              <w:t>Р</w:t>
            </w:r>
            <w:r w:rsidRPr="00100B62">
              <w:rPr>
                <w:rFonts w:ascii="Arial" w:hAnsi="Arial" w:cs="Arial"/>
                <w:bCs/>
                <w:sz w:val="20"/>
                <w:szCs w:val="20"/>
              </w:rPr>
              <w:t>АБОТ №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70" w:rsidRPr="00100B62" w:rsidTr="00A74CAA">
        <w:trPr>
          <w:trHeight w:val="285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100B62">
            <w:pPr>
              <w:spacing w:after="0" w:line="240" w:lineRule="auto"/>
              <w:ind w:firstLineChars="800" w:firstLine="16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 xml:space="preserve">Ремонт дороги по </w:t>
            </w:r>
            <w:proofErr w:type="spellStart"/>
            <w:r w:rsidRPr="00100B62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>кольная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70" w:rsidRPr="00100B62" w:rsidTr="00596F70">
        <w:trPr>
          <w:trHeight w:val="555"/>
        </w:trPr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 xml:space="preserve">Ремонт  дороги по </w:t>
            </w:r>
            <w:proofErr w:type="spellStart"/>
            <w:r w:rsidRPr="00100B62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>кольная</w:t>
            </w:r>
            <w:proofErr w:type="spellEnd"/>
            <w:r w:rsidRPr="00100B6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00B62">
              <w:rPr>
                <w:rFonts w:ascii="Arial" w:hAnsi="Arial" w:cs="Arial"/>
                <w:sz w:val="20"/>
                <w:szCs w:val="20"/>
              </w:rPr>
              <w:t>ул.Рабочая</w:t>
            </w:r>
            <w:proofErr w:type="spellEnd"/>
            <w:r w:rsidRPr="00100B62">
              <w:rPr>
                <w:rFonts w:ascii="Arial" w:hAnsi="Arial" w:cs="Arial"/>
                <w:sz w:val="20"/>
                <w:szCs w:val="20"/>
              </w:rPr>
              <w:t xml:space="preserve">, переулок между </w:t>
            </w:r>
            <w:proofErr w:type="spellStart"/>
            <w:r w:rsidRPr="00100B62">
              <w:rPr>
                <w:rFonts w:ascii="Arial" w:hAnsi="Arial" w:cs="Arial"/>
                <w:sz w:val="20"/>
                <w:szCs w:val="20"/>
              </w:rPr>
              <w:t>ул.Рабочая</w:t>
            </w:r>
            <w:proofErr w:type="spellEnd"/>
            <w:r w:rsidRPr="00100B62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100B62">
              <w:rPr>
                <w:rFonts w:ascii="Arial" w:hAnsi="Arial" w:cs="Arial"/>
                <w:sz w:val="20"/>
                <w:szCs w:val="20"/>
              </w:rPr>
              <w:t>ул.Школьная</w:t>
            </w:r>
            <w:proofErr w:type="spellEnd"/>
            <w:r w:rsidRPr="00100B62">
              <w:rPr>
                <w:rFonts w:ascii="Arial" w:hAnsi="Arial" w:cs="Arial"/>
                <w:sz w:val="20"/>
                <w:szCs w:val="20"/>
              </w:rPr>
              <w:t xml:space="preserve">  в </w:t>
            </w:r>
            <w:proofErr w:type="spellStart"/>
            <w:r w:rsidRPr="00100B62">
              <w:rPr>
                <w:rFonts w:ascii="Arial" w:hAnsi="Arial" w:cs="Arial"/>
                <w:sz w:val="20"/>
                <w:szCs w:val="20"/>
              </w:rPr>
              <w:t>с.Вознесенка</w:t>
            </w:r>
            <w:proofErr w:type="spellEnd"/>
            <w:r w:rsidRPr="00100B62">
              <w:rPr>
                <w:rFonts w:ascii="Arial" w:hAnsi="Arial" w:cs="Arial"/>
                <w:sz w:val="20"/>
                <w:szCs w:val="20"/>
              </w:rPr>
              <w:t xml:space="preserve"> Баганского района Новосибирской области</w:t>
            </w:r>
          </w:p>
        </w:tc>
      </w:tr>
    </w:tbl>
    <w:p w:rsidR="00596F70" w:rsidRPr="00100B62" w:rsidRDefault="00596F70" w:rsidP="00450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96F70" w:rsidRPr="00100B62" w:rsidRDefault="00596F70" w:rsidP="00450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10470" w:type="dxa"/>
        <w:tblInd w:w="93" w:type="dxa"/>
        <w:tblLook w:val="04A0" w:firstRow="1" w:lastRow="0" w:firstColumn="1" w:lastColumn="0" w:noHBand="0" w:noVBand="1"/>
      </w:tblPr>
      <w:tblGrid>
        <w:gridCol w:w="606"/>
        <w:gridCol w:w="3768"/>
        <w:gridCol w:w="1743"/>
        <w:gridCol w:w="1163"/>
        <w:gridCol w:w="1646"/>
        <w:gridCol w:w="1544"/>
      </w:tblGrid>
      <w:tr w:rsidR="00596F70" w:rsidRPr="00100B62" w:rsidTr="00596F70">
        <w:trPr>
          <w:trHeight w:val="4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100B62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Кол.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Обоснование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596F70" w:rsidRPr="00100B62" w:rsidTr="00596F70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96F70" w:rsidRPr="00100B62" w:rsidTr="00596F70">
        <w:trPr>
          <w:trHeight w:val="450"/>
        </w:trPr>
        <w:tc>
          <w:tcPr>
            <w:tcW w:w="10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00B62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Раздел 1. Земляное полотно</w:t>
            </w:r>
          </w:p>
        </w:tc>
      </w:tr>
      <w:tr w:rsidR="00596F70" w:rsidRPr="00100B62" w:rsidTr="00596F70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Рыхление грунтов бульдозерам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и-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>, глубина рыхления до 0,35 м, длина разрыхляемого участка свыше 200 м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м3 грунта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0,8073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1,044-0,2367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ГЭСН01-02-032-03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Разработка грунта с погрузкой на автомобили-самосвалы экскаваторами с ковшом группа грунтов 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м3 грунта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0,8073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1,044-0,2367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ГЭСН01-01-013-14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Перевозка грузов автомобилями-самосвалами, работающих вне карьера, на расстояние: до 2 км I класс груза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 т груза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1412,775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1827-414,225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ФССЦпг03-21-01-002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Ремонт и содержание грунтовых землевозных дорог на каждые 0,5 км длины, группа грунтов: 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м3 грунта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0,8073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1,044-0,2367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ГЭСН01-01-015-02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Уплотнение грунта прицепными катками на пневмоколесном ходу на первый проход по одному следу при толщине слоя: 25 см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м3 уплотненного грунта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1,4712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1,902-0,4308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ГЭСН01-02-001-01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На каждый последующий проход по одному следу добавлять: к норме 01-02-001-01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м3 уплотненного грунта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1,4712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1,902-0,4308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ГЭСН01-02-001-07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Планировка откосов и полотна: насыпей механизированным способом, группа грунтов 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 xml:space="preserve"> спланированной площади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4,7984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6,206-1,4076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ГЭСН01-02-027-12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450"/>
        </w:trPr>
        <w:tc>
          <w:tcPr>
            <w:tcW w:w="10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00B62">
              <w:rPr>
                <w:rFonts w:ascii="Arial" w:hAnsi="Arial" w:cs="Arial"/>
                <w:bCs/>
                <w:sz w:val="20"/>
                <w:szCs w:val="20"/>
              </w:rPr>
              <w:t xml:space="preserve">                    </w:t>
            </w:r>
            <w:r w:rsidR="005649A7" w:rsidRPr="00100B62">
              <w:rPr>
                <w:rFonts w:ascii="Arial" w:hAnsi="Arial" w:cs="Arial"/>
                <w:bCs/>
                <w:sz w:val="20"/>
                <w:szCs w:val="20"/>
              </w:rPr>
              <w:t xml:space="preserve">       Раздел 2. Дорожная одежда</w:t>
            </w:r>
          </w:p>
        </w:tc>
      </w:tr>
      <w:tr w:rsidR="00596F70" w:rsidRPr="00100B62" w:rsidTr="00596F70">
        <w:trPr>
          <w:trHeight w:val="12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Устройство оснований толщиной не менее 15 см из щебня фракции 40-70 мм при укатке каменных материалов однослойных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 xml:space="preserve"> основания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3,4066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4,406-0,9994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ГЭСН27-04-005-01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На каждый 1 см изменения толщины слоя добавлять или исключать к нормам 27-04-005-01, 27-04-005-02, 27-04-005-03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 xml:space="preserve"> основания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3,4066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4,406-0,9994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ГЭСН27-04-005-04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Щебень из природного камня для строительных работ марка 1200, фракция 40-70 мм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686,73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888,22-201,49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Калькуляция №1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Щебень из природного камня для строительных работ марка 1200, фракция 10-20 мм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51,1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66,09-14,99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Калькуляция №1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Розлив вяжущих материалов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 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2,722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3,52-0,798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ГЭСН27-06-026-01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Дополнительный транспорт битума на 63 км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0,02722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(3,52-0,798)/100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 xml:space="preserve">ГЭСН 27, </w:t>
            </w:r>
            <w:proofErr w:type="spellStart"/>
            <w:r w:rsidRPr="00100B62">
              <w:rPr>
                <w:rFonts w:ascii="Arial" w:hAnsi="Arial" w:cs="Arial"/>
                <w:sz w:val="20"/>
                <w:szCs w:val="20"/>
              </w:rPr>
              <w:t>тех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>асть</w:t>
            </w:r>
            <w:proofErr w:type="spellEnd"/>
            <w:r w:rsidRPr="00100B62">
              <w:rPr>
                <w:rFonts w:ascii="Arial" w:hAnsi="Arial" w:cs="Arial"/>
                <w:sz w:val="20"/>
                <w:szCs w:val="20"/>
              </w:rPr>
              <w:t xml:space="preserve"> п.1.27.8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Устройство покрытия толщиной 4 см из горячих асфальтобетонных смесей плотных мелкозернистых типа АБВ, плотность каменных материалов: 2,5-2,9 т/м3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 xml:space="preserve"> покрытия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2,5051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3,24-0,7349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ГЭСН27-06-020-01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На каждые 0,5 см изменения толщины покрытия добавлять или исключать: к норме 27-06-020-01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 xml:space="preserve"> покрытия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2,5051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3,24-0,7349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ГЭСН27-06-021-01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Перевозка грузов автомобилями-самосвалами грузоподъемностью</w:t>
            </w:r>
            <w:r w:rsidR="00F925C7" w:rsidRPr="00100B62">
              <w:rPr>
                <w:rFonts w:ascii="Arial" w:hAnsi="Arial" w:cs="Arial"/>
                <w:sz w:val="20"/>
                <w:szCs w:val="20"/>
              </w:rPr>
              <w:t xml:space="preserve"> не менее</w:t>
            </w:r>
            <w:r w:rsidRPr="00100B62">
              <w:rPr>
                <w:rFonts w:ascii="Arial" w:hAnsi="Arial" w:cs="Arial"/>
                <w:sz w:val="20"/>
                <w:szCs w:val="20"/>
              </w:rPr>
              <w:t xml:space="preserve"> 10 т, работающих вне карьера, на расстояние: до 63 км I класс 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груза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 xml:space="preserve"> а/б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 т груза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363,24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469,8-106,56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ФССЦпг03-21-01-063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Укрепление обочин щебнем толщиной 6 см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 xml:space="preserve"> покрытия полосы и обочин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0,83505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1,08-0,24495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ГЭСН27-08-001-11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Щебеночная смесь С-5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63,12978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81,648-18,51822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Калькуляция №2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634D2" w:rsidRPr="00100B62" w:rsidRDefault="00C634D2" w:rsidP="00450EDD">
      <w:pPr>
        <w:ind w:left="720"/>
        <w:contextualSpacing/>
        <w:rPr>
          <w:rFonts w:ascii="Arial" w:hAnsi="Arial" w:cs="Arial"/>
          <w:bCs/>
          <w:color w:val="000000"/>
          <w:sz w:val="20"/>
          <w:szCs w:val="20"/>
        </w:rPr>
      </w:pPr>
    </w:p>
    <w:p w:rsidR="005A3420" w:rsidRPr="00100B62" w:rsidRDefault="005A3420" w:rsidP="00450EDD">
      <w:pPr>
        <w:ind w:left="720"/>
        <w:contextualSpacing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10627" w:type="dxa"/>
        <w:tblInd w:w="93" w:type="dxa"/>
        <w:tblLook w:val="04A0" w:firstRow="1" w:lastRow="0" w:firstColumn="1" w:lastColumn="0" w:noHBand="0" w:noVBand="1"/>
      </w:tblPr>
      <w:tblGrid>
        <w:gridCol w:w="680"/>
        <w:gridCol w:w="2081"/>
        <w:gridCol w:w="2357"/>
        <w:gridCol w:w="2174"/>
        <w:gridCol w:w="1721"/>
        <w:gridCol w:w="1614"/>
      </w:tblGrid>
      <w:tr w:rsidR="00596F70" w:rsidRPr="00100B62" w:rsidTr="00A74CAA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bCs/>
                <w:sz w:val="20"/>
                <w:szCs w:val="20"/>
              </w:rPr>
              <w:t>ВЕДОМОСТЬ ОБЪЕМОВ РАБОТ № 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70" w:rsidRPr="00100B62" w:rsidTr="00A74CAA">
        <w:trPr>
          <w:trHeight w:val="2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 xml:space="preserve">Ремонт дороги по </w:t>
            </w:r>
            <w:proofErr w:type="spellStart"/>
            <w:r w:rsidRPr="00100B62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>абочая</w:t>
            </w:r>
            <w:proofErr w:type="spellEnd"/>
            <w:r w:rsidRPr="00100B62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Pr="00100B62">
              <w:rPr>
                <w:rFonts w:ascii="Arial" w:hAnsi="Arial" w:cs="Arial"/>
                <w:sz w:val="20"/>
                <w:szCs w:val="20"/>
              </w:rPr>
              <w:t>с.Вознесенка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70" w:rsidRPr="00100B62" w:rsidTr="00596F70">
        <w:trPr>
          <w:trHeight w:val="52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 xml:space="preserve">Ремонт  дороги по </w:t>
            </w:r>
            <w:proofErr w:type="spellStart"/>
            <w:r w:rsidRPr="00100B62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>кольная</w:t>
            </w:r>
            <w:proofErr w:type="spellEnd"/>
            <w:r w:rsidRPr="00100B6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00B62">
              <w:rPr>
                <w:rFonts w:ascii="Arial" w:hAnsi="Arial" w:cs="Arial"/>
                <w:sz w:val="20"/>
                <w:szCs w:val="20"/>
              </w:rPr>
              <w:t>ул.Рабочая</w:t>
            </w:r>
            <w:proofErr w:type="spellEnd"/>
            <w:r w:rsidRPr="00100B62">
              <w:rPr>
                <w:rFonts w:ascii="Arial" w:hAnsi="Arial" w:cs="Arial"/>
                <w:sz w:val="20"/>
                <w:szCs w:val="20"/>
              </w:rPr>
              <w:t xml:space="preserve">, переулок между </w:t>
            </w:r>
            <w:proofErr w:type="spellStart"/>
            <w:r w:rsidRPr="00100B62">
              <w:rPr>
                <w:rFonts w:ascii="Arial" w:hAnsi="Arial" w:cs="Arial"/>
                <w:sz w:val="20"/>
                <w:szCs w:val="20"/>
              </w:rPr>
              <w:t>ул.Рабочая</w:t>
            </w:r>
            <w:proofErr w:type="spellEnd"/>
            <w:r w:rsidRPr="00100B62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100B62">
              <w:rPr>
                <w:rFonts w:ascii="Arial" w:hAnsi="Arial" w:cs="Arial"/>
                <w:sz w:val="20"/>
                <w:szCs w:val="20"/>
              </w:rPr>
              <w:t>ул.Школьная</w:t>
            </w:r>
            <w:proofErr w:type="spellEnd"/>
            <w:r w:rsidRPr="00100B62">
              <w:rPr>
                <w:rFonts w:ascii="Arial" w:hAnsi="Arial" w:cs="Arial"/>
                <w:sz w:val="20"/>
                <w:szCs w:val="20"/>
              </w:rPr>
              <w:t xml:space="preserve">  в </w:t>
            </w:r>
            <w:proofErr w:type="spellStart"/>
            <w:r w:rsidRPr="00100B62">
              <w:rPr>
                <w:rFonts w:ascii="Arial" w:hAnsi="Arial" w:cs="Arial"/>
                <w:sz w:val="20"/>
                <w:szCs w:val="20"/>
              </w:rPr>
              <w:t>с.Вознесенка</w:t>
            </w:r>
            <w:proofErr w:type="spellEnd"/>
            <w:r w:rsidRPr="00100B62">
              <w:rPr>
                <w:rFonts w:ascii="Arial" w:hAnsi="Arial" w:cs="Arial"/>
                <w:sz w:val="20"/>
                <w:szCs w:val="20"/>
              </w:rPr>
              <w:t xml:space="preserve"> Баганского района Новосибирской области</w:t>
            </w:r>
          </w:p>
          <w:p w:rsidR="004263D8" w:rsidRPr="00100B62" w:rsidRDefault="004263D8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70" w:rsidRPr="00100B62" w:rsidTr="00596F70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70" w:rsidRPr="00100B62" w:rsidTr="00596F70">
        <w:trPr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100B62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Кол.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Обоснование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596F70" w:rsidRPr="00100B62" w:rsidTr="00596F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96F70" w:rsidRPr="00100B62" w:rsidTr="00596F70">
        <w:trPr>
          <w:trHeight w:val="450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00B62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Раздел 1. Земляное полотно</w:t>
            </w:r>
          </w:p>
        </w:tc>
      </w:tr>
      <w:tr w:rsidR="00596F70" w:rsidRPr="00100B62" w:rsidTr="00596F70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Рыхление грунтов бульдозерам</w:t>
            </w:r>
            <w:r w:rsidR="00F925C7" w:rsidRPr="00100B62">
              <w:rPr>
                <w:rFonts w:ascii="Arial" w:hAnsi="Arial" w:cs="Arial"/>
                <w:sz w:val="20"/>
                <w:szCs w:val="20"/>
              </w:rPr>
              <w:t>и-рыхлителями</w:t>
            </w:r>
            <w:proofErr w:type="gramStart"/>
            <w:r w:rsidR="00F925C7" w:rsidRPr="00100B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B62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 xml:space="preserve"> глубина рыхления до 0,35 м, длина разрыхляемого участка свыше 200 м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м3 грунта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0,3625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362,5/1000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ГЭСН01-02-032-03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Разработка грунта с погрузкой на автомобили-самосвалы экскаваторами с ковшом, группа грунтов 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м3 грунта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0,3625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ГЭСН01-01-013-14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 xml:space="preserve">Перевозка грузов автомобилями-самосвалами грузоподъемностью </w:t>
            </w:r>
            <w:r w:rsidR="006207ED" w:rsidRPr="00100B62">
              <w:rPr>
                <w:rFonts w:ascii="Arial" w:hAnsi="Arial" w:cs="Arial"/>
                <w:sz w:val="20"/>
                <w:szCs w:val="20"/>
              </w:rPr>
              <w:t xml:space="preserve">не менее </w:t>
            </w:r>
            <w:r w:rsidRPr="00100B62">
              <w:rPr>
                <w:rFonts w:ascii="Arial" w:hAnsi="Arial" w:cs="Arial"/>
                <w:sz w:val="20"/>
                <w:szCs w:val="20"/>
              </w:rPr>
              <w:t>10 т, работающих вне карьера, на расстояние: до 2 км I класс груза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 т груза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634,375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0,3625*1,75*1000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ФССЦпг03-21-01-002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Ремонт и содержание грунтовых землевозных дорог на каждые 0,5 км длины, группа грунтов: 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м3 грунта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0,3625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ГЭСН01-01-015-02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 xml:space="preserve">Уплотнение грунта прицепными катками на пневмоколесном ходу </w:t>
            </w:r>
            <w:r w:rsidR="006207ED" w:rsidRPr="00100B62">
              <w:rPr>
                <w:rFonts w:ascii="Arial" w:hAnsi="Arial" w:cs="Arial"/>
                <w:sz w:val="20"/>
                <w:szCs w:val="20"/>
              </w:rPr>
              <w:t xml:space="preserve">не менее </w:t>
            </w:r>
            <w:r w:rsidRPr="00100B62">
              <w:rPr>
                <w:rFonts w:ascii="Arial" w:hAnsi="Arial" w:cs="Arial"/>
                <w:sz w:val="20"/>
                <w:szCs w:val="20"/>
              </w:rPr>
              <w:t>25 т на первый проход по одному следу при толщине слоя: 25 см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м3 уплотненного грунта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0,657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(342+315)/1000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ГЭСН01-02-001-01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На каждый последующий проход по одному следу добавлять: к норме 01-02-001-01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м3 уплотненного грунта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0,657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(342+315)/1000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ГЭСН01-02-001-07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Планировка откосов и полотна: насыпей механизированным способом, группа грунтов 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 xml:space="preserve"> спланированной площади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1,53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1530/1000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ГЭСН01-02-027-12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450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00B62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Раздел 2. Дорожная одежда</w:t>
            </w:r>
          </w:p>
        </w:tc>
      </w:tr>
      <w:tr w:rsidR="00596F70" w:rsidRPr="00100B62" w:rsidTr="00596F70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Устройство оснований толщиной 15 см из щебня фракции 40-70 мм при укатке каменных материалов с пределом прочности на сжатие свыше 98,1 МПа (1000 кгс/см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>): однослойных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 xml:space="preserve"> основания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1,53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ГЭСН27-04-005-01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На каждый 1 см изменения толщины слоя добавлять или исключать к нормам 27-04-005-01, 27-04-005-02, 27-04-005-03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 xml:space="preserve"> основания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1,53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ГЭСН27-04-005-04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Щебень из природного камня для строительных работ марка 1200, фракция 40-70 мм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308,48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289,2+19,28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Калькуляция №1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Щебень из природного камня для строительных работ марка 1200, фракция 10-20 мм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22,95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Калькуляция №1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Розлив вяжущих материалов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 т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1,22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ГЭСН27-06-026-01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Дополнительный транспорт битума на 63 км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100т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0,0122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proofErr w:type="spellStart"/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t>рв</w:t>
            </w:r>
            <w:proofErr w:type="spellEnd"/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t>/100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 xml:space="preserve">ГЭСН 27, </w:t>
            </w:r>
            <w:proofErr w:type="spellStart"/>
            <w:r w:rsidRPr="00100B62">
              <w:rPr>
                <w:rFonts w:ascii="Arial" w:hAnsi="Arial" w:cs="Arial"/>
                <w:sz w:val="20"/>
                <w:szCs w:val="20"/>
              </w:rPr>
              <w:t>тех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>асть</w:t>
            </w:r>
            <w:proofErr w:type="spellEnd"/>
            <w:r w:rsidRPr="00100B62">
              <w:rPr>
                <w:rFonts w:ascii="Arial" w:hAnsi="Arial" w:cs="Arial"/>
                <w:sz w:val="20"/>
                <w:szCs w:val="20"/>
              </w:rPr>
              <w:t xml:space="preserve"> п.1.27.8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 xml:space="preserve">Устройство покрытия толщиной 4 см из горячих асфальтобетонных смесей плотных </w:t>
            </w:r>
            <w:r w:rsidRPr="00100B62">
              <w:rPr>
                <w:rFonts w:ascii="Arial" w:hAnsi="Arial" w:cs="Arial"/>
                <w:sz w:val="20"/>
                <w:szCs w:val="20"/>
              </w:rPr>
              <w:lastRenderedPageBreak/>
              <w:t>мелкозернистых типа АБВ, плотность каменных материалов: 2,5-2,9 т/м3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lastRenderedPageBreak/>
              <w:t>1000 м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 xml:space="preserve"> покрытия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1,125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ГЭСН27-06-020-01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На каждые 0,5 см изменения толщины покрытия добавлять или исключать: к норме 27-06-020-01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 xml:space="preserve"> покрытия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1,125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ГЭСН27-06-021-01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 xml:space="preserve">Перевозка грузов автомобилями-самосвалами грузоподъемностью </w:t>
            </w:r>
            <w:r w:rsidR="00757EA1" w:rsidRPr="00100B62">
              <w:rPr>
                <w:rFonts w:ascii="Arial" w:hAnsi="Arial" w:cs="Arial"/>
                <w:sz w:val="20"/>
                <w:szCs w:val="20"/>
              </w:rPr>
              <w:t xml:space="preserve">не менее </w:t>
            </w:r>
            <w:r w:rsidRPr="00100B62">
              <w:rPr>
                <w:rFonts w:ascii="Arial" w:hAnsi="Arial" w:cs="Arial"/>
                <w:sz w:val="20"/>
                <w:szCs w:val="20"/>
              </w:rPr>
              <w:t>10 т, работающих вне карьера, на расстояние: до 63 км I класс груза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 xml:space="preserve"> А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>/Б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 т груза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163,15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108,7+54,45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ФССЦпг03-21-01-063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Укрепление обочин щебнем толщиной 6 см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 xml:space="preserve"> покрытия полосы и обочин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0,375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375/1000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ГЭСН27-08-001-11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Щебеночная смесь С-5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28,35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0,375*0,06*1,26*1000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Калькуляция №2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450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00B62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Раздел 3. Искусственные сооружения</w:t>
            </w:r>
          </w:p>
        </w:tc>
      </w:tr>
      <w:tr w:rsidR="00596F70" w:rsidRPr="00100B62" w:rsidTr="00596F70">
        <w:trPr>
          <w:trHeight w:val="383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 xml:space="preserve">                           Труба металлическая  d=0,5м длиной 9м кол-во =2шт</w:t>
            </w:r>
          </w:p>
        </w:tc>
      </w:tr>
      <w:tr w:rsidR="00596F70" w:rsidRPr="00100B62" w:rsidTr="00596F70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Разработка грунта в отвал экскаваторами «драглайн» или «обратная лопата</w:t>
            </w:r>
            <w:r w:rsidR="00757EA1" w:rsidRPr="00100B62">
              <w:rPr>
                <w:rFonts w:ascii="Arial" w:hAnsi="Arial" w:cs="Arial"/>
                <w:sz w:val="20"/>
                <w:szCs w:val="20"/>
              </w:rPr>
              <w:t>» с ковшом</w:t>
            </w:r>
            <w:proofErr w:type="gramStart"/>
            <w:r w:rsidR="00757EA1" w:rsidRPr="00100B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B62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 xml:space="preserve"> группа грунтов 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м3 грунта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0,027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(17,55-4,05)/1000*2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ГЭСН01-01-003-14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 м3 грунта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0,081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4,05/100*2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ГЭСН01-02-057-02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Устройство подушек под фундаменты опор мостов: щебеночных и укрепление лотков входного и выходного оголовков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 м3 подушки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0,108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5,4/100*2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ГЭСН30-01-001-01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 xml:space="preserve">Укладка трубопроводов из стальных толстостенных труб при электросварном соединении, диаметр труб: 500 </w:t>
            </w:r>
            <w:r w:rsidRPr="00100B62">
              <w:rPr>
                <w:rFonts w:ascii="Arial" w:hAnsi="Arial" w:cs="Arial"/>
                <w:sz w:val="20"/>
                <w:szCs w:val="20"/>
              </w:rPr>
              <w:lastRenderedPageBreak/>
              <w:t>мм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lastRenderedPageBreak/>
              <w:t>100 м трубопровода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0,18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0,09*2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ГЭСН01-01-151-06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Устройство гидроизоляции опор мостов и труб: обмазочной битумной мастикой двухслойной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 м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 xml:space="preserve"> изолируемой поверхности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0,283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14,15/100*2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ГЭСН30-08-023-03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Засыпка траншей и котлованов с перемещением грунта до 5 м бульдозер</w:t>
            </w:r>
            <w:r w:rsidR="00E027B2" w:rsidRPr="00100B62">
              <w:rPr>
                <w:rFonts w:ascii="Arial" w:hAnsi="Arial" w:cs="Arial"/>
                <w:sz w:val="20"/>
                <w:szCs w:val="20"/>
              </w:rPr>
              <w:t>ами</w:t>
            </w:r>
            <w:proofErr w:type="gramStart"/>
            <w:r w:rsidR="00E027B2" w:rsidRPr="00100B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B62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 xml:space="preserve"> группа грунтов 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м3 грунта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0,027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0,0135*2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ГЭСН01-01-033-05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Засыпка вручную траншей, пазух котлованов и ям, группа грунтов: 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 м3 грунта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0,081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0,0405*2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ГЭСН01-02-061-02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 xml:space="preserve">Уплотнение грунта прицепными катками на пневмоколесном ходу </w:t>
            </w:r>
            <w:r w:rsidR="00E027B2" w:rsidRPr="00100B62">
              <w:rPr>
                <w:rFonts w:ascii="Arial" w:hAnsi="Arial" w:cs="Arial"/>
                <w:sz w:val="20"/>
                <w:szCs w:val="20"/>
              </w:rPr>
              <w:t xml:space="preserve">не менее </w:t>
            </w:r>
            <w:r w:rsidRPr="00100B62">
              <w:rPr>
                <w:rFonts w:ascii="Arial" w:hAnsi="Arial" w:cs="Arial"/>
                <w:sz w:val="20"/>
                <w:szCs w:val="20"/>
              </w:rPr>
              <w:t>25 т на первый проход по одному следу при толщине слоя: 25 см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м3 уплотненного грунта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0,0234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17,55/3*2/1000*2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ГЭСН01-02-001-01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На каждый последующий проход по одному следу добавлять: к норме 01-02-001-01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м3 уплотненного грунта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0,0234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17,55/3*2/1000*2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ГЭСН01-02-001-07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Уплотнение грунта пневматическими трамбовками, группа грунтов: 1-2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 м3 уплотненного грунта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0,117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17,55/3/100*2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ГЭСН01-02-005-01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A3420" w:rsidRPr="00100B62" w:rsidRDefault="005A3420" w:rsidP="00450EDD">
      <w:pPr>
        <w:ind w:left="720"/>
        <w:contextualSpacing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10597" w:type="dxa"/>
        <w:tblInd w:w="93" w:type="dxa"/>
        <w:tblLook w:val="04A0" w:firstRow="1" w:lastRow="0" w:firstColumn="1" w:lastColumn="0" w:noHBand="0" w:noVBand="1"/>
      </w:tblPr>
      <w:tblGrid>
        <w:gridCol w:w="680"/>
        <w:gridCol w:w="2081"/>
        <w:gridCol w:w="2216"/>
        <w:gridCol w:w="2285"/>
        <w:gridCol w:w="1721"/>
        <w:gridCol w:w="1614"/>
      </w:tblGrid>
      <w:tr w:rsidR="00596F70" w:rsidRPr="00100B62" w:rsidTr="00596F70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0B62">
              <w:rPr>
                <w:rFonts w:ascii="Arial" w:hAnsi="Arial" w:cs="Arial"/>
                <w:bCs/>
                <w:sz w:val="20"/>
                <w:szCs w:val="20"/>
              </w:rPr>
              <w:t>ВЕДОМОСТЬ ОБЪЕМОВ РАБОТ № 3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70" w:rsidRPr="00100B62" w:rsidTr="00596F70">
        <w:trPr>
          <w:trHeight w:val="2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100B62">
            <w:pPr>
              <w:spacing w:after="0" w:line="240" w:lineRule="auto"/>
              <w:ind w:firstLineChars="800" w:firstLine="16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 xml:space="preserve">Ремонт дороги переулок между </w:t>
            </w:r>
            <w:proofErr w:type="spellStart"/>
            <w:r w:rsidRPr="00100B62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>кольная</w:t>
            </w:r>
            <w:proofErr w:type="spellEnd"/>
            <w:r w:rsidRPr="00100B62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100B62">
              <w:rPr>
                <w:rFonts w:ascii="Arial" w:hAnsi="Arial" w:cs="Arial"/>
                <w:sz w:val="20"/>
                <w:szCs w:val="20"/>
              </w:rPr>
              <w:t>ул.Рабочая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70" w:rsidRPr="00100B62" w:rsidTr="00596F70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 xml:space="preserve">Ремонт  дороги по </w:t>
            </w:r>
            <w:proofErr w:type="spellStart"/>
            <w:r w:rsidRPr="00100B62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>кольная</w:t>
            </w:r>
            <w:proofErr w:type="spellEnd"/>
            <w:r w:rsidRPr="00100B6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00B62">
              <w:rPr>
                <w:rFonts w:ascii="Arial" w:hAnsi="Arial" w:cs="Arial"/>
                <w:sz w:val="20"/>
                <w:szCs w:val="20"/>
              </w:rPr>
              <w:t>ул.Рабочая</w:t>
            </w:r>
            <w:proofErr w:type="spellEnd"/>
            <w:r w:rsidRPr="00100B62">
              <w:rPr>
                <w:rFonts w:ascii="Arial" w:hAnsi="Arial" w:cs="Arial"/>
                <w:sz w:val="20"/>
                <w:szCs w:val="20"/>
              </w:rPr>
              <w:t xml:space="preserve">, переулок между </w:t>
            </w:r>
            <w:proofErr w:type="spellStart"/>
            <w:r w:rsidRPr="00100B62">
              <w:rPr>
                <w:rFonts w:ascii="Arial" w:hAnsi="Arial" w:cs="Arial"/>
                <w:sz w:val="20"/>
                <w:szCs w:val="20"/>
              </w:rPr>
              <w:t>ул.Рабочая</w:t>
            </w:r>
            <w:proofErr w:type="spellEnd"/>
            <w:r w:rsidRPr="00100B62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100B62">
              <w:rPr>
                <w:rFonts w:ascii="Arial" w:hAnsi="Arial" w:cs="Arial"/>
                <w:sz w:val="20"/>
                <w:szCs w:val="20"/>
              </w:rPr>
              <w:t>ул.Школьная</w:t>
            </w:r>
            <w:proofErr w:type="spellEnd"/>
            <w:r w:rsidRPr="00100B62">
              <w:rPr>
                <w:rFonts w:ascii="Arial" w:hAnsi="Arial" w:cs="Arial"/>
                <w:sz w:val="20"/>
                <w:szCs w:val="20"/>
              </w:rPr>
              <w:t xml:space="preserve">  в </w:t>
            </w:r>
            <w:proofErr w:type="spellStart"/>
            <w:r w:rsidRPr="00100B62">
              <w:rPr>
                <w:rFonts w:ascii="Arial" w:hAnsi="Arial" w:cs="Arial"/>
                <w:sz w:val="20"/>
                <w:szCs w:val="20"/>
              </w:rPr>
              <w:t>с.Вознесенка</w:t>
            </w:r>
            <w:proofErr w:type="spellEnd"/>
            <w:r w:rsidRPr="00100B62">
              <w:rPr>
                <w:rFonts w:ascii="Arial" w:hAnsi="Arial" w:cs="Arial"/>
                <w:sz w:val="20"/>
                <w:szCs w:val="20"/>
              </w:rPr>
              <w:t xml:space="preserve"> Баганского района Новосибирской области</w:t>
            </w:r>
          </w:p>
          <w:p w:rsidR="004263D8" w:rsidRPr="00100B62" w:rsidRDefault="004263D8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3D8" w:rsidRPr="00100B62" w:rsidRDefault="004263D8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70" w:rsidRPr="00100B62" w:rsidTr="00596F70">
        <w:trPr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100B62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Кол.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Обоснование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596F70" w:rsidRPr="00100B62" w:rsidTr="00596F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96F70" w:rsidRPr="00100B62" w:rsidTr="00596F70">
        <w:trPr>
          <w:trHeight w:val="450"/>
        </w:trPr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00B62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Раздел 1. Земляное полотно</w:t>
            </w:r>
          </w:p>
        </w:tc>
      </w:tr>
      <w:tr w:rsidR="00596F70" w:rsidRPr="00100B62" w:rsidTr="00596F70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Рыхление грунтов бульдозерами-рыхлител</w:t>
            </w:r>
            <w:r w:rsidR="003347EC" w:rsidRPr="00100B62">
              <w:rPr>
                <w:rFonts w:ascii="Arial" w:hAnsi="Arial" w:cs="Arial"/>
                <w:sz w:val="20"/>
                <w:szCs w:val="20"/>
              </w:rPr>
              <w:t>ями</w:t>
            </w:r>
            <w:proofErr w:type="gramStart"/>
            <w:r w:rsidR="003347EC" w:rsidRPr="00100B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B62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 xml:space="preserve"> глубина рыхления до 0,35 м, длина разрыхляемого участка свыше 200 м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м3 грунта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0,2175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217,5/1000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ГЭСН01-02-032-03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Разработка грунта с погрузкой на автомобили-самосвалы экскаваторами с ковшом</w:t>
            </w:r>
            <w:proofErr w:type="gramStart"/>
            <w:r w:rsidR="003347EC" w:rsidRPr="00100B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B62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 xml:space="preserve"> группа грунтов 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м3 грунта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0,2175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ГЭСН01-01-013-14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 xml:space="preserve">Перевозка грузов автомобилями-самосвалами грузоподъемностью </w:t>
            </w:r>
            <w:r w:rsidR="003347EC" w:rsidRPr="00100B62">
              <w:rPr>
                <w:rFonts w:ascii="Arial" w:hAnsi="Arial" w:cs="Arial"/>
                <w:sz w:val="20"/>
                <w:szCs w:val="20"/>
              </w:rPr>
              <w:t xml:space="preserve">не менее </w:t>
            </w:r>
            <w:r w:rsidRPr="00100B62">
              <w:rPr>
                <w:rFonts w:ascii="Arial" w:hAnsi="Arial" w:cs="Arial"/>
                <w:sz w:val="20"/>
                <w:szCs w:val="20"/>
              </w:rPr>
              <w:t>10 т, работающих вне карьера, на расстояние: до 2 км I класс груза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 т груза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380,625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0,2175*1,75*1000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ФССЦпг03-21-01-002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Ремонт и содержание грунтовых землевозных дорог на каждые 0,5 км длины, группа грунтов: 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м3 грунта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0,2175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ГЭСН01-01-015-02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 xml:space="preserve">Уплотнение грунта прицепными катками на пневмоколесном ходу </w:t>
            </w:r>
            <w:r w:rsidR="003347EC" w:rsidRPr="00100B62">
              <w:rPr>
                <w:rFonts w:ascii="Arial" w:hAnsi="Arial" w:cs="Arial"/>
                <w:sz w:val="20"/>
                <w:szCs w:val="20"/>
              </w:rPr>
              <w:t xml:space="preserve">не менее </w:t>
            </w:r>
            <w:r w:rsidRPr="00100B62">
              <w:rPr>
                <w:rFonts w:ascii="Arial" w:hAnsi="Arial" w:cs="Arial"/>
                <w:sz w:val="20"/>
                <w:szCs w:val="20"/>
              </w:rPr>
              <w:t>25 т на первый проход по одному следу при толщине слоя: 25 см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м3 уплотненного грунта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0,396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(207+189)/1000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ГЭСН01-02-001-01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На каждый последующий проход по одному следу добавлять: к норме 01-02-001-01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м3 уплотненного грунта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0,396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(207+189)/1000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ГЭСН01-02-001-07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Планировка откосов и полотна: насыпей механизированным способом, группа грунтов 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 xml:space="preserve"> спланированной площади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1,293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1293/1000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ГЭСН01-02-027-12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450"/>
        </w:trPr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00B62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Раздел 2. Дорожная одежда</w:t>
            </w:r>
          </w:p>
        </w:tc>
      </w:tr>
      <w:tr w:rsidR="00596F70" w:rsidRPr="00100B62" w:rsidTr="00596F70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Устройство оснований толщиной 15 см из щебня фракции 40-70 мм при укатке каменных материалов с пределом прочности на сжатие свыше 98,1 МПа (1000 кгс/см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>): однослойных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 xml:space="preserve"> основания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0,0329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ГЭСН27-04-005-01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На каждый 1 см изменения толщины слоя добавлять или исключать к нормам 27-04-005-</w:t>
            </w:r>
            <w:r w:rsidRPr="00100B62">
              <w:rPr>
                <w:rFonts w:ascii="Arial" w:hAnsi="Arial" w:cs="Arial"/>
                <w:sz w:val="20"/>
                <w:szCs w:val="20"/>
              </w:rPr>
              <w:lastRenderedPageBreak/>
              <w:t>01, 27-04-005-02, 27-04-005-03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lastRenderedPageBreak/>
              <w:t>1000 м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 xml:space="preserve"> основания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0,0329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ГЭСН27-04-005-04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Щебень из природного камня для строительных работ марка 1200, фракция 40-70 мм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6,6325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6,218+0,4145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Калькуляция №1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Щебень из природного камня для строительных работ марка 1200, фракция 10-20 мм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0,4935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Калькуляция №1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Розлив вяжущих материалов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 т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0,026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ГЭСН27-06-026-01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Дополнительный транспорт битума на 63 км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100т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0,00026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proofErr w:type="spellStart"/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t>рв</w:t>
            </w:r>
            <w:proofErr w:type="spellEnd"/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t>/100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 xml:space="preserve">ГЭСН 27, </w:t>
            </w:r>
            <w:proofErr w:type="spellStart"/>
            <w:r w:rsidRPr="00100B62">
              <w:rPr>
                <w:rFonts w:ascii="Arial" w:hAnsi="Arial" w:cs="Arial"/>
                <w:sz w:val="20"/>
                <w:szCs w:val="20"/>
              </w:rPr>
              <w:t>тех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>асть</w:t>
            </w:r>
            <w:proofErr w:type="spellEnd"/>
            <w:r w:rsidRPr="00100B62">
              <w:rPr>
                <w:rFonts w:ascii="Arial" w:hAnsi="Arial" w:cs="Arial"/>
                <w:sz w:val="20"/>
                <w:szCs w:val="20"/>
              </w:rPr>
              <w:t xml:space="preserve"> п.1.27.8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Устройство покрытия толщиной 4 см из горячих асфальтобетонных смесей плотных мелкозернистых типа АБВ, плотность каменных материалов: 2,5-2,9 т/м3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 xml:space="preserve"> покрытия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0,0242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ГЭСН27-06-020-01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На каждые 0,5 см изменения толщины покрытия добавлять или исключать: к норме 27-06-020-01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 xml:space="preserve"> покрытия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0,0242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ГЭСН27-06-021-01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Перевозка грузов автомобилями-самосвалами грузоподъемностью</w:t>
            </w:r>
            <w:r w:rsidR="0062623B" w:rsidRPr="00100B62">
              <w:rPr>
                <w:rFonts w:ascii="Arial" w:hAnsi="Arial" w:cs="Arial"/>
                <w:sz w:val="20"/>
                <w:szCs w:val="20"/>
              </w:rPr>
              <w:t xml:space="preserve"> не менее</w:t>
            </w:r>
            <w:r w:rsidRPr="00100B62">
              <w:rPr>
                <w:rFonts w:ascii="Arial" w:hAnsi="Arial" w:cs="Arial"/>
                <w:sz w:val="20"/>
                <w:szCs w:val="20"/>
              </w:rPr>
              <w:t xml:space="preserve"> 10 т, работающих вне карьера, на расстояние: до 63 км I класс 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груза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 xml:space="preserve"> а/б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 т груза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3,509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2,338+1,171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ФССЦпг03-21-01-063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Укрепление обочин щебнем толщиной 6 см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 xml:space="preserve"> покрытия полосы и обочин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0,008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8,0/1000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ГЭСН27-08-001-11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Щебеночная смесь С-5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0,6048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0,0080*0,06*1,26*1000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Калькуляция №2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450"/>
        </w:trPr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00B62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Раздел 3. Искусственные сооружения</w:t>
            </w:r>
          </w:p>
        </w:tc>
      </w:tr>
      <w:tr w:rsidR="00596F70" w:rsidRPr="00100B62" w:rsidTr="00596F70">
        <w:trPr>
          <w:trHeight w:val="383"/>
        </w:trPr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 xml:space="preserve">                           Труба металлическая  d=0,5м длиной 9м кол-во =2шт</w:t>
            </w:r>
          </w:p>
        </w:tc>
      </w:tr>
      <w:tr w:rsidR="00596F70" w:rsidRPr="00100B62" w:rsidTr="00596F70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 xml:space="preserve">Разработка грунта в отвал экскаваторами «драглайн» или «обратная лопата» </w:t>
            </w:r>
            <w:r w:rsidRPr="00100B62">
              <w:rPr>
                <w:rFonts w:ascii="Arial" w:hAnsi="Arial" w:cs="Arial"/>
                <w:sz w:val="20"/>
                <w:szCs w:val="20"/>
              </w:rPr>
              <w:lastRenderedPageBreak/>
              <w:t>с ковшом, группа грунтов 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lastRenderedPageBreak/>
              <w:t>1000 м3 грунта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0,027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(17,55-4,05)/1000*2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ГЭСН01-01-003-14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 м3 грунта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0,081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4,05/100*2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ГЭСН01-02-057-02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Устройство подушек под фундаменты опор мостов: щебеночных и укрепление лотков входного и выходного оголовков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 м3 подушки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0,108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5,4/100*2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ГЭСН30-01-001-01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Укладка трубопроводов из стальных толстостенных труб при электросварном соединении, диаметр труб: 500 мм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 м трубопровода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0,18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0,09*2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ГЭСН01-01-151-06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Устройство гидроизоляции опор мостов и труб: обмазочной битумной мастикой двухслойной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 м</w:t>
            </w:r>
            <w:proofErr w:type="gramStart"/>
            <w:r w:rsidRPr="00100B6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 xml:space="preserve"> изолируемой поверхности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0,283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14,15/100*2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ГЭСН30-08-023-03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Засыпка траншей и котлованов с перемещением грунта до 5 м бульдозер</w:t>
            </w:r>
            <w:r w:rsidR="0062623B" w:rsidRPr="00100B62">
              <w:rPr>
                <w:rFonts w:ascii="Arial" w:hAnsi="Arial" w:cs="Arial"/>
                <w:sz w:val="20"/>
                <w:szCs w:val="20"/>
              </w:rPr>
              <w:t>ами</w:t>
            </w:r>
            <w:proofErr w:type="gramStart"/>
            <w:r w:rsidR="0062623B" w:rsidRPr="00100B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B62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100B62">
              <w:rPr>
                <w:rFonts w:ascii="Arial" w:hAnsi="Arial" w:cs="Arial"/>
                <w:sz w:val="20"/>
                <w:szCs w:val="20"/>
              </w:rPr>
              <w:t xml:space="preserve"> группа грунтов 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м3 грунта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0,027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0,0135*2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ГЭСН01-01-033-05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Засыпка вручную траншей, пазух котлованов и ям, группа грунтов: 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 м3 грунта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0,081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0,0405*2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ГЭСН01-02-061-02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 xml:space="preserve">Уплотнение грунта прицепными катками на пневмоколесном ходу </w:t>
            </w:r>
            <w:r w:rsidR="0062623B" w:rsidRPr="00100B62">
              <w:rPr>
                <w:rFonts w:ascii="Arial" w:hAnsi="Arial" w:cs="Arial"/>
                <w:sz w:val="20"/>
                <w:szCs w:val="20"/>
              </w:rPr>
              <w:t xml:space="preserve">не менее </w:t>
            </w:r>
            <w:r w:rsidRPr="00100B62">
              <w:rPr>
                <w:rFonts w:ascii="Arial" w:hAnsi="Arial" w:cs="Arial"/>
                <w:sz w:val="20"/>
                <w:szCs w:val="20"/>
              </w:rPr>
              <w:t>25 т на первый проход по одному следу при толщине слоя: 25 см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м3 уплотненного грунта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0,0234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17,55/3*2/1000*2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ГЭСН01-02-001-01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На каждый последующий проход по одному следу добавлять: к норме 01-02-001-01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1000 м3 уплотненного грунта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0,0234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17,55/3*2/1000*2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ГЭСН01-02-001-07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6F70" w:rsidRPr="00100B62" w:rsidTr="00596F7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 xml:space="preserve">Уплотнение грунта пневматическими трамбовками, </w:t>
            </w:r>
            <w:r w:rsidRPr="00100B62">
              <w:rPr>
                <w:rFonts w:ascii="Arial" w:hAnsi="Arial" w:cs="Arial"/>
                <w:sz w:val="20"/>
                <w:szCs w:val="20"/>
              </w:rPr>
              <w:lastRenderedPageBreak/>
              <w:t>группа грунтов: 1-2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lastRenderedPageBreak/>
              <w:t>100 м3 уплотненного грунта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0,117</w:t>
            </w:r>
            <w:r w:rsidRPr="00100B62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17,55/3/100*2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70" w:rsidRPr="00100B62" w:rsidRDefault="00596F70" w:rsidP="00596F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ГЭСН01-02-005-01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70" w:rsidRPr="00100B62" w:rsidRDefault="00596F70" w:rsidP="00596F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B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A3420" w:rsidRPr="00100B62" w:rsidRDefault="005A3420" w:rsidP="00450EDD">
      <w:pPr>
        <w:ind w:left="720"/>
        <w:contextualSpacing/>
        <w:rPr>
          <w:rFonts w:ascii="Arial" w:hAnsi="Arial" w:cs="Arial"/>
          <w:bCs/>
          <w:color w:val="000000"/>
          <w:sz w:val="20"/>
          <w:szCs w:val="20"/>
        </w:rPr>
      </w:pPr>
    </w:p>
    <w:p w:rsidR="00450EDD" w:rsidRPr="00100B62" w:rsidRDefault="00450EDD" w:rsidP="00450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00B62">
        <w:rPr>
          <w:rFonts w:ascii="Arial" w:hAnsi="Arial" w:cs="Arial"/>
          <w:color w:val="000000"/>
          <w:sz w:val="20"/>
          <w:szCs w:val="20"/>
        </w:rPr>
        <w:t>Требования к безопасности работ</w:t>
      </w:r>
    </w:p>
    <w:p w:rsidR="00450EDD" w:rsidRPr="00100B62" w:rsidRDefault="004263D8" w:rsidP="00450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100B62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450EDD" w:rsidRPr="00100B62">
        <w:rPr>
          <w:rFonts w:ascii="Arial" w:hAnsi="Arial" w:cs="Arial"/>
          <w:color w:val="000000"/>
          <w:sz w:val="20"/>
          <w:szCs w:val="20"/>
        </w:rPr>
        <w:t xml:space="preserve">Выполнение работ с соблюдением требований по технике безопасности, проведение </w:t>
      </w:r>
      <w:r w:rsidRPr="00100B62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450EDD" w:rsidRPr="00100B62">
        <w:rPr>
          <w:rFonts w:ascii="Arial" w:hAnsi="Arial" w:cs="Arial"/>
          <w:color w:val="000000"/>
          <w:sz w:val="20"/>
          <w:szCs w:val="20"/>
        </w:rPr>
        <w:t>необходимых мероприятий по охране окружающей среды, противопожарных мероприятий. При выполнении работ Подрядчик несет ответственность за соблюдение правил техники безопасности и пожарной безопасности на объекте.</w:t>
      </w:r>
    </w:p>
    <w:p w:rsidR="00450EDD" w:rsidRPr="00100B62" w:rsidRDefault="00450EDD" w:rsidP="00450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0B62">
        <w:rPr>
          <w:rFonts w:ascii="Arial" w:hAnsi="Arial" w:cs="Arial"/>
          <w:color w:val="000000"/>
          <w:sz w:val="20"/>
          <w:szCs w:val="20"/>
        </w:rPr>
        <w:t>Работы выполняются в соответствии с установленными нормами и правилами:</w:t>
      </w:r>
    </w:p>
    <w:p w:rsidR="00450EDD" w:rsidRPr="00100B62" w:rsidRDefault="00450EDD" w:rsidP="00450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0B62">
        <w:rPr>
          <w:rFonts w:ascii="Arial" w:hAnsi="Arial" w:cs="Arial"/>
          <w:color w:val="000000"/>
          <w:sz w:val="20"/>
          <w:szCs w:val="20"/>
        </w:rPr>
        <w:t>-</w:t>
      </w:r>
      <w:r w:rsidRPr="00100B62">
        <w:rPr>
          <w:rFonts w:ascii="Arial" w:hAnsi="Arial" w:cs="Arial"/>
          <w:color w:val="000000"/>
          <w:sz w:val="20"/>
          <w:szCs w:val="20"/>
        </w:rPr>
        <w:tab/>
        <w:t>при проведении пожароопасных работ на объекте необходимо руководствоваться правилами ППБ РФ;</w:t>
      </w:r>
    </w:p>
    <w:p w:rsidR="00450EDD" w:rsidRPr="00100B62" w:rsidRDefault="00450EDD" w:rsidP="00450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100B62">
        <w:rPr>
          <w:rFonts w:ascii="Arial" w:hAnsi="Arial" w:cs="Arial"/>
          <w:color w:val="000000"/>
          <w:sz w:val="20"/>
          <w:szCs w:val="20"/>
        </w:rPr>
        <w:t>-</w:t>
      </w:r>
      <w:r w:rsidRPr="00100B62">
        <w:rPr>
          <w:rFonts w:ascii="Arial" w:hAnsi="Arial" w:cs="Arial"/>
          <w:color w:val="000000"/>
          <w:sz w:val="20"/>
          <w:szCs w:val="20"/>
        </w:rPr>
        <w:tab/>
        <w:t>при проведении огневых работ требуется обязательное оформление разрешения на их производство;</w:t>
      </w:r>
    </w:p>
    <w:p w:rsidR="00450EDD" w:rsidRPr="00100B62" w:rsidRDefault="00450EDD" w:rsidP="00450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100B62">
        <w:rPr>
          <w:rFonts w:ascii="Arial" w:hAnsi="Arial" w:cs="Arial"/>
          <w:color w:val="000000"/>
          <w:sz w:val="20"/>
          <w:szCs w:val="20"/>
        </w:rPr>
        <w:t>При производстве работ должны использоваться оборудование, машины и механизмы, предназначенные для конкретных условий или допущенные к применению органами государственного надзора.</w:t>
      </w:r>
    </w:p>
    <w:p w:rsidR="003F295E" w:rsidRPr="00100B62" w:rsidRDefault="003F295E" w:rsidP="00450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3F295E" w:rsidRPr="00100B62" w:rsidRDefault="003F295E" w:rsidP="00450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62623B" w:rsidRPr="00100B62" w:rsidRDefault="0062623B" w:rsidP="00450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B131C4" w:rsidRPr="00100B62" w:rsidRDefault="00B131C4" w:rsidP="00450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450EDD" w:rsidRPr="00100B62" w:rsidRDefault="00450EDD" w:rsidP="00450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00B62">
        <w:rPr>
          <w:rFonts w:ascii="Arial" w:hAnsi="Arial" w:cs="Arial"/>
          <w:color w:val="000000"/>
          <w:sz w:val="20"/>
          <w:szCs w:val="20"/>
        </w:rPr>
        <w:t>Требования к результатам работ</w:t>
      </w:r>
    </w:p>
    <w:p w:rsidR="00450EDD" w:rsidRPr="00100B62" w:rsidRDefault="00450EDD" w:rsidP="00450ED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00B62">
        <w:rPr>
          <w:rFonts w:ascii="Arial" w:hAnsi="Arial" w:cs="Arial"/>
          <w:sz w:val="20"/>
          <w:szCs w:val="20"/>
        </w:rPr>
        <w:t>Работы выполняются в объеме и сроки, предусмотренные описанием объекта закупки, в соответствии с требованиями технической документации, ГОСТ, СНиП, технических регламентов (норм и правил) и иных нормативных правовых актов, принятых в установленном порядке.</w:t>
      </w:r>
    </w:p>
    <w:p w:rsidR="00450EDD" w:rsidRPr="00100B62" w:rsidRDefault="00450EDD" w:rsidP="00450ED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00B62">
        <w:rPr>
          <w:rFonts w:ascii="Arial" w:hAnsi="Arial" w:cs="Arial"/>
          <w:sz w:val="20"/>
          <w:szCs w:val="20"/>
        </w:rPr>
        <w:t>Результат выполненной Подрядчиком работы при обычных условиях его эксплуатации должен быть безопасен для жизни, здоровья потребителя, окружающей среды.</w:t>
      </w:r>
    </w:p>
    <w:p w:rsidR="00450EDD" w:rsidRPr="00100B62" w:rsidRDefault="00450EDD" w:rsidP="00450ED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00B62">
        <w:rPr>
          <w:rFonts w:ascii="Arial" w:hAnsi="Arial" w:cs="Arial"/>
          <w:sz w:val="20"/>
          <w:szCs w:val="20"/>
        </w:rPr>
        <w:t>По завершении работ, Подрядчик обязан предоставить комплект исполнительной документации (журнал производства работ, результаты гидравлических испытаний, паспорта, сертификаты на материалы и оборудование, акты на скрытые работы, исполнительные схемы).</w:t>
      </w:r>
    </w:p>
    <w:p w:rsidR="00450EDD" w:rsidRPr="00100B62" w:rsidRDefault="00450EDD" w:rsidP="00450ED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00B62">
        <w:rPr>
          <w:rFonts w:ascii="Arial" w:hAnsi="Arial" w:cs="Arial"/>
          <w:sz w:val="20"/>
          <w:szCs w:val="20"/>
        </w:rPr>
        <w:t>Результат выполненной Подрядчиком работы должен соответствовать требованиям, установленным в Описании объекта закупки, обязательным нормам и правилам, регулирующим данные отношения СНиП, ГОСТ, ТУ (действующим на момент проведения работ на территории РФ).</w:t>
      </w:r>
    </w:p>
    <w:p w:rsidR="00450EDD" w:rsidRPr="00100B62" w:rsidRDefault="00450EDD" w:rsidP="00450ED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450EDD" w:rsidRPr="00100B62" w:rsidRDefault="00450EDD" w:rsidP="00450EDD">
      <w:pPr>
        <w:tabs>
          <w:tab w:val="left" w:pos="54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00B62">
        <w:rPr>
          <w:rFonts w:ascii="Arial" w:hAnsi="Arial" w:cs="Arial"/>
          <w:color w:val="000000"/>
          <w:sz w:val="20"/>
          <w:szCs w:val="20"/>
        </w:rPr>
        <w:t>Условия выполнения работ</w:t>
      </w:r>
    </w:p>
    <w:p w:rsidR="00450EDD" w:rsidRPr="00100B62" w:rsidRDefault="00450EDD" w:rsidP="00450EDD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0B62">
        <w:rPr>
          <w:rFonts w:ascii="Arial" w:hAnsi="Arial" w:cs="Arial"/>
          <w:sz w:val="20"/>
          <w:szCs w:val="20"/>
        </w:rPr>
        <w:tab/>
        <w:t>Работы выполняются иждивением Подрядчика - из его материалов, его силами и средствами и/или силами и средствами привлеченных им субподрядчиков.</w:t>
      </w:r>
    </w:p>
    <w:p w:rsidR="00450EDD" w:rsidRPr="00100B62" w:rsidRDefault="00450EDD" w:rsidP="00450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00B62">
        <w:rPr>
          <w:rFonts w:ascii="Arial" w:hAnsi="Arial" w:cs="Arial"/>
          <w:sz w:val="20"/>
          <w:szCs w:val="20"/>
        </w:rPr>
        <w:t>Закрепление приказом ответственного лица от Подрядчика при выполнении работ на конкретном объекте и за решение всех вопросов, возникающих в процессе производства работ. Надлежаще заверенная копия приказа предоставляется Заказчику в течение 5 (пяти) рабочих дней с момента заключения контракта.</w:t>
      </w:r>
    </w:p>
    <w:p w:rsidR="00450EDD" w:rsidRPr="00100B62" w:rsidRDefault="00450EDD" w:rsidP="00450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00B62">
        <w:rPr>
          <w:rFonts w:ascii="Arial" w:hAnsi="Arial" w:cs="Arial"/>
          <w:sz w:val="20"/>
          <w:szCs w:val="20"/>
        </w:rPr>
        <w:t>Обеспечение производства и качества выполнения работ в соответствии с требованиями действующих норм и правил, техническими условиями, устанавливаемыми в отношении данного вида работ.</w:t>
      </w:r>
    </w:p>
    <w:p w:rsidR="00450EDD" w:rsidRPr="00100B62" w:rsidRDefault="00450EDD" w:rsidP="00450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00B62">
        <w:rPr>
          <w:rFonts w:ascii="Arial" w:hAnsi="Arial" w:cs="Arial"/>
          <w:sz w:val="20"/>
          <w:szCs w:val="20"/>
        </w:rPr>
        <w:t>Все используемые в рамках исполнения контракта материалы должны иметь сертификаты качества и соответствия.</w:t>
      </w:r>
    </w:p>
    <w:p w:rsidR="00450EDD" w:rsidRPr="00100B62" w:rsidRDefault="00450EDD" w:rsidP="00450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00B62">
        <w:rPr>
          <w:rFonts w:ascii="Arial" w:hAnsi="Arial" w:cs="Arial"/>
          <w:sz w:val="20"/>
          <w:szCs w:val="20"/>
        </w:rPr>
        <w:t>Сдача результатов работы Заказчику в установленный срок.</w:t>
      </w:r>
    </w:p>
    <w:p w:rsidR="00450EDD" w:rsidRPr="00100B62" w:rsidRDefault="00450EDD" w:rsidP="00450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00B62">
        <w:rPr>
          <w:rFonts w:ascii="Arial" w:hAnsi="Arial" w:cs="Arial"/>
          <w:sz w:val="20"/>
          <w:szCs w:val="20"/>
        </w:rPr>
        <w:t>Оперативное информирование Заказчика о проблемах, выявленных в процессе выполнения работ.</w:t>
      </w:r>
    </w:p>
    <w:p w:rsidR="00450EDD" w:rsidRPr="00100B62" w:rsidRDefault="00450EDD" w:rsidP="00450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00B62">
        <w:rPr>
          <w:rFonts w:ascii="Arial" w:hAnsi="Arial" w:cs="Arial"/>
          <w:sz w:val="20"/>
          <w:szCs w:val="20"/>
        </w:rPr>
        <w:t>Обеспечение беспрепятственного контроля Заказчиком за производством всех видов работ в течение всего срока действия контракта.</w:t>
      </w:r>
    </w:p>
    <w:p w:rsidR="00450EDD" w:rsidRPr="00100B62" w:rsidRDefault="00450EDD" w:rsidP="00450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00B62">
        <w:rPr>
          <w:rFonts w:ascii="Arial" w:hAnsi="Arial" w:cs="Arial"/>
          <w:sz w:val="20"/>
          <w:szCs w:val="20"/>
        </w:rPr>
        <w:t>Немедленное извещение Заказчика, путем направления уведомления в письменной форме, и до получения от него указаний приостановить работы при обнаружении обстоятельств, угрожающих положительным результатам и качеству выполняемой работы либо создающих невозможность ее завершения в срок.</w:t>
      </w:r>
    </w:p>
    <w:p w:rsidR="00450EDD" w:rsidRPr="00100B62" w:rsidRDefault="00450EDD" w:rsidP="00450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00B62">
        <w:rPr>
          <w:rFonts w:ascii="Arial" w:hAnsi="Arial" w:cs="Arial"/>
          <w:sz w:val="20"/>
          <w:szCs w:val="20"/>
        </w:rPr>
        <w:t>Исполнение полученных в ходе выполнения работ указаний Заказчика, если такие указания не противоречат условиям контракта, характеру выполняемых работ и не представляют собой вмешательства в оперативно-хозяйственную деятельность Подрядчика.</w:t>
      </w:r>
    </w:p>
    <w:p w:rsidR="00450EDD" w:rsidRPr="00100B62" w:rsidRDefault="00450EDD" w:rsidP="00450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00B62">
        <w:rPr>
          <w:rFonts w:ascii="Arial" w:hAnsi="Arial" w:cs="Arial"/>
          <w:sz w:val="20"/>
          <w:szCs w:val="20"/>
        </w:rPr>
        <w:t>При исполнении контракта Заказчик не предоставляет Подрядчику бытовые, складские и иные помещения, не обеспечивает сохранность материалов и оборудования.</w:t>
      </w:r>
    </w:p>
    <w:p w:rsidR="00450EDD" w:rsidRPr="00100B62" w:rsidRDefault="00450EDD" w:rsidP="00450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00B62">
        <w:rPr>
          <w:rFonts w:ascii="Arial" w:hAnsi="Arial" w:cs="Arial"/>
          <w:sz w:val="20"/>
          <w:szCs w:val="20"/>
        </w:rPr>
        <w:t>В течение работ и по окончании производить уборку и вывоз мусора.</w:t>
      </w:r>
    </w:p>
    <w:p w:rsidR="00450EDD" w:rsidRPr="00100B62" w:rsidRDefault="00450EDD" w:rsidP="00450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0EDD" w:rsidRPr="00100B62" w:rsidRDefault="00450EDD" w:rsidP="00450E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  <w:r w:rsidRPr="00100B62">
        <w:rPr>
          <w:rFonts w:ascii="Arial" w:hAnsi="Arial" w:cs="Arial"/>
          <w:sz w:val="20"/>
          <w:szCs w:val="20"/>
          <w:lang w:eastAsia="en-US"/>
        </w:rPr>
        <w:t>Требования к гарантийному сроку работы и (или) объему предоставления гарантий качества</w:t>
      </w:r>
    </w:p>
    <w:p w:rsidR="00450EDD" w:rsidRPr="00100B62" w:rsidRDefault="00450EDD" w:rsidP="00450E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en-US"/>
        </w:rPr>
      </w:pPr>
      <w:r w:rsidRPr="00100B62">
        <w:rPr>
          <w:rFonts w:ascii="Arial" w:hAnsi="Arial" w:cs="Arial"/>
          <w:color w:val="000000"/>
          <w:sz w:val="20"/>
          <w:szCs w:val="20"/>
          <w:lang w:eastAsia="en-US"/>
        </w:rPr>
        <w:t xml:space="preserve">Подрядчик гарантирует, что </w:t>
      </w:r>
      <w:r w:rsidRPr="00100B62">
        <w:rPr>
          <w:rFonts w:ascii="Arial" w:hAnsi="Arial" w:cs="Arial"/>
          <w:sz w:val="20"/>
          <w:szCs w:val="20"/>
          <w:lang w:eastAsia="en-US"/>
        </w:rPr>
        <w:t>выполняемые Работы соответствуют требованиям, установленным в Контракте, обязательным нормам и правилам, регулирующим данную деятельность (ГОСТ, ТУ),</w:t>
      </w:r>
      <w:r w:rsidRPr="00100B62">
        <w:rPr>
          <w:rFonts w:ascii="Arial" w:hAnsi="Arial" w:cs="Arial"/>
          <w:color w:val="000000"/>
          <w:sz w:val="20"/>
          <w:szCs w:val="20"/>
        </w:rPr>
        <w:t xml:space="preserve"> а также иным требованиям законодательства Российской Федерации</w:t>
      </w:r>
      <w:r w:rsidRPr="00100B62">
        <w:rPr>
          <w:rFonts w:ascii="Arial" w:hAnsi="Arial" w:cs="Arial"/>
          <w:sz w:val="20"/>
          <w:szCs w:val="20"/>
          <w:lang w:eastAsia="en-US"/>
        </w:rPr>
        <w:t xml:space="preserve">, действующим на момент выполнения Работ. </w:t>
      </w:r>
    </w:p>
    <w:p w:rsidR="00450EDD" w:rsidRPr="00100B62" w:rsidRDefault="00450EDD" w:rsidP="00450E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00B62">
        <w:rPr>
          <w:rFonts w:ascii="Arial" w:hAnsi="Arial" w:cs="Arial"/>
          <w:color w:val="000000"/>
          <w:sz w:val="20"/>
          <w:szCs w:val="20"/>
          <w:lang w:eastAsia="en-US"/>
        </w:rPr>
        <w:lastRenderedPageBreak/>
        <w:t xml:space="preserve">Гарантийный срок на выполненные по Контракту Работы составляет 2 (два) года с даты подписания Сторонами </w:t>
      </w:r>
      <w:hyperlink w:anchor="Par1076" w:history="1">
        <w:proofErr w:type="gramStart"/>
        <w:r w:rsidRPr="00100B62">
          <w:rPr>
            <w:rFonts w:ascii="Arial" w:hAnsi="Arial" w:cs="Arial"/>
            <w:color w:val="000000"/>
            <w:sz w:val="20"/>
            <w:szCs w:val="20"/>
            <w:lang w:eastAsia="en-US"/>
          </w:rPr>
          <w:t>а</w:t>
        </w:r>
      </w:hyperlink>
      <w:r w:rsidRPr="00100B62">
        <w:rPr>
          <w:rFonts w:ascii="Arial" w:hAnsi="Arial" w:cs="Arial"/>
          <w:color w:val="000000"/>
          <w:sz w:val="20"/>
          <w:szCs w:val="20"/>
          <w:lang w:eastAsia="en-US"/>
        </w:rPr>
        <w:t>кта</w:t>
      </w:r>
      <w:proofErr w:type="gramEnd"/>
      <w:r w:rsidRPr="00100B62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B131C4" w:rsidRPr="00100B62">
        <w:rPr>
          <w:rFonts w:ascii="Arial" w:hAnsi="Arial" w:cs="Arial"/>
          <w:color w:val="000000"/>
          <w:sz w:val="20"/>
          <w:szCs w:val="20"/>
          <w:lang w:eastAsia="en-US"/>
        </w:rPr>
        <w:t xml:space="preserve">- </w:t>
      </w:r>
      <w:r w:rsidRPr="00100B62">
        <w:rPr>
          <w:rFonts w:ascii="Arial" w:hAnsi="Arial" w:cs="Arial"/>
          <w:color w:val="000000"/>
          <w:sz w:val="20"/>
          <w:szCs w:val="20"/>
          <w:lang w:eastAsia="en-US"/>
        </w:rPr>
        <w:t>приемки выполненных работ.</w:t>
      </w:r>
    </w:p>
    <w:p w:rsidR="00450EDD" w:rsidRPr="00100B62" w:rsidRDefault="00450EDD" w:rsidP="00450E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en-US"/>
        </w:rPr>
      </w:pPr>
      <w:r w:rsidRPr="00100B62">
        <w:rPr>
          <w:rFonts w:ascii="Arial" w:hAnsi="Arial" w:cs="Arial"/>
          <w:sz w:val="20"/>
          <w:szCs w:val="20"/>
          <w:lang w:eastAsia="en-US"/>
        </w:rPr>
        <w:t>Под гарантией понимается устранение Подрядчиком своими силами и за свой счет допущенных по его вине недостатков, выявленных после приемки Работ.</w:t>
      </w:r>
    </w:p>
    <w:p w:rsidR="00450EDD" w:rsidRPr="00100B62" w:rsidRDefault="00450EDD" w:rsidP="00450E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00B62">
        <w:rPr>
          <w:rFonts w:ascii="Arial" w:hAnsi="Arial" w:cs="Arial"/>
          <w:color w:val="000000"/>
          <w:sz w:val="20"/>
          <w:szCs w:val="20"/>
          <w:lang w:eastAsia="en-US"/>
        </w:rPr>
        <w:t>Если в период гарантийного срока обнаружатся недостатки, то Подрядчик (в случае, если не докажет отсутствие своей вины) обязан устранить их за свой счет в сроки, согласованные Сторонами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недостатков.</w:t>
      </w:r>
    </w:p>
    <w:p w:rsidR="00450EDD" w:rsidRPr="00100B62" w:rsidRDefault="00450EDD" w:rsidP="00450EDD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00B62">
        <w:rPr>
          <w:rFonts w:ascii="Arial" w:hAnsi="Arial" w:cs="Arial"/>
          <w:color w:val="000000"/>
          <w:sz w:val="20"/>
          <w:szCs w:val="20"/>
          <w:lang w:eastAsia="en-US"/>
        </w:rPr>
        <w:t>Подрядчик гарантирует возможность безопасного использования результата выполненных Работ по назначению в течение всего гарантийного срока.</w:t>
      </w:r>
    </w:p>
    <w:p w:rsidR="00450EDD" w:rsidRPr="00100B62" w:rsidRDefault="00450EDD" w:rsidP="00450EDD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450EDD" w:rsidRPr="00100B62" w:rsidRDefault="00450EDD" w:rsidP="00450EDD">
      <w:pPr>
        <w:rPr>
          <w:rFonts w:ascii="Arial" w:hAnsi="Arial" w:cs="Arial"/>
          <w:sz w:val="20"/>
          <w:szCs w:val="20"/>
        </w:rPr>
      </w:pPr>
    </w:p>
    <w:bookmarkEnd w:id="0"/>
    <w:p w:rsidR="00F645D4" w:rsidRPr="00100B62" w:rsidRDefault="00F645D4">
      <w:pPr>
        <w:rPr>
          <w:rFonts w:ascii="Arial" w:hAnsi="Arial" w:cs="Arial"/>
          <w:sz w:val="20"/>
          <w:szCs w:val="20"/>
        </w:rPr>
      </w:pPr>
    </w:p>
    <w:sectPr w:rsidR="00F645D4" w:rsidRPr="00100B62" w:rsidSect="00596F7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A39DD"/>
    <w:multiLevelType w:val="hybridMultilevel"/>
    <w:tmpl w:val="02CCB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BD"/>
    <w:rsid w:val="000563DA"/>
    <w:rsid w:val="00100B62"/>
    <w:rsid w:val="003347EC"/>
    <w:rsid w:val="0034420C"/>
    <w:rsid w:val="003F295E"/>
    <w:rsid w:val="004263D8"/>
    <w:rsid w:val="00432A8F"/>
    <w:rsid w:val="00450EDD"/>
    <w:rsid w:val="004951F5"/>
    <w:rsid w:val="005649A7"/>
    <w:rsid w:val="00584FE7"/>
    <w:rsid w:val="00596F70"/>
    <w:rsid w:val="005A3420"/>
    <w:rsid w:val="006207ED"/>
    <w:rsid w:val="0062623B"/>
    <w:rsid w:val="00656EB3"/>
    <w:rsid w:val="006B15BD"/>
    <w:rsid w:val="00723B6A"/>
    <w:rsid w:val="00757EA1"/>
    <w:rsid w:val="00A00AF3"/>
    <w:rsid w:val="00A74CAA"/>
    <w:rsid w:val="00AB1DC4"/>
    <w:rsid w:val="00B131C4"/>
    <w:rsid w:val="00B43E9F"/>
    <w:rsid w:val="00C634D2"/>
    <w:rsid w:val="00D86799"/>
    <w:rsid w:val="00DA56F3"/>
    <w:rsid w:val="00E027B2"/>
    <w:rsid w:val="00E201DE"/>
    <w:rsid w:val="00ED4080"/>
    <w:rsid w:val="00F645D4"/>
    <w:rsid w:val="00F925C7"/>
    <w:rsid w:val="00FD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14</cp:revision>
  <dcterms:created xsi:type="dcterms:W3CDTF">2014-04-30T07:16:00Z</dcterms:created>
  <dcterms:modified xsi:type="dcterms:W3CDTF">2014-05-12T08:09:00Z</dcterms:modified>
</cp:coreProperties>
</file>