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8B" w:rsidRPr="00CF6BEC" w:rsidRDefault="002B7951" w:rsidP="002B7951">
      <w:pPr>
        <w:jc w:val="center"/>
        <w:rPr>
          <w:rFonts w:ascii="Arial" w:hAnsi="Arial" w:cs="Arial"/>
          <w:sz w:val="20"/>
          <w:szCs w:val="20"/>
        </w:rPr>
      </w:pPr>
      <w:r w:rsidRPr="00CF6BEC">
        <w:rPr>
          <w:rFonts w:ascii="Arial" w:hAnsi="Arial" w:cs="Arial"/>
          <w:sz w:val="20"/>
          <w:szCs w:val="20"/>
        </w:rPr>
        <w:t>МУП ИКС «КОММУНАЛЬЩИК»</w:t>
      </w:r>
    </w:p>
    <w:p w:rsidR="002B7951" w:rsidRPr="00CF6BEC" w:rsidRDefault="002B7951" w:rsidP="002B7951">
      <w:pPr>
        <w:jc w:val="center"/>
        <w:rPr>
          <w:rFonts w:ascii="Arial" w:hAnsi="Arial" w:cs="Arial"/>
          <w:sz w:val="20"/>
          <w:szCs w:val="20"/>
        </w:rPr>
      </w:pPr>
    </w:p>
    <w:p w:rsidR="002B7951" w:rsidRPr="00CF6BEC" w:rsidRDefault="002B7951" w:rsidP="002B7951">
      <w:pPr>
        <w:jc w:val="center"/>
        <w:rPr>
          <w:rFonts w:ascii="Arial" w:hAnsi="Arial" w:cs="Arial"/>
          <w:sz w:val="20"/>
          <w:szCs w:val="20"/>
        </w:rPr>
      </w:pPr>
    </w:p>
    <w:p w:rsidR="002B7951" w:rsidRPr="00CF6BEC" w:rsidRDefault="002B7951" w:rsidP="002B7951">
      <w:pPr>
        <w:jc w:val="center"/>
        <w:rPr>
          <w:rFonts w:ascii="Arial" w:hAnsi="Arial" w:cs="Arial"/>
          <w:sz w:val="20"/>
          <w:szCs w:val="20"/>
        </w:rPr>
      </w:pPr>
    </w:p>
    <w:p w:rsidR="002B7951" w:rsidRPr="00CF6BEC" w:rsidRDefault="002B7951" w:rsidP="002B7951">
      <w:pPr>
        <w:jc w:val="center"/>
        <w:rPr>
          <w:rFonts w:ascii="Arial" w:hAnsi="Arial" w:cs="Arial"/>
          <w:sz w:val="20"/>
          <w:szCs w:val="20"/>
        </w:rPr>
      </w:pPr>
    </w:p>
    <w:p w:rsidR="002B7951" w:rsidRPr="00CF6BEC" w:rsidRDefault="002B7951" w:rsidP="002B7951">
      <w:pPr>
        <w:jc w:val="center"/>
        <w:rPr>
          <w:rFonts w:ascii="Arial" w:hAnsi="Arial" w:cs="Arial"/>
          <w:sz w:val="20"/>
          <w:szCs w:val="20"/>
        </w:rPr>
      </w:pPr>
      <w:r w:rsidRPr="00CF6BEC">
        <w:rPr>
          <w:rFonts w:ascii="Arial" w:hAnsi="Arial" w:cs="Arial"/>
          <w:sz w:val="20"/>
          <w:szCs w:val="20"/>
        </w:rPr>
        <w:t>РАСШИФРОВКА</w:t>
      </w:r>
    </w:p>
    <w:p w:rsidR="002B7951" w:rsidRPr="00CF6BEC" w:rsidRDefault="002B7951" w:rsidP="002B7951">
      <w:pPr>
        <w:jc w:val="center"/>
        <w:rPr>
          <w:rFonts w:ascii="Arial" w:hAnsi="Arial" w:cs="Arial"/>
          <w:sz w:val="20"/>
          <w:szCs w:val="20"/>
        </w:rPr>
      </w:pPr>
      <w:r w:rsidRPr="00CF6BEC">
        <w:rPr>
          <w:rFonts w:ascii="Arial" w:hAnsi="Arial" w:cs="Arial"/>
          <w:sz w:val="20"/>
          <w:szCs w:val="20"/>
        </w:rPr>
        <w:t>ФАКТИЧЕСКИХ ЗАТРАТ НА ПРОИЗВОДСТВО</w:t>
      </w:r>
    </w:p>
    <w:p w:rsidR="002B7951" w:rsidRPr="00CF6BEC" w:rsidRDefault="002B7951" w:rsidP="002B7951">
      <w:pPr>
        <w:jc w:val="center"/>
        <w:rPr>
          <w:rFonts w:ascii="Arial" w:hAnsi="Arial" w:cs="Arial"/>
          <w:sz w:val="20"/>
          <w:szCs w:val="20"/>
        </w:rPr>
      </w:pPr>
      <w:r w:rsidRPr="00CF6BEC">
        <w:rPr>
          <w:rFonts w:ascii="Arial" w:hAnsi="Arial" w:cs="Arial"/>
          <w:sz w:val="20"/>
          <w:szCs w:val="20"/>
        </w:rPr>
        <w:t>ЗА 2013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22"/>
        <w:gridCol w:w="672"/>
        <w:gridCol w:w="2795"/>
        <w:gridCol w:w="2178"/>
      </w:tblGrid>
      <w:tr w:rsidR="002B7951" w:rsidRPr="00CF6BEC" w:rsidTr="002B7951">
        <w:tc>
          <w:tcPr>
            <w:tcW w:w="53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CF6BEC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CF6BEC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29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Статьи затрат</w:t>
            </w:r>
          </w:p>
        </w:tc>
        <w:tc>
          <w:tcPr>
            <w:tcW w:w="67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F6BEC">
              <w:rPr>
                <w:rFonts w:ascii="Arial" w:hAnsi="Arial" w:cs="Arial"/>
                <w:sz w:val="20"/>
                <w:szCs w:val="20"/>
              </w:rPr>
              <w:t>Ед</w:t>
            </w:r>
            <w:proofErr w:type="spellEnd"/>
            <w:proofErr w:type="gramEnd"/>
            <w:r w:rsidRPr="00CF6BEC">
              <w:rPr>
                <w:rFonts w:ascii="Arial" w:hAnsi="Arial" w:cs="Arial"/>
                <w:sz w:val="20"/>
                <w:szCs w:val="20"/>
              </w:rPr>
              <w:t xml:space="preserve"> из</w:t>
            </w:r>
          </w:p>
        </w:tc>
        <w:tc>
          <w:tcPr>
            <w:tcW w:w="283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 xml:space="preserve">Теплоснабжение </w:t>
            </w:r>
          </w:p>
        </w:tc>
        <w:tc>
          <w:tcPr>
            <w:tcW w:w="2233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BEC">
              <w:rPr>
                <w:rFonts w:ascii="Arial" w:hAnsi="Arial" w:cs="Arial"/>
                <w:sz w:val="20"/>
                <w:szCs w:val="20"/>
              </w:rPr>
              <w:t>Хол</w:t>
            </w:r>
            <w:proofErr w:type="spellEnd"/>
            <w:r w:rsidRPr="00CF6BEC">
              <w:rPr>
                <w:rFonts w:ascii="Arial" w:hAnsi="Arial" w:cs="Arial"/>
                <w:sz w:val="20"/>
                <w:szCs w:val="20"/>
              </w:rPr>
              <w:t xml:space="preserve"> вода</w:t>
            </w:r>
          </w:p>
        </w:tc>
      </w:tr>
      <w:tr w:rsidR="002B7951" w:rsidRPr="00CF6BEC" w:rsidTr="002B7951">
        <w:tc>
          <w:tcPr>
            <w:tcW w:w="53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Материалы</w:t>
            </w:r>
          </w:p>
        </w:tc>
        <w:tc>
          <w:tcPr>
            <w:tcW w:w="67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 xml:space="preserve">тыс. </w:t>
            </w:r>
            <w:proofErr w:type="spellStart"/>
            <w:r w:rsidRPr="00CF6BEC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83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151,4</w:t>
            </w:r>
          </w:p>
        </w:tc>
        <w:tc>
          <w:tcPr>
            <w:tcW w:w="2233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189,6</w:t>
            </w:r>
          </w:p>
        </w:tc>
      </w:tr>
      <w:tr w:rsidR="002B7951" w:rsidRPr="00CF6BEC" w:rsidTr="002B7951">
        <w:tc>
          <w:tcPr>
            <w:tcW w:w="53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Топливо</w:t>
            </w:r>
          </w:p>
        </w:tc>
        <w:tc>
          <w:tcPr>
            <w:tcW w:w="67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2127,2</w:t>
            </w:r>
          </w:p>
        </w:tc>
        <w:tc>
          <w:tcPr>
            <w:tcW w:w="2233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7951" w:rsidRPr="00CF6BEC" w:rsidTr="002B7951">
        <w:tc>
          <w:tcPr>
            <w:tcW w:w="53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Эл энергия</w:t>
            </w:r>
          </w:p>
        </w:tc>
        <w:tc>
          <w:tcPr>
            <w:tcW w:w="67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357,9</w:t>
            </w:r>
          </w:p>
        </w:tc>
        <w:tc>
          <w:tcPr>
            <w:tcW w:w="2233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115,7</w:t>
            </w:r>
          </w:p>
        </w:tc>
      </w:tr>
      <w:tr w:rsidR="002B7951" w:rsidRPr="00CF6BEC" w:rsidTr="002B7951">
        <w:trPr>
          <w:trHeight w:val="368"/>
        </w:trPr>
        <w:tc>
          <w:tcPr>
            <w:tcW w:w="53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Амортизация</w:t>
            </w:r>
          </w:p>
        </w:tc>
        <w:tc>
          <w:tcPr>
            <w:tcW w:w="67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121,9</w:t>
            </w:r>
          </w:p>
        </w:tc>
        <w:tc>
          <w:tcPr>
            <w:tcW w:w="2233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313,7</w:t>
            </w:r>
          </w:p>
        </w:tc>
      </w:tr>
      <w:tr w:rsidR="002B7951" w:rsidRPr="00CF6BEC" w:rsidTr="002B7951">
        <w:tc>
          <w:tcPr>
            <w:tcW w:w="53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з/плата</w:t>
            </w:r>
          </w:p>
        </w:tc>
        <w:tc>
          <w:tcPr>
            <w:tcW w:w="67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1146,5</w:t>
            </w:r>
          </w:p>
        </w:tc>
        <w:tc>
          <w:tcPr>
            <w:tcW w:w="2233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554,3</w:t>
            </w:r>
          </w:p>
        </w:tc>
      </w:tr>
      <w:tr w:rsidR="002B7951" w:rsidRPr="00CF6BEC" w:rsidTr="002B7951">
        <w:tc>
          <w:tcPr>
            <w:tcW w:w="53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Нач. на з/плату</w:t>
            </w:r>
          </w:p>
        </w:tc>
        <w:tc>
          <w:tcPr>
            <w:tcW w:w="67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346,2</w:t>
            </w:r>
          </w:p>
        </w:tc>
        <w:tc>
          <w:tcPr>
            <w:tcW w:w="2233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167,4</w:t>
            </w:r>
          </w:p>
        </w:tc>
      </w:tr>
      <w:tr w:rsidR="002B7951" w:rsidRPr="00CF6BEC" w:rsidTr="002B7951">
        <w:tc>
          <w:tcPr>
            <w:tcW w:w="53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9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BEC">
              <w:rPr>
                <w:rFonts w:ascii="Arial" w:hAnsi="Arial" w:cs="Arial"/>
                <w:sz w:val="20"/>
                <w:szCs w:val="20"/>
              </w:rPr>
              <w:t>Общех</w:t>
            </w:r>
            <w:proofErr w:type="spellEnd"/>
            <w:r w:rsidRPr="00CF6BE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F6BEC">
              <w:rPr>
                <w:rFonts w:ascii="Arial" w:hAnsi="Arial" w:cs="Arial"/>
                <w:sz w:val="20"/>
                <w:szCs w:val="20"/>
              </w:rPr>
              <w:t>Расх</w:t>
            </w:r>
            <w:proofErr w:type="spellEnd"/>
            <w:r w:rsidRPr="00CF6BEC">
              <w:rPr>
                <w:rFonts w:ascii="Arial" w:hAnsi="Arial" w:cs="Arial"/>
                <w:sz w:val="20"/>
                <w:szCs w:val="20"/>
              </w:rPr>
              <w:t xml:space="preserve"> з/плата</w:t>
            </w:r>
          </w:p>
        </w:tc>
        <w:tc>
          <w:tcPr>
            <w:tcW w:w="67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598,4</w:t>
            </w:r>
          </w:p>
        </w:tc>
        <w:tc>
          <w:tcPr>
            <w:tcW w:w="2233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316,5</w:t>
            </w:r>
          </w:p>
        </w:tc>
      </w:tr>
      <w:tr w:rsidR="002B7951" w:rsidRPr="00CF6BEC" w:rsidTr="002B7951">
        <w:tc>
          <w:tcPr>
            <w:tcW w:w="53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9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BEC">
              <w:rPr>
                <w:rFonts w:ascii="Arial" w:hAnsi="Arial" w:cs="Arial"/>
                <w:sz w:val="20"/>
                <w:szCs w:val="20"/>
              </w:rPr>
              <w:t>Пррочие</w:t>
            </w:r>
            <w:proofErr w:type="spellEnd"/>
            <w:r w:rsidRPr="00CF6B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F6BEC">
              <w:rPr>
                <w:rFonts w:ascii="Arial" w:hAnsi="Arial" w:cs="Arial"/>
                <w:sz w:val="20"/>
                <w:szCs w:val="20"/>
              </w:rPr>
              <w:t>общех</w:t>
            </w:r>
            <w:proofErr w:type="spellEnd"/>
          </w:p>
        </w:tc>
        <w:tc>
          <w:tcPr>
            <w:tcW w:w="67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90,4</w:t>
            </w:r>
          </w:p>
        </w:tc>
        <w:tc>
          <w:tcPr>
            <w:tcW w:w="2233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57,2</w:t>
            </w:r>
          </w:p>
        </w:tc>
      </w:tr>
      <w:tr w:rsidR="002B7951" w:rsidRPr="00CF6BEC" w:rsidTr="002B7951">
        <w:tc>
          <w:tcPr>
            <w:tcW w:w="53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94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Прочие прямые расходы</w:t>
            </w:r>
          </w:p>
        </w:tc>
        <w:tc>
          <w:tcPr>
            <w:tcW w:w="67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2B7951" w:rsidRPr="00CF6BEC" w:rsidRDefault="002B795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208,6</w:t>
            </w:r>
          </w:p>
        </w:tc>
        <w:tc>
          <w:tcPr>
            <w:tcW w:w="2233" w:type="dxa"/>
          </w:tcPr>
          <w:p w:rsidR="002B7951" w:rsidRPr="00CF6BEC" w:rsidRDefault="00B4188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</w:tr>
      <w:tr w:rsidR="00B41881" w:rsidRPr="00CF6BEC" w:rsidTr="002B7951">
        <w:tc>
          <w:tcPr>
            <w:tcW w:w="534" w:type="dxa"/>
          </w:tcPr>
          <w:p w:rsidR="00B41881" w:rsidRPr="00CF6BEC" w:rsidRDefault="00B41881" w:rsidP="002B7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:rsidR="00B41881" w:rsidRPr="00CF6BEC" w:rsidRDefault="00B4188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ИТОГО РАСХОДОВ</w:t>
            </w:r>
          </w:p>
        </w:tc>
        <w:tc>
          <w:tcPr>
            <w:tcW w:w="675" w:type="dxa"/>
          </w:tcPr>
          <w:p w:rsidR="00B41881" w:rsidRPr="00CF6BEC" w:rsidRDefault="00B41881" w:rsidP="002B79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B41881" w:rsidRPr="00CF6BEC" w:rsidRDefault="00B4188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5148,5</w:t>
            </w:r>
          </w:p>
        </w:tc>
        <w:tc>
          <w:tcPr>
            <w:tcW w:w="2233" w:type="dxa"/>
          </w:tcPr>
          <w:p w:rsidR="00B41881" w:rsidRPr="00CF6BEC" w:rsidRDefault="00B41881" w:rsidP="002B7951">
            <w:pPr>
              <w:rPr>
                <w:rFonts w:ascii="Arial" w:hAnsi="Arial" w:cs="Arial"/>
                <w:sz w:val="20"/>
                <w:szCs w:val="20"/>
              </w:rPr>
            </w:pPr>
            <w:r w:rsidRPr="00CF6BEC">
              <w:rPr>
                <w:rFonts w:ascii="Arial" w:hAnsi="Arial" w:cs="Arial"/>
                <w:sz w:val="20"/>
                <w:szCs w:val="20"/>
              </w:rPr>
              <w:t>1810,2</w:t>
            </w:r>
          </w:p>
        </w:tc>
      </w:tr>
    </w:tbl>
    <w:p w:rsidR="002B7951" w:rsidRPr="00CF6BEC" w:rsidRDefault="002B7951" w:rsidP="002B7951">
      <w:pPr>
        <w:rPr>
          <w:rFonts w:ascii="Arial" w:hAnsi="Arial" w:cs="Arial"/>
          <w:sz w:val="20"/>
          <w:szCs w:val="20"/>
        </w:rPr>
      </w:pPr>
    </w:p>
    <w:p w:rsidR="00B41881" w:rsidRPr="00CF6BEC" w:rsidRDefault="00B41881" w:rsidP="002B7951">
      <w:pPr>
        <w:rPr>
          <w:rFonts w:ascii="Arial" w:hAnsi="Arial" w:cs="Arial"/>
          <w:sz w:val="20"/>
          <w:szCs w:val="20"/>
        </w:rPr>
      </w:pPr>
    </w:p>
    <w:p w:rsidR="00B41881" w:rsidRPr="00CF6BEC" w:rsidRDefault="00B41881" w:rsidP="00CF6BEC">
      <w:pPr>
        <w:rPr>
          <w:rFonts w:ascii="Arial" w:hAnsi="Arial" w:cs="Arial"/>
          <w:sz w:val="20"/>
          <w:szCs w:val="20"/>
        </w:rPr>
      </w:pPr>
      <w:r w:rsidRPr="00CF6BEC">
        <w:rPr>
          <w:rFonts w:ascii="Arial" w:hAnsi="Arial" w:cs="Arial"/>
          <w:sz w:val="20"/>
          <w:szCs w:val="20"/>
        </w:rPr>
        <w:t xml:space="preserve">Директор                                                                   </w:t>
      </w:r>
      <w:r w:rsidR="00CF6BEC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CF6BEC">
        <w:rPr>
          <w:rFonts w:ascii="Arial" w:hAnsi="Arial" w:cs="Arial"/>
          <w:sz w:val="20"/>
          <w:szCs w:val="20"/>
        </w:rPr>
        <w:t xml:space="preserve"> Никитин В.</w:t>
      </w:r>
      <w:proofErr w:type="gramStart"/>
      <w:r w:rsidRPr="00CF6BEC">
        <w:rPr>
          <w:rFonts w:ascii="Arial" w:hAnsi="Arial" w:cs="Arial"/>
          <w:sz w:val="20"/>
          <w:szCs w:val="20"/>
        </w:rPr>
        <w:t>В</w:t>
      </w:r>
      <w:proofErr w:type="gramEnd"/>
    </w:p>
    <w:p w:rsidR="00B41881" w:rsidRPr="00CF6BEC" w:rsidRDefault="00B41881" w:rsidP="002B7951">
      <w:pPr>
        <w:rPr>
          <w:rFonts w:ascii="Arial" w:hAnsi="Arial" w:cs="Arial"/>
          <w:sz w:val="20"/>
          <w:szCs w:val="20"/>
        </w:rPr>
      </w:pPr>
      <w:proofErr w:type="spellStart"/>
      <w:r w:rsidRPr="00CF6BEC">
        <w:rPr>
          <w:rFonts w:ascii="Arial" w:hAnsi="Arial" w:cs="Arial"/>
          <w:sz w:val="20"/>
          <w:szCs w:val="20"/>
        </w:rPr>
        <w:t>Гл</w:t>
      </w:r>
      <w:proofErr w:type="spellEnd"/>
      <w:r w:rsidRPr="00CF6BEC">
        <w:rPr>
          <w:rFonts w:ascii="Arial" w:hAnsi="Arial" w:cs="Arial"/>
          <w:sz w:val="20"/>
          <w:szCs w:val="20"/>
        </w:rPr>
        <w:t xml:space="preserve"> бухгалтер                                                              </w:t>
      </w:r>
      <w:r w:rsidR="00CF6BEC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bookmarkStart w:id="0" w:name="_GoBack"/>
      <w:bookmarkEnd w:id="0"/>
      <w:r w:rsidRPr="00CF6BE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6BEC">
        <w:rPr>
          <w:rFonts w:ascii="Arial" w:hAnsi="Arial" w:cs="Arial"/>
          <w:sz w:val="20"/>
          <w:szCs w:val="20"/>
        </w:rPr>
        <w:t>Функ</w:t>
      </w:r>
      <w:proofErr w:type="spellEnd"/>
      <w:r w:rsidRPr="00CF6BEC">
        <w:rPr>
          <w:rFonts w:ascii="Arial" w:hAnsi="Arial" w:cs="Arial"/>
          <w:sz w:val="20"/>
          <w:szCs w:val="20"/>
        </w:rPr>
        <w:t xml:space="preserve"> Н.И</w:t>
      </w:r>
    </w:p>
    <w:sectPr w:rsidR="00B41881" w:rsidRPr="00CF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51"/>
    <w:rsid w:val="002B7951"/>
    <w:rsid w:val="0063538B"/>
    <w:rsid w:val="00B41881"/>
    <w:rsid w:val="00C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2014-05-27T05:24:00Z</cp:lastPrinted>
  <dcterms:created xsi:type="dcterms:W3CDTF">2014-05-27T05:12:00Z</dcterms:created>
  <dcterms:modified xsi:type="dcterms:W3CDTF">2014-05-27T05:46:00Z</dcterms:modified>
</cp:coreProperties>
</file>