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4C" w:rsidRPr="004E75E6" w:rsidRDefault="00D37F4C" w:rsidP="004E75E6">
      <w:pPr>
        <w:jc w:val="right"/>
        <w:rPr>
          <w:b/>
          <w:bCs/>
        </w:rPr>
      </w:pPr>
    </w:p>
    <w:p w:rsidR="00D37F4C" w:rsidRPr="004E7C8E" w:rsidRDefault="00D37F4C" w:rsidP="004E75E6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АДМИНИСТРАЦИЯ                                                                             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ЛОЗОВСКОГО СЕЛЬСОВЕТА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БАГАНСКОГО РАЙОНА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НОВОСИБИРСКОЙ ОБЛАСТИ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ПОСТАНОВЛЕНИЕ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4E75E6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02.06.2014 № 38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4E7C8E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4E7C8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4E7C8E">
        <w:rPr>
          <w:rFonts w:ascii="Arial" w:hAnsi="Arial" w:cs="Arial"/>
          <w:sz w:val="20"/>
          <w:szCs w:val="20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сносу.</w:t>
      </w:r>
    </w:p>
    <w:bookmarkEnd w:id="0"/>
    <w:p w:rsidR="00D37F4C" w:rsidRPr="004E7C8E" w:rsidRDefault="00D37F4C" w:rsidP="004E7C8E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      В соответствии с Жилищным кодексом Российской Федерации, Постановлением Правительства Российской Федерации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от 02.08.2007г. № 494)</w:t>
      </w:r>
    </w:p>
    <w:p w:rsidR="00D37F4C" w:rsidRPr="004E7C8E" w:rsidRDefault="00D37F4C" w:rsidP="00A56F31">
      <w:pPr>
        <w:pStyle w:val="a3"/>
        <w:ind w:left="0" w:firstLine="720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ПОСТАНОВЛЯЮ:</w:t>
      </w:r>
    </w:p>
    <w:p w:rsidR="00D37F4C" w:rsidRPr="004E7C8E" w:rsidRDefault="00D37F4C" w:rsidP="00A56F31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       </w:t>
      </w:r>
      <w:r w:rsidR="004E7C8E">
        <w:rPr>
          <w:rFonts w:ascii="Arial" w:hAnsi="Arial" w:cs="Arial"/>
          <w:sz w:val="20"/>
          <w:szCs w:val="20"/>
        </w:rPr>
        <w:t xml:space="preserve"> </w:t>
      </w:r>
      <w:r w:rsidRPr="004E7C8E">
        <w:rPr>
          <w:rFonts w:ascii="Arial" w:hAnsi="Arial" w:cs="Arial"/>
          <w:sz w:val="20"/>
          <w:szCs w:val="20"/>
        </w:rPr>
        <w:t>1. Создать межведомственную комиссию по признанию помещения жилым помещением, пригодным (непригодным) для проживания граждан, а также многоквартирного дома аварийным и подлежащим сносу для оценки жилых помещений муниципального жилищного фонда Лозовского сельсовета Баганского района Новосибирской области (приложение № 2).</w:t>
      </w: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2. Утвердить прилагаемое Положение 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 ее состав  (приложение №1)</w:t>
      </w: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4E7C8E">
        <w:rPr>
          <w:rFonts w:ascii="Arial" w:hAnsi="Arial" w:cs="Arial"/>
          <w:sz w:val="20"/>
          <w:szCs w:val="20"/>
        </w:rPr>
        <w:t>Контроль за</w:t>
      </w:r>
      <w:proofErr w:type="gramEnd"/>
      <w:r w:rsidRPr="004E7C8E">
        <w:rPr>
          <w:rFonts w:ascii="Arial" w:hAnsi="Arial" w:cs="Arial"/>
          <w:sz w:val="20"/>
          <w:szCs w:val="20"/>
        </w:rPr>
        <w:t xml:space="preserve"> исполнением Постановления возложить на специалиста 1 разряда администрации Лозовского сельсовета – </w:t>
      </w:r>
      <w:proofErr w:type="spellStart"/>
      <w:r w:rsidRPr="004E7C8E">
        <w:rPr>
          <w:rFonts w:ascii="Arial" w:hAnsi="Arial" w:cs="Arial"/>
          <w:sz w:val="20"/>
          <w:szCs w:val="20"/>
        </w:rPr>
        <w:t>Крус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Татьяну Николаевну.</w:t>
      </w: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4. Постановление администрации Лозовского сельсовета Баганского района Новосибирской области № 16 от 13.03.2014г считать утратившим силу.</w:t>
      </w:r>
    </w:p>
    <w:p w:rsidR="00D37F4C" w:rsidRPr="004E7C8E" w:rsidRDefault="00D37F4C" w:rsidP="00A56F31">
      <w:pPr>
        <w:pStyle w:val="a3"/>
        <w:ind w:left="720"/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5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Глава Лозовского сельсовета</w:t>
      </w:r>
    </w:p>
    <w:p w:rsidR="00D37F4C" w:rsidRPr="004E7C8E" w:rsidRDefault="00D37F4C" w:rsidP="00A56F31">
      <w:pPr>
        <w:pStyle w:val="a5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D37F4C" w:rsidRPr="004E7C8E" w:rsidRDefault="00D37F4C" w:rsidP="00A56F31">
      <w:pPr>
        <w:pStyle w:val="a5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</w:t>
      </w:r>
      <w:r w:rsidR="004E7C8E">
        <w:rPr>
          <w:rFonts w:ascii="Arial" w:hAnsi="Arial" w:cs="Arial"/>
          <w:sz w:val="20"/>
          <w:szCs w:val="20"/>
        </w:rPr>
        <w:t xml:space="preserve">                                   </w:t>
      </w:r>
      <w:r w:rsidRPr="004E7C8E">
        <w:rPr>
          <w:rFonts w:ascii="Arial" w:hAnsi="Arial" w:cs="Arial"/>
          <w:sz w:val="20"/>
          <w:szCs w:val="20"/>
        </w:rPr>
        <w:t>А.А.</w:t>
      </w:r>
      <w:r w:rsidR="004E7C8E">
        <w:rPr>
          <w:rFonts w:ascii="Arial" w:hAnsi="Arial" w:cs="Arial"/>
          <w:sz w:val="20"/>
          <w:szCs w:val="20"/>
        </w:rPr>
        <w:t xml:space="preserve"> </w:t>
      </w:r>
      <w:r w:rsidRPr="004E7C8E">
        <w:rPr>
          <w:rFonts w:ascii="Arial" w:hAnsi="Arial" w:cs="Arial"/>
          <w:sz w:val="20"/>
          <w:szCs w:val="20"/>
        </w:rPr>
        <w:t>Баранчиков</w:t>
      </w: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3"/>
        <w:ind w:left="0" w:firstLine="720"/>
        <w:jc w:val="both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4E7C8E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5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5"/>
        <w:rPr>
          <w:rFonts w:ascii="Arial" w:hAnsi="Arial" w:cs="Arial"/>
          <w:sz w:val="20"/>
          <w:szCs w:val="20"/>
        </w:rPr>
      </w:pPr>
      <w:proofErr w:type="spellStart"/>
      <w:r w:rsidRPr="004E7C8E">
        <w:rPr>
          <w:rFonts w:ascii="Arial" w:hAnsi="Arial" w:cs="Arial"/>
          <w:sz w:val="20"/>
          <w:szCs w:val="20"/>
        </w:rPr>
        <w:t>Крус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Татьяна Николаевна</w:t>
      </w:r>
    </w:p>
    <w:p w:rsidR="004E7C8E" w:rsidRDefault="00D37F4C" w:rsidP="004E7C8E">
      <w:pPr>
        <w:pStyle w:val="a5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35-</w:t>
      </w:r>
      <w:r w:rsidR="004E7C8E">
        <w:rPr>
          <w:rFonts w:ascii="Arial" w:hAnsi="Arial" w:cs="Arial"/>
          <w:sz w:val="20"/>
          <w:szCs w:val="20"/>
        </w:rPr>
        <w:t>219</w:t>
      </w:r>
    </w:p>
    <w:p w:rsidR="004E7C8E" w:rsidRDefault="004E7C8E" w:rsidP="00A56F31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4E7C8E" w:rsidRPr="004E7C8E" w:rsidRDefault="004E7C8E" w:rsidP="00A56F31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5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lastRenderedPageBreak/>
        <w:t xml:space="preserve">Утверждено </w:t>
      </w:r>
    </w:p>
    <w:p w:rsidR="00D37F4C" w:rsidRPr="004E7C8E" w:rsidRDefault="00D37F4C" w:rsidP="00A56F31">
      <w:pPr>
        <w:pStyle w:val="a5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Постановлением </w:t>
      </w:r>
    </w:p>
    <w:p w:rsidR="00D37F4C" w:rsidRPr="004E7C8E" w:rsidRDefault="00D37F4C" w:rsidP="00A56F31">
      <w:pPr>
        <w:pStyle w:val="a5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администрации Лозовского сельсовета </w:t>
      </w:r>
    </w:p>
    <w:p w:rsidR="00D37F4C" w:rsidRPr="004E7C8E" w:rsidRDefault="00D37F4C" w:rsidP="00A56F31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от 02.06.2014 № 38</w:t>
      </w:r>
    </w:p>
    <w:p w:rsidR="00D37F4C" w:rsidRPr="004E7C8E" w:rsidRDefault="00D37F4C" w:rsidP="00A56F31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37F4C" w:rsidRPr="004E7C8E" w:rsidRDefault="00D37F4C" w:rsidP="004E7C8E">
      <w:pPr>
        <w:pStyle w:val="a3"/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ПОЛОЖЕНИЕ</w:t>
      </w:r>
    </w:p>
    <w:p w:rsidR="004E7C8E" w:rsidRPr="004E7C8E" w:rsidRDefault="00D37F4C" w:rsidP="004E7C8E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О межведомственной комиссии по признанию помещения жилым помещением, пригодным (непригодным) для проживания граждан, а также многоквартирного до</w:t>
      </w:r>
      <w:r w:rsidR="004E7C8E">
        <w:rPr>
          <w:rFonts w:ascii="Arial" w:hAnsi="Arial" w:cs="Arial"/>
          <w:sz w:val="20"/>
          <w:szCs w:val="20"/>
        </w:rPr>
        <w:t>ма аварийным и подлежащим сносу.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ind w:left="21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1. Межведомственная комиссия по признанию помещения жилым помещением, пригодным (непригодным) для проживания граждан, а также многоквартирного дома аварийным и подлежащим сносу (далее = комиссия) образована в целях решения вопросов о признании помещения муниципального жилищного фонда Лозовского сельсовета жилым помещением, пригодным (непригодным) для проживания граждан, а также многоквартирного дома аварийным и подлежащим сносу.</w:t>
      </w:r>
    </w:p>
    <w:p w:rsidR="00D37F4C" w:rsidRPr="004E7C8E" w:rsidRDefault="00D37F4C" w:rsidP="00A56F31">
      <w:pPr>
        <w:ind w:left="21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2. Комиссия в своей деятельности руководствуется Положением о признании помещения жилым помещением, пригодным (непригодным) для проживания граждан, а также многоквартирного дома аварийным и подлежащим сносу, утвержденным Постановлением Правительства Российской Федерации от 28.01.2006г. № 47, и иными нормативными правовыми актами Российской Федерации и Новосибирской области, а также настоящим Положением.</w:t>
      </w:r>
    </w:p>
    <w:p w:rsidR="00D37F4C" w:rsidRPr="004E7C8E" w:rsidRDefault="00D37F4C" w:rsidP="00A56F31">
      <w:pPr>
        <w:ind w:left="21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3.  Комиссия имеет право:</w:t>
      </w:r>
    </w:p>
    <w:p w:rsidR="00D37F4C" w:rsidRPr="004E7C8E" w:rsidRDefault="00D37F4C" w:rsidP="00A56F31">
      <w:pPr>
        <w:ind w:left="75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4E7C8E">
        <w:rPr>
          <w:rFonts w:ascii="Arial" w:hAnsi="Arial" w:cs="Arial"/>
          <w:sz w:val="20"/>
          <w:szCs w:val="20"/>
        </w:rPr>
        <w:t>запрашивать и получать от государственных органов, органов местного самоуправления, предприятий, учреждений, организаций различных форм собственности, должностных лиц и граждан материалы, документы, информацию, необходимые для осуществления деятельности комиссии;</w:t>
      </w:r>
      <w:proofErr w:type="gramEnd"/>
    </w:p>
    <w:p w:rsidR="00D37F4C" w:rsidRPr="004E7C8E" w:rsidRDefault="00D37F4C" w:rsidP="00A56F31">
      <w:pPr>
        <w:ind w:left="75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  привлекать к участию в работе комиссии представителей проектно-изыскательских организаций, жилищно-эксплуатационных организаций, других организаций, проводивших обследование жилого помещения или многоквартирного дома, а также отдельных специалистов.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  4. Состав комиссии утверждается постановлением администрации  Лозовского сельсовета.</w:t>
      </w:r>
    </w:p>
    <w:p w:rsidR="00D37F4C" w:rsidRPr="004E7C8E" w:rsidRDefault="004E7C8E" w:rsidP="00A56F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37F4C" w:rsidRPr="004E7C8E">
        <w:rPr>
          <w:rFonts w:ascii="Arial" w:hAnsi="Arial" w:cs="Arial"/>
          <w:sz w:val="20"/>
          <w:szCs w:val="20"/>
        </w:rPr>
        <w:t>5. Заседания комиссии проводятся по мере поступления заявлений собственников помещений, граждан (нанимателей) либо заключений органов, уполномоченных на проведение государственного контроля и надзора, и подготовки необходимых документов.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</w:t>
      </w:r>
      <w:r w:rsidR="004E7C8E">
        <w:rPr>
          <w:rFonts w:ascii="Arial" w:hAnsi="Arial" w:cs="Arial"/>
          <w:sz w:val="20"/>
          <w:szCs w:val="20"/>
        </w:rPr>
        <w:t xml:space="preserve">  </w:t>
      </w:r>
      <w:r w:rsidRPr="004E7C8E">
        <w:rPr>
          <w:rFonts w:ascii="Arial" w:hAnsi="Arial" w:cs="Arial"/>
          <w:sz w:val="20"/>
          <w:szCs w:val="20"/>
        </w:rPr>
        <w:t>6. Заседания комиссии ведет председатель комиссии, в его отсутствие – заместитель председателя комиссии.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  </w:t>
      </w:r>
      <w:r w:rsidR="004E7C8E">
        <w:rPr>
          <w:rFonts w:ascii="Arial" w:hAnsi="Arial" w:cs="Arial"/>
          <w:sz w:val="20"/>
          <w:szCs w:val="20"/>
        </w:rPr>
        <w:t xml:space="preserve">  </w:t>
      </w:r>
      <w:r w:rsidRPr="004E7C8E">
        <w:rPr>
          <w:rFonts w:ascii="Arial" w:hAnsi="Arial" w:cs="Arial"/>
          <w:sz w:val="20"/>
          <w:szCs w:val="20"/>
        </w:rPr>
        <w:t>7. Решение комиссии в виде заключения направляется в администрацию Лозовского сельсовета для принятия решения и издания распоряжения администрации Лозовского сельсовета по итогам работы комиссии.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 </w:t>
      </w:r>
      <w:r w:rsidR="004E7C8E">
        <w:rPr>
          <w:rFonts w:ascii="Arial" w:hAnsi="Arial" w:cs="Arial"/>
          <w:sz w:val="20"/>
          <w:szCs w:val="20"/>
        </w:rPr>
        <w:t xml:space="preserve">   </w:t>
      </w:r>
      <w:r w:rsidRPr="004E7C8E">
        <w:rPr>
          <w:rFonts w:ascii="Arial" w:hAnsi="Arial" w:cs="Arial"/>
          <w:sz w:val="20"/>
          <w:szCs w:val="20"/>
        </w:rPr>
        <w:t xml:space="preserve"> 8.  Организационно-техническое обеспечение деятельности осуществляет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администрация Лозовского сельсовета.</w:t>
      </w:r>
    </w:p>
    <w:p w:rsidR="00D37F4C" w:rsidRPr="004E7C8E" w:rsidRDefault="00D37F4C" w:rsidP="00A56F31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D37F4C" w:rsidRDefault="00D37F4C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4E7C8E" w:rsidRPr="004E7C8E" w:rsidRDefault="004E7C8E" w:rsidP="00A56F31">
      <w:pPr>
        <w:pStyle w:val="a3"/>
        <w:ind w:left="0"/>
        <w:jc w:val="right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pStyle w:val="a5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Утвержден </w:t>
      </w:r>
    </w:p>
    <w:p w:rsidR="00D37F4C" w:rsidRPr="004E7C8E" w:rsidRDefault="00D37F4C" w:rsidP="00A56F31">
      <w:pPr>
        <w:pStyle w:val="a5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Постановлением </w:t>
      </w:r>
    </w:p>
    <w:p w:rsidR="00D37F4C" w:rsidRPr="004E7C8E" w:rsidRDefault="00D37F4C" w:rsidP="00A56F31">
      <w:pPr>
        <w:pStyle w:val="a5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администрации Лозовского сельсовета </w:t>
      </w:r>
    </w:p>
    <w:p w:rsidR="00D37F4C" w:rsidRPr="004E7C8E" w:rsidRDefault="00D37F4C" w:rsidP="00A56F31">
      <w:pPr>
        <w:pStyle w:val="a3"/>
        <w:jc w:val="right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от 02.06.2014 № 38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СОСТАВ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Председатель комиссии: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1. Баранчиков Анатолий Александрович - Глава Лозовского сельсовета Баганского района Новосибирской области, председатель комиссии, лицо уполномоченное исполнять функции по муниципальному жилищному контролю;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Заместитель председателя: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2. Кузнецова Валентина Степановна – Специалист 1 разряда администрации Лозовского сельсовета Баганского района Новосибирской области;</w:t>
      </w: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Члены комиссии: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3. Суворов Виталий Александрович – специалист 2 разряда администрации Лозовского сельсовета Баганского района Новосибирской области;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4E7C8E">
        <w:rPr>
          <w:rFonts w:ascii="Arial" w:hAnsi="Arial" w:cs="Arial"/>
          <w:sz w:val="20"/>
          <w:szCs w:val="20"/>
        </w:rPr>
        <w:t>Лахонина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Людмила Геннадьевна – начальник территориального отдела Управления </w:t>
      </w:r>
      <w:proofErr w:type="spellStart"/>
      <w:r w:rsidRPr="004E7C8E">
        <w:rPr>
          <w:rFonts w:ascii="Arial" w:hAnsi="Arial" w:cs="Arial"/>
          <w:sz w:val="20"/>
          <w:szCs w:val="20"/>
        </w:rPr>
        <w:t>Роспотребнадзора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по Новосибирской области в Карасукском районе (по согласованию);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E7C8E">
        <w:rPr>
          <w:rFonts w:ascii="Arial" w:hAnsi="Arial" w:cs="Arial"/>
          <w:sz w:val="20"/>
          <w:szCs w:val="20"/>
        </w:rPr>
        <w:t>Тункевич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Евгений Дмитриевич – Начальник отдела СГУП «Технический центр учета объектов градостроительной деятельности и обеспечения сделок с недвижимостью по Новосибирской области» (по согласованию);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6. Ремезов Сергей Викторович – Главный специалист по охране </w:t>
      </w:r>
      <w:proofErr w:type="gramStart"/>
      <w:r w:rsidRPr="004E7C8E">
        <w:rPr>
          <w:rFonts w:ascii="Arial" w:hAnsi="Arial" w:cs="Arial"/>
          <w:sz w:val="20"/>
          <w:szCs w:val="20"/>
        </w:rPr>
        <w:t>природы отдела экономического отдела ресурсов администрации</w:t>
      </w:r>
      <w:proofErr w:type="gramEnd"/>
      <w:r w:rsidRPr="004E7C8E">
        <w:rPr>
          <w:rFonts w:ascii="Arial" w:hAnsi="Arial" w:cs="Arial"/>
          <w:sz w:val="20"/>
          <w:szCs w:val="20"/>
        </w:rPr>
        <w:t xml:space="preserve"> Баганского района Новосибирской области (по согласованию);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4E7C8E">
        <w:rPr>
          <w:rFonts w:ascii="Arial" w:hAnsi="Arial" w:cs="Arial"/>
          <w:sz w:val="20"/>
          <w:szCs w:val="20"/>
        </w:rPr>
        <w:t>Пушилин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Николай Михайлович – Начальник Отдела Государственного Пожарного Надзора по </w:t>
      </w:r>
      <w:proofErr w:type="spellStart"/>
      <w:r w:rsidRPr="004E7C8E">
        <w:rPr>
          <w:rFonts w:ascii="Arial" w:hAnsi="Arial" w:cs="Arial"/>
          <w:sz w:val="20"/>
          <w:szCs w:val="20"/>
        </w:rPr>
        <w:t>Баганскому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8. Колобова Елена Владимировна – Начальник отдела строительства, жилищно-коммунального и дорожного комплекса администрации Баганского района Новосибирской области (по согласованию);</w:t>
      </w:r>
    </w:p>
    <w:p w:rsidR="00D37F4C" w:rsidRPr="004E7C8E" w:rsidRDefault="00D37F4C" w:rsidP="00A56F3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9. Орешкин Владимир Борисович – старший государственный инспектор отдела технического надзора по муниципальным районам и городским округам Новосибирской области </w:t>
      </w:r>
      <w:proofErr w:type="gramStart"/>
      <w:r w:rsidRPr="004E7C8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E7C8E">
        <w:rPr>
          <w:rFonts w:ascii="Arial" w:hAnsi="Arial" w:cs="Arial"/>
          <w:sz w:val="20"/>
          <w:szCs w:val="20"/>
        </w:rPr>
        <w:t>по согласованию);</w:t>
      </w:r>
    </w:p>
    <w:p w:rsidR="00D37F4C" w:rsidRPr="004E7C8E" w:rsidRDefault="00D37F4C" w:rsidP="00D7788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 xml:space="preserve">10. </w:t>
      </w:r>
      <w:proofErr w:type="spellStart"/>
      <w:r w:rsidRPr="004E7C8E">
        <w:rPr>
          <w:rFonts w:ascii="Arial" w:hAnsi="Arial" w:cs="Arial"/>
          <w:sz w:val="20"/>
          <w:szCs w:val="20"/>
        </w:rPr>
        <w:t>Ардашов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Геннадий  - главный государственный инспектор Новосибирского отдела по надзору в электроэнергетике Сибирского управления </w:t>
      </w:r>
      <w:proofErr w:type="spellStart"/>
      <w:r w:rsidRPr="004E7C8E">
        <w:rPr>
          <w:rFonts w:ascii="Arial" w:hAnsi="Arial" w:cs="Arial"/>
          <w:sz w:val="20"/>
          <w:szCs w:val="20"/>
        </w:rPr>
        <w:t>ростехнадзора</w:t>
      </w:r>
      <w:proofErr w:type="spellEnd"/>
      <w:r w:rsidRPr="004E7C8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E7C8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E7C8E">
        <w:rPr>
          <w:rFonts w:ascii="Arial" w:hAnsi="Arial" w:cs="Arial"/>
          <w:sz w:val="20"/>
          <w:szCs w:val="20"/>
        </w:rPr>
        <w:t>по согласованию);</w:t>
      </w:r>
    </w:p>
    <w:p w:rsidR="00D37F4C" w:rsidRPr="004E7C8E" w:rsidRDefault="00D37F4C" w:rsidP="00D7788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4E7C8E">
        <w:rPr>
          <w:rFonts w:ascii="Arial" w:hAnsi="Arial" w:cs="Arial"/>
          <w:sz w:val="20"/>
          <w:szCs w:val="20"/>
        </w:rPr>
        <w:t>11. Собственник жилого помещения или его посредник.</w:t>
      </w:r>
    </w:p>
    <w:p w:rsidR="00D37F4C" w:rsidRPr="004E7C8E" w:rsidRDefault="00D37F4C" w:rsidP="00A56F31">
      <w:pPr>
        <w:jc w:val="center"/>
        <w:rPr>
          <w:rFonts w:ascii="Arial" w:hAnsi="Arial" w:cs="Arial"/>
          <w:sz w:val="20"/>
          <w:szCs w:val="20"/>
        </w:rPr>
      </w:pPr>
    </w:p>
    <w:p w:rsidR="00D37F4C" w:rsidRPr="004E7C8E" w:rsidRDefault="00D37F4C" w:rsidP="00A56F31">
      <w:pPr>
        <w:rPr>
          <w:rFonts w:ascii="Arial" w:hAnsi="Arial" w:cs="Arial"/>
          <w:sz w:val="20"/>
          <w:szCs w:val="20"/>
        </w:rPr>
      </w:pPr>
    </w:p>
    <w:sectPr w:rsidR="00D37F4C" w:rsidRPr="004E7C8E" w:rsidSect="003E19FB">
      <w:pgSz w:w="11906" w:h="16838"/>
      <w:pgMar w:top="54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981"/>
    <w:rsid w:val="0003633F"/>
    <w:rsid w:val="00107A2F"/>
    <w:rsid w:val="001525D1"/>
    <w:rsid w:val="002C37FE"/>
    <w:rsid w:val="003E19FB"/>
    <w:rsid w:val="004E75E6"/>
    <w:rsid w:val="004E7C8E"/>
    <w:rsid w:val="004F2B6B"/>
    <w:rsid w:val="005B24D3"/>
    <w:rsid w:val="005F0333"/>
    <w:rsid w:val="00607014"/>
    <w:rsid w:val="00756086"/>
    <w:rsid w:val="00760263"/>
    <w:rsid w:val="007A4032"/>
    <w:rsid w:val="00835494"/>
    <w:rsid w:val="008E550C"/>
    <w:rsid w:val="00910DA6"/>
    <w:rsid w:val="00913B33"/>
    <w:rsid w:val="009F3981"/>
    <w:rsid w:val="00A56F31"/>
    <w:rsid w:val="00A942BD"/>
    <w:rsid w:val="00AF69B9"/>
    <w:rsid w:val="00D22BBF"/>
    <w:rsid w:val="00D37F4C"/>
    <w:rsid w:val="00D5751F"/>
    <w:rsid w:val="00D77883"/>
    <w:rsid w:val="00FB597D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3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6F3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A56F3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A56F3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961</Words>
  <Characters>5484</Characters>
  <Application>Microsoft Office Word</Application>
  <DocSecurity>0</DocSecurity>
  <Lines>45</Lines>
  <Paragraphs>12</Paragraphs>
  <ScaleCrop>false</ScaleCrop>
  <Company>Home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cp:lastPrinted>2014-06-06T08:00:00Z</cp:lastPrinted>
  <dcterms:created xsi:type="dcterms:W3CDTF">2014-04-28T05:45:00Z</dcterms:created>
  <dcterms:modified xsi:type="dcterms:W3CDTF">2014-06-06T08:19:00Z</dcterms:modified>
</cp:coreProperties>
</file>