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97" w:rsidRPr="00716BE7" w:rsidRDefault="00FE3D97" w:rsidP="00FE3D97">
      <w:pPr>
        <w:jc w:val="center"/>
        <w:rPr>
          <w:rFonts w:ascii="Arial" w:hAnsi="Arial" w:cs="Arial"/>
          <w:bCs/>
          <w:sz w:val="20"/>
          <w:szCs w:val="20"/>
        </w:rPr>
      </w:pPr>
      <w:r w:rsidRPr="00716BE7">
        <w:rPr>
          <w:rFonts w:ascii="Arial" w:hAnsi="Arial" w:cs="Arial"/>
          <w:bCs/>
          <w:sz w:val="20"/>
          <w:szCs w:val="20"/>
        </w:rPr>
        <w:t>СОВЕТ ДЕПУТАТОВ</w:t>
      </w:r>
    </w:p>
    <w:p w:rsidR="00FE3D97" w:rsidRPr="00716BE7" w:rsidRDefault="00FE3D97" w:rsidP="00FE3D97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716BE7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FE3D97" w:rsidRPr="00716BE7" w:rsidRDefault="00FE3D97" w:rsidP="00FE3D97">
      <w:pPr>
        <w:jc w:val="center"/>
        <w:rPr>
          <w:rFonts w:ascii="Arial" w:hAnsi="Arial" w:cs="Arial"/>
          <w:bCs/>
          <w:sz w:val="20"/>
          <w:szCs w:val="20"/>
        </w:rPr>
      </w:pPr>
      <w:r w:rsidRPr="00716BE7">
        <w:rPr>
          <w:rFonts w:ascii="Arial" w:hAnsi="Arial" w:cs="Arial"/>
          <w:bCs/>
          <w:sz w:val="20"/>
          <w:szCs w:val="20"/>
        </w:rPr>
        <w:t>БАГАНСКОГО РАЙОНА</w:t>
      </w:r>
    </w:p>
    <w:p w:rsidR="00FE3D97" w:rsidRPr="00716BE7" w:rsidRDefault="00FE3D97" w:rsidP="00FE3D97">
      <w:pPr>
        <w:jc w:val="center"/>
        <w:rPr>
          <w:rFonts w:ascii="Arial" w:hAnsi="Arial" w:cs="Arial"/>
          <w:bCs/>
          <w:sz w:val="20"/>
          <w:szCs w:val="20"/>
        </w:rPr>
      </w:pPr>
      <w:r w:rsidRPr="00716BE7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FE3D97" w:rsidRPr="00716BE7" w:rsidRDefault="00FE3D97" w:rsidP="00FE3D97">
      <w:pPr>
        <w:jc w:val="center"/>
        <w:rPr>
          <w:rFonts w:ascii="Arial" w:hAnsi="Arial" w:cs="Arial"/>
          <w:bCs/>
          <w:sz w:val="20"/>
          <w:szCs w:val="20"/>
        </w:rPr>
      </w:pPr>
      <w:r w:rsidRPr="00716BE7">
        <w:rPr>
          <w:rFonts w:ascii="Arial" w:hAnsi="Arial" w:cs="Arial"/>
          <w:bCs/>
          <w:sz w:val="20"/>
          <w:szCs w:val="20"/>
        </w:rPr>
        <w:t>ЧЕТВЕРТОГО СОЗЫВА</w:t>
      </w:r>
    </w:p>
    <w:p w:rsidR="00FE3D97" w:rsidRPr="00716BE7" w:rsidRDefault="00FE3D97" w:rsidP="00FE3D97">
      <w:pPr>
        <w:jc w:val="center"/>
        <w:rPr>
          <w:rFonts w:ascii="Arial" w:hAnsi="Arial" w:cs="Arial"/>
          <w:bCs/>
          <w:sz w:val="20"/>
          <w:szCs w:val="20"/>
        </w:rPr>
      </w:pPr>
      <w:r w:rsidRPr="00716BE7">
        <w:rPr>
          <w:rFonts w:ascii="Arial" w:hAnsi="Arial" w:cs="Arial"/>
          <w:bCs/>
          <w:sz w:val="20"/>
          <w:szCs w:val="20"/>
        </w:rPr>
        <w:t>РЕШЕНИЕ</w:t>
      </w:r>
    </w:p>
    <w:p w:rsidR="00FE3D97" w:rsidRPr="00716BE7" w:rsidRDefault="00FE3D97" w:rsidP="00FE3D97">
      <w:pPr>
        <w:jc w:val="center"/>
        <w:rPr>
          <w:rFonts w:ascii="Arial" w:hAnsi="Arial" w:cs="Arial"/>
          <w:bCs/>
          <w:sz w:val="20"/>
          <w:szCs w:val="20"/>
        </w:rPr>
      </w:pPr>
      <w:r w:rsidRPr="00716BE7">
        <w:rPr>
          <w:rFonts w:ascii="Arial" w:hAnsi="Arial" w:cs="Arial"/>
          <w:bCs/>
          <w:sz w:val="20"/>
          <w:szCs w:val="20"/>
        </w:rPr>
        <w:t>(Пятьдесят четвертая сессия)</w:t>
      </w:r>
    </w:p>
    <w:p w:rsidR="00FE3D97" w:rsidRPr="00716BE7" w:rsidRDefault="00FE3D97" w:rsidP="00FE3D97">
      <w:pPr>
        <w:rPr>
          <w:rFonts w:ascii="Arial" w:hAnsi="Arial" w:cs="Arial"/>
          <w:sz w:val="20"/>
          <w:szCs w:val="20"/>
        </w:rPr>
      </w:pPr>
    </w:p>
    <w:p w:rsidR="00FE3D97" w:rsidRPr="00716BE7" w:rsidRDefault="00FE3D97" w:rsidP="00FE3D97">
      <w:pPr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 xml:space="preserve">   от 27 мая 2014 года                                                                                   </w:t>
      </w:r>
      <w:r w:rsidR="00716BE7">
        <w:rPr>
          <w:rFonts w:ascii="Arial" w:hAnsi="Arial" w:cs="Arial"/>
          <w:sz w:val="20"/>
          <w:szCs w:val="20"/>
        </w:rPr>
        <w:t xml:space="preserve">                                </w:t>
      </w:r>
      <w:r w:rsidRPr="00716BE7">
        <w:rPr>
          <w:rFonts w:ascii="Arial" w:hAnsi="Arial" w:cs="Arial"/>
          <w:sz w:val="20"/>
          <w:szCs w:val="20"/>
        </w:rPr>
        <w:t>№ 287</w:t>
      </w:r>
    </w:p>
    <w:p w:rsidR="00FE3D97" w:rsidRPr="00716BE7" w:rsidRDefault="00FE3D97" w:rsidP="00FE3D97">
      <w:pPr>
        <w:rPr>
          <w:rFonts w:ascii="Arial" w:hAnsi="Arial" w:cs="Arial"/>
          <w:color w:val="000000"/>
          <w:spacing w:val="1"/>
          <w:sz w:val="20"/>
          <w:szCs w:val="20"/>
        </w:rPr>
      </w:pPr>
    </w:p>
    <w:p w:rsidR="00FE3D97" w:rsidRPr="00716BE7" w:rsidRDefault="00FE3D97" w:rsidP="00FE3D97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716BE7">
        <w:rPr>
          <w:rFonts w:ascii="Arial" w:hAnsi="Arial" w:cs="Arial"/>
          <w:color w:val="000000"/>
          <w:spacing w:val="1"/>
          <w:sz w:val="20"/>
          <w:szCs w:val="20"/>
        </w:rPr>
        <w:t>Об отмене решения Совета депутатов Лозовского сельсовета Баганского района Новосибирской области от 27.03.2012 №117 «Об утверждении административного регламента проведения проверок при осуществлении муниципального контроля».</w:t>
      </w:r>
    </w:p>
    <w:p w:rsidR="00FE3D97" w:rsidRPr="00716BE7" w:rsidRDefault="00FE3D97" w:rsidP="00FE3D97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color w:val="000000"/>
          <w:spacing w:val="1"/>
          <w:sz w:val="20"/>
          <w:szCs w:val="20"/>
        </w:rPr>
        <w:t xml:space="preserve">          </w:t>
      </w:r>
      <w:proofErr w:type="gramStart"/>
      <w:r w:rsidRPr="00716BE7">
        <w:rPr>
          <w:rFonts w:ascii="Arial" w:hAnsi="Arial" w:cs="Arial"/>
          <w:color w:val="000000"/>
          <w:spacing w:val="1"/>
          <w:sz w:val="20"/>
          <w:szCs w:val="20"/>
        </w:rPr>
        <w:t xml:space="preserve">На основании экспертного заключения Министерства юстиции Новосибирской области Управления законопроектных работ и ведения регистра от 30.04.2014 №1711-4-04/9, </w:t>
      </w:r>
      <w:r w:rsidRPr="00716BE7">
        <w:rPr>
          <w:rFonts w:ascii="Arial" w:hAnsi="Arial" w:cs="Arial"/>
          <w:sz w:val="20"/>
          <w:szCs w:val="20"/>
        </w:rPr>
        <w:t>руководствуясь ч. 4 ст. 7,части 2 статьи 43 Федерального закона от 06.10.2003 № 131 ФЗ «Об общих принципах организации местного самоуправления в Российской Федерации», пунктом 2 части 2 статьи 6 Федерального закона от 26.12.2008 № 294-ФЗ, Уставом муниципального образования Лозовского сельсовета Баганского района</w:t>
      </w:r>
      <w:proofErr w:type="gramEnd"/>
      <w:r w:rsidRPr="00716BE7">
        <w:rPr>
          <w:rFonts w:ascii="Arial" w:hAnsi="Arial" w:cs="Arial"/>
          <w:sz w:val="20"/>
          <w:szCs w:val="20"/>
        </w:rPr>
        <w:t xml:space="preserve">, Совет депутатов, 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 xml:space="preserve">            РЕШИЛ: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 xml:space="preserve">             1.</w:t>
      </w:r>
      <w:r w:rsidRPr="00716BE7">
        <w:rPr>
          <w:rFonts w:ascii="Arial" w:hAnsi="Arial" w:cs="Arial"/>
          <w:color w:val="000000"/>
          <w:spacing w:val="1"/>
          <w:sz w:val="20"/>
          <w:szCs w:val="20"/>
        </w:rPr>
        <w:t>Решение Совета депутатов Лозовского сельсовета Баганского района Новосибирской области от 27.03.2012 №117 «Об утверждении административного регламента проведения проверок при осуществлении муниципального контроля», отменить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 xml:space="preserve">             2. Решение  вступает в силу со дня его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>Баганского района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</w:t>
      </w:r>
      <w:r w:rsidR="00716BE7">
        <w:rPr>
          <w:rFonts w:ascii="Arial" w:hAnsi="Arial" w:cs="Arial"/>
          <w:sz w:val="20"/>
          <w:szCs w:val="20"/>
        </w:rPr>
        <w:t xml:space="preserve">                            </w:t>
      </w:r>
      <w:r w:rsidRPr="00716BE7">
        <w:rPr>
          <w:rFonts w:ascii="Arial" w:hAnsi="Arial" w:cs="Arial"/>
          <w:sz w:val="20"/>
          <w:szCs w:val="20"/>
        </w:rPr>
        <w:t xml:space="preserve">  А.А. Баранчиков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>Новосибирская область,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716BE7">
        <w:rPr>
          <w:rFonts w:ascii="Arial" w:hAnsi="Arial" w:cs="Arial"/>
          <w:sz w:val="20"/>
          <w:szCs w:val="20"/>
        </w:rPr>
        <w:t>Лозовское</w:t>
      </w:r>
      <w:proofErr w:type="spellEnd"/>
      <w:r w:rsidRPr="00716BE7">
        <w:rPr>
          <w:rFonts w:ascii="Arial" w:hAnsi="Arial" w:cs="Arial"/>
          <w:sz w:val="20"/>
          <w:szCs w:val="20"/>
        </w:rPr>
        <w:t>,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>ул</w:t>
      </w:r>
      <w:proofErr w:type="gramStart"/>
      <w:r w:rsidRPr="00716BE7">
        <w:rPr>
          <w:rFonts w:ascii="Arial" w:hAnsi="Arial" w:cs="Arial"/>
          <w:sz w:val="20"/>
          <w:szCs w:val="20"/>
        </w:rPr>
        <w:t>.Ц</w:t>
      </w:r>
      <w:proofErr w:type="gramEnd"/>
      <w:r w:rsidRPr="00716BE7">
        <w:rPr>
          <w:rFonts w:ascii="Arial" w:hAnsi="Arial" w:cs="Arial"/>
          <w:sz w:val="20"/>
          <w:szCs w:val="20"/>
        </w:rPr>
        <w:t>ентральная,1а</w:t>
      </w:r>
    </w:p>
    <w:p w:rsidR="00FE3D97" w:rsidRPr="00716BE7" w:rsidRDefault="00FE3D97" w:rsidP="00FE3D97">
      <w:pPr>
        <w:jc w:val="both"/>
        <w:rPr>
          <w:rFonts w:ascii="Arial" w:hAnsi="Arial" w:cs="Arial"/>
          <w:sz w:val="20"/>
          <w:szCs w:val="20"/>
        </w:rPr>
      </w:pPr>
      <w:r w:rsidRPr="00716BE7">
        <w:rPr>
          <w:rFonts w:ascii="Arial" w:hAnsi="Arial" w:cs="Arial"/>
          <w:sz w:val="20"/>
          <w:szCs w:val="20"/>
        </w:rPr>
        <w:t xml:space="preserve">от 27 мая 2014 г.  № 173 </w:t>
      </w:r>
      <w:proofErr w:type="spellStart"/>
      <w:r w:rsidRPr="00716BE7">
        <w:rPr>
          <w:rFonts w:ascii="Arial" w:hAnsi="Arial" w:cs="Arial"/>
          <w:sz w:val="20"/>
          <w:szCs w:val="20"/>
        </w:rPr>
        <w:t>нпа</w:t>
      </w:r>
      <w:proofErr w:type="spellEnd"/>
    </w:p>
    <w:p w:rsidR="00FE3D97" w:rsidRPr="00716BE7" w:rsidRDefault="00FE3D97" w:rsidP="00FE3D97">
      <w:pPr>
        <w:rPr>
          <w:rFonts w:ascii="Arial" w:hAnsi="Arial" w:cs="Arial"/>
          <w:sz w:val="20"/>
          <w:szCs w:val="20"/>
        </w:rPr>
      </w:pPr>
    </w:p>
    <w:sectPr w:rsidR="00FE3D97" w:rsidRPr="0071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73"/>
    <w:rsid w:val="00716BE7"/>
    <w:rsid w:val="00910273"/>
    <w:rsid w:val="00DF2EF6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9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2014-06-24T08:37:00Z</dcterms:created>
  <dcterms:modified xsi:type="dcterms:W3CDTF">2014-06-24T08:40:00Z</dcterms:modified>
</cp:coreProperties>
</file>