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94" w:rsidRPr="002D7F0E" w:rsidRDefault="009D7694" w:rsidP="009D7694">
      <w:pPr>
        <w:jc w:val="center"/>
        <w:rPr>
          <w:rFonts w:ascii="Arial" w:hAnsi="Arial" w:cs="Arial"/>
          <w:sz w:val="20"/>
          <w:szCs w:val="20"/>
        </w:rPr>
      </w:pPr>
      <w:r w:rsidRPr="002D7F0E">
        <w:rPr>
          <w:rFonts w:ascii="Arial" w:hAnsi="Arial" w:cs="Arial"/>
          <w:sz w:val="20"/>
          <w:szCs w:val="20"/>
        </w:rPr>
        <w:t>АДМИНИСТРАЦИЯ</w:t>
      </w:r>
    </w:p>
    <w:p w:rsidR="009D7694" w:rsidRPr="002D7F0E" w:rsidRDefault="009D7694" w:rsidP="009D7694">
      <w:pPr>
        <w:jc w:val="center"/>
        <w:rPr>
          <w:rFonts w:ascii="Arial" w:hAnsi="Arial" w:cs="Arial"/>
          <w:sz w:val="20"/>
          <w:szCs w:val="20"/>
        </w:rPr>
      </w:pPr>
      <w:r w:rsidRPr="002D7F0E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2D7F0E">
        <w:rPr>
          <w:rFonts w:ascii="Arial" w:hAnsi="Arial" w:cs="Arial"/>
          <w:sz w:val="20"/>
          <w:szCs w:val="20"/>
        </w:rPr>
        <w:br/>
        <w:t>БАГАНСКОГО РАЙОНА</w:t>
      </w:r>
      <w:r w:rsidRPr="002D7F0E">
        <w:rPr>
          <w:rFonts w:ascii="Arial" w:hAnsi="Arial" w:cs="Arial"/>
          <w:sz w:val="20"/>
          <w:szCs w:val="20"/>
        </w:rPr>
        <w:br/>
        <w:t>НОВОСИБИРСКОЙ ОБЛАСТИ</w:t>
      </w:r>
    </w:p>
    <w:p w:rsidR="009D7694" w:rsidRPr="002D7F0E" w:rsidRDefault="009D7694" w:rsidP="009D7694">
      <w:pPr>
        <w:jc w:val="center"/>
        <w:rPr>
          <w:rFonts w:ascii="Arial" w:hAnsi="Arial" w:cs="Arial"/>
          <w:sz w:val="20"/>
          <w:szCs w:val="20"/>
        </w:rPr>
      </w:pPr>
    </w:p>
    <w:p w:rsidR="009D7694" w:rsidRPr="002D7F0E" w:rsidRDefault="009D7694" w:rsidP="009D7694">
      <w:pPr>
        <w:jc w:val="center"/>
        <w:rPr>
          <w:rFonts w:ascii="Arial" w:hAnsi="Arial" w:cs="Arial"/>
          <w:sz w:val="20"/>
          <w:szCs w:val="20"/>
        </w:rPr>
      </w:pPr>
      <w:r w:rsidRPr="002D7F0E">
        <w:rPr>
          <w:rFonts w:ascii="Arial" w:hAnsi="Arial" w:cs="Arial"/>
          <w:sz w:val="20"/>
          <w:szCs w:val="20"/>
        </w:rPr>
        <w:t>ПОСТАНОВЛЕНИЕ</w:t>
      </w:r>
    </w:p>
    <w:p w:rsidR="009D7694" w:rsidRPr="002D7F0E" w:rsidRDefault="009D7694" w:rsidP="009D7694">
      <w:pPr>
        <w:jc w:val="center"/>
        <w:rPr>
          <w:rFonts w:ascii="Arial" w:hAnsi="Arial" w:cs="Arial"/>
          <w:sz w:val="20"/>
          <w:szCs w:val="20"/>
        </w:rPr>
      </w:pPr>
    </w:p>
    <w:p w:rsidR="009D7694" w:rsidRPr="002D7F0E" w:rsidRDefault="009D7694" w:rsidP="009D7694">
      <w:pPr>
        <w:jc w:val="center"/>
        <w:rPr>
          <w:rFonts w:ascii="Arial" w:hAnsi="Arial" w:cs="Arial"/>
          <w:sz w:val="20"/>
          <w:szCs w:val="20"/>
        </w:rPr>
      </w:pPr>
      <w:r w:rsidRPr="002D7F0E">
        <w:rPr>
          <w:rFonts w:ascii="Arial" w:hAnsi="Arial" w:cs="Arial"/>
          <w:sz w:val="20"/>
          <w:szCs w:val="20"/>
        </w:rPr>
        <w:t xml:space="preserve">15.09.2014  № 65а </w:t>
      </w:r>
    </w:p>
    <w:p w:rsidR="009D7694" w:rsidRPr="002D7F0E" w:rsidRDefault="009D7694" w:rsidP="009D7694">
      <w:pPr>
        <w:jc w:val="center"/>
        <w:rPr>
          <w:rFonts w:ascii="Arial" w:hAnsi="Arial" w:cs="Arial"/>
          <w:sz w:val="20"/>
          <w:szCs w:val="20"/>
        </w:rPr>
      </w:pPr>
    </w:p>
    <w:p w:rsidR="009D7694" w:rsidRPr="002D7F0E" w:rsidRDefault="009D7694" w:rsidP="009D7694">
      <w:pPr>
        <w:jc w:val="center"/>
        <w:rPr>
          <w:rFonts w:ascii="Arial" w:hAnsi="Arial" w:cs="Arial"/>
          <w:sz w:val="20"/>
          <w:szCs w:val="20"/>
        </w:rPr>
      </w:pPr>
      <w:r w:rsidRPr="002D7F0E">
        <w:rPr>
          <w:rFonts w:ascii="Arial" w:hAnsi="Arial" w:cs="Arial"/>
          <w:sz w:val="20"/>
          <w:szCs w:val="20"/>
        </w:rPr>
        <w:t>О внесении изменений в постановление администрации Лозовского сельсовета от 07.02.2013 № 6а «О порядке выделения денежных средств из резервного фонда администрации Лозовского сельсовета Баганского района Новосибирской области»</w:t>
      </w:r>
    </w:p>
    <w:p w:rsidR="009D7694" w:rsidRPr="002D7F0E" w:rsidRDefault="009D7694" w:rsidP="009D7694">
      <w:pPr>
        <w:jc w:val="center"/>
        <w:rPr>
          <w:rFonts w:ascii="Arial" w:hAnsi="Arial" w:cs="Arial"/>
          <w:sz w:val="20"/>
          <w:szCs w:val="20"/>
        </w:rPr>
      </w:pPr>
    </w:p>
    <w:p w:rsidR="009D7694" w:rsidRPr="002D7F0E" w:rsidRDefault="009D7694" w:rsidP="009D7694">
      <w:pPr>
        <w:jc w:val="both"/>
        <w:rPr>
          <w:rFonts w:ascii="Arial" w:hAnsi="Arial" w:cs="Arial"/>
          <w:sz w:val="20"/>
          <w:szCs w:val="20"/>
        </w:rPr>
      </w:pPr>
      <w:r w:rsidRPr="002D7F0E">
        <w:rPr>
          <w:rFonts w:ascii="Arial" w:hAnsi="Arial" w:cs="Arial"/>
          <w:sz w:val="20"/>
          <w:szCs w:val="20"/>
        </w:rPr>
        <w:t xml:space="preserve">          В соответствии с </w:t>
      </w:r>
      <w:proofErr w:type="spellStart"/>
      <w:r w:rsidRPr="002D7F0E">
        <w:rPr>
          <w:rFonts w:ascii="Arial" w:hAnsi="Arial" w:cs="Arial"/>
          <w:sz w:val="20"/>
          <w:szCs w:val="20"/>
        </w:rPr>
        <w:t>п.п</w:t>
      </w:r>
      <w:proofErr w:type="spellEnd"/>
      <w:r w:rsidRPr="002D7F0E">
        <w:rPr>
          <w:rFonts w:ascii="Arial" w:hAnsi="Arial" w:cs="Arial"/>
          <w:sz w:val="20"/>
          <w:szCs w:val="20"/>
        </w:rPr>
        <w:t xml:space="preserve">. «а» п.3 Методики проведения антикоррупционной экспертизы нормативно правовых актов, утвержденной Постановлением Правительства РФ от 26.02.2010 №96, в целях приведения нормативных правовых актов в соответствие с действующим законодательством,  </w:t>
      </w:r>
    </w:p>
    <w:p w:rsidR="009D7694" w:rsidRPr="002D7F0E" w:rsidRDefault="009D7694" w:rsidP="009D7694">
      <w:pPr>
        <w:jc w:val="both"/>
        <w:rPr>
          <w:rFonts w:ascii="Arial" w:hAnsi="Arial" w:cs="Arial"/>
          <w:sz w:val="20"/>
          <w:szCs w:val="20"/>
        </w:rPr>
      </w:pPr>
      <w:r w:rsidRPr="002D7F0E">
        <w:rPr>
          <w:rFonts w:ascii="Arial" w:hAnsi="Arial" w:cs="Arial"/>
          <w:sz w:val="20"/>
          <w:szCs w:val="20"/>
        </w:rPr>
        <w:t xml:space="preserve">          ПОСТАНОВЛЯЮ:</w:t>
      </w:r>
    </w:p>
    <w:p w:rsidR="009D7694" w:rsidRPr="002D7F0E" w:rsidRDefault="009D7694" w:rsidP="009D7694">
      <w:pPr>
        <w:jc w:val="both"/>
        <w:rPr>
          <w:rFonts w:ascii="Arial" w:hAnsi="Arial" w:cs="Arial"/>
          <w:sz w:val="20"/>
          <w:szCs w:val="20"/>
        </w:rPr>
      </w:pPr>
      <w:r w:rsidRPr="002D7F0E">
        <w:rPr>
          <w:rFonts w:ascii="Arial" w:hAnsi="Arial" w:cs="Arial"/>
          <w:sz w:val="20"/>
          <w:szCs w:val="20"/>
        </w:rPr>
        <w:t xml:space="preserve">          1. Внести изменения в Положение о порядке выделения денежных средств из резервного фонда администрации Лозовского сельсовета Баганского района Новосибирской области утвержденного Постановлением администрации Лозовского сельсовета от 07.02.2013 № 6а «О порядке выделения денежных средств из резервного фонда администрации Лозовского сельсовета Баганского района Новосибирской области».</w:t>
      </w:r>
    </w:p>
    <w:p w:rsidR="009D7694" w:rsidRPr="002D7F0E" w:rsidRDefault="009D7694" w:rsidP="009D7694">
      <w:pPr>
        <w:jc w:val="both"/>
        <w:rPr>
          <w:rFonts w:ascii="Arial" w:hAnsi="Arial" w:cs="Arial"/>
          <w:sz w:val="20"/>
          <w:szCs w:val="20"/>
        </w:rPr>
      </w:pPr>
      <w:r w:rsidRPr="002D7F0E">
        <w:rPr>
          <w:rFonts w:ascii="Arial" w:hAnsi="Arial" w:cs="Arial"/>
          <w:sz w:val="20"/>
          <w:szCs w:val="20"/>
        </w:rPr>
        <w:t xml:space="preserve">          2. Пункт 7. «Осуществление контроля за целевым использованием средств резервного фонда», дополнить словами «администрация Лозовского сельсовета осуществляет перечисление денежных средств из резервного  форда их получателям, в течени</w:t>
      </w:r>
      <w:proofErr w:type="gramStart"/>
      <w:r w:rsidRPr="002D7F0E">
        <w:rPr>
          <w:rFonts w:ascii="Arial" w:hAnsi="Arial" w:cs="Arial"/>
          <w:sz w:val="20"/>
          <w:szCs w:val="20"/>
        </w:rPr>
        <w:t>и</w:t>
      </w:r>
      <w:proofErr w:type="gramEnd"/>
      <w:r w:rsidRPr="002D7F0E">
        <w:rPr>
          <w:rFonts w:ascii="Arial" w:hAnsi="Arial" w:cs="Arial"/>
          <w:sz w:val="20"/>
          <w:szCs w:val="20"/>
        </w:rPr>
        <w:t xml:space="preserve"> 10 дней со дня подписания Главой Лозовского сельсовета распоряжения о выделении средств из резервного фонда.</w:t>
      </w:r>
    </w:p>
    <w:p w:rsidR="009D7694" w:rsidRPr="002D7F0E" w:rsidRDefault="009D7694" w:rsidP="009D7694">
      <w:pPr>
        <w:jc w:val="both"/>
        <w:rPr>
          <w:rFonts w:ascii="Arial" w:hAnsi="Arial" w:cs="Arial"/>
          <w:sz w:val="20"/>
          <w:szCs w:val="20"/>
        </w:rPr>
      </w:pPr>
      <w:r w:rsidRPr="002D7F0E">
        <w:rPr>
          <w:rFonts w:ascii="Arial" w:hAnsi="Arial" w:cs="Arial"/>
          <w:sz w:val="20"/>
          <w:szCs w:val="20"/>
        </w:rPr>
        <w:t xml:space="preserve">          3. Настоящее постановление опубликовать в местном печатном издании «Бюллетень органов местного самоуправления Лозовского сельсовета Баганского района Новосибирской области» и на официальном сайте в сети «Интернет».</w:t>
      </w:r>
    </w:p>
    <w:p w:rsidR="009D7694" w:rsidRPr="002D7F0E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Pr="002D7F0E" w:rsidRDefault="009D7694" w:rsidP="009D7694">
      <w:pPr>
        <w:jc w:val="both"/>
        <w:rPr>
          <w:rFonts w:ascii="Arial" w:hAnsi="Arial" w:cs="Arial"/>
          <w:sz w:val="20"/>
          <w:szCs w:val="20"/>
        </w:rPr>
      </w:pPr>
      <w:r w:rsidRPr="002D7F0E">
        <w:rPr>
          <w:rFonts w:ascii="Arial" w:hAnsi="Arial" w:cs="Arial"/>
          <w:sz w:val="20"/>
          <w:szCs w:val="20"/>
        </w:rPr>
        <w:t xml:space="preserve">           </w:t>
      </w:r>
    </w:p>
    <w:p w:rsidR="009D7694" w:rsidRPr="002D7F0E" w:rsidRDefault="009D7694" w:rsidP="009D7694">
      <w:pPr>
        <w:jc w:val="both"/>
        <w:rPr>
          <w:rFonts w:ascii="Arial" w:hAnsi="Arial" w:cs="Arial"/>
          <w:sz w:val="20"/>
          <w:szCs w:val="20"/>
        </w:rPr>
      </w:pPr>
      <w:r w:rsidRPr="002D7F0E">
        <w:rPr>
          <w:rFonts w:ascii="Arial" w:hAnsi="Arial" w:cs="Arial"/>
          <w:sz w:val="20"/>
          <w:szCs w:val="20"/>
        </w:rPr>
        <w:t xml:space="preserve">Глава Лозовского сельсовета      </w:t>
      </w:r>
    </w:p>
    <w:p w:rsidR="009D7694" w:rsidRPr="002D7F0E" w:rsidRDefault="009D7694" w:rsidP="009D7694">
      <w:pPr>
        <w:jc w:val="both"/>
        <w:rPr>
          <w:rFonts w:ascii="Arial" w:hAnsi="Arial" w:cs="Arial"/>
          <w:sz w:val="20"/>
          <w:szCs w:val="20"/>
        </w:rPr>
      </w:pPr>
      <w:r w:rsidRPr="002D7F0E">
        <w:rPr>
          <w:rFonts w:ascii="Arial" w:hAnsi="Arial" w:cs="Arial"/>
          <w:sz w:val="20"/>
          <w:szCs w:val="20"/>
        </w:rPr>
        <w:t>Баганского района</w:t>
      </w:r>
    </w:p>
    <w:p w:rsidR="009D7694" w:rsidRPr="002D7F0E" w:rsidRDefault="009D7694" w:rsidP="009D7694">
      <w:pPr>
        <w:jc w:val="both"/>
        <w:rPr>
          <w:rFonts w:ascii="Arial" w:hAnsi="Arial" w:cs="Arial"/>
          <w:sz w:val="20"/>
          <w:szCs w:val="20"/>
        </w:rPr>
      </w:pPr>
      <w:r w:rsidRPr="002D7F0E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Pr="002D7F0E">
        <w:rPr>
          <w:rFonts w:ascii="Arial" w:hAnsi="Arial" w:cs="Arial"/>
          <w:sz w:val="20"/>
          <w:szCs w:val="20"/>
        </w:rPr>
        <w:t xml:space="preserve"> А.А.</w:t>
      </w:r>
      <w:r>
        <w:rPr>
          <w:rFonts w:ascii="Arial" w:hAnsi="Arial" w:cs="Arial"/>
          <w:sz w:val="20"/>
          <w:szCs w:val="20"/>
        </w:rPr>
        <w:t xml:space="preserve"> </w:t>
      </w:r>
      <w:r w:rsidRPr="002D7F0E">
        <w:rPr>
          <w:rFonts w:ascii="Arial" w:hAnsi="Arial" w:cs="Arial"/>
          <w:sz w:val="20"/>
          <w:szCs w:val="20"/>
        </w:rPr>
        <w:t>Баранчиков</w:t>
      </w:r>
    </w:p>
    <w:p w:rsidR="009D7694" w:rsidRPr="002D7F0E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Pr="002D7F0E" w:rsidRDefault="009D7694" w:rsidP="009D7694">
      <w:pPr>
        <w:jc w:val="both"/>
        <w:rPr>
          <w:rFonts w:ascii="Arial" w:hAnsi="Arial" w:cs="Arial"/>
          <w:sz w:val="20"/>
          <w:szCs w:val="20"/>
        </w:rPr>
      </w:pPr>
    </w:p>
    <w:p w:rsidR="009D7694" w:rsidRPr="002D7F0E" w:rsidRDefault="009D7694" w:rsidP="009D7694">
      <w:pPr>
        <w:jc w:val="both"/>
        <w:rPr>
          <w:rFonts w:ascii="Arial" w:hAnsi="Arial" w:cs="Arial"/>
          <w:sz w:val="20"/>
          <w:szCs w:val="20"/>
        </w:rPr>
      </w:pPr>
      <w:r w:rsidRPr="002D7F0E">
        <w:rPr>
          <w:rFonts w:ascii="Arial" w:hAnsi="Arial" w:cs="Arial"/>
          <w:sz w:val="20"/>
          <w:szCs w:val="20"/>
        </w:rPr>
        <w:t>Алтынников Василий Анатольевич</w:t>
      </w:r>
    </w:p>
    <w:p w:rsidR="009D7694" w:rsidRPr="002D7F0E" w:rsidRDefault="009D7694" w:rsidP="009D7694">
      <w:pPr>
        <w:jc w:val="both"/>
        <w:rPr>
          <w:rFonts w:ascii="Arial" w:hAnsi="Arial" w:cs="Arial"/>
          <w:sz w:val="20"/>
          <w:szCs w:val="20"/>
        </w:rPr>
      </w:pPr>
      <w:r w:rsidRPr="002D7F0E">
        <w:rPr>
          <w:rFonts w:ascii="Arial" w:hAnsi="Arial" w:cs="Arial"/>
          <w:sz w:val="20"/>
          <w:szCs w:val="20"/>
        </w:rPr>
        <w:t>35-388</w:t>
      </w:r>
    </w:p>
    <w:p w:rsidR="00DF2EF6" w:rsidRPr="009D7694" w:rsidRDefault="00DF2EF6" w:rsidP="009D7694">
      <w:bookmarkStart w:id="0" w:name="_GoBack"/>
      <w:bookmarkEnd w:id="0"/>
    </w:p>
    <w:sectPr w:rsidR="00DF2EF6" w:rsidRPr="009D7694" w:rsidSect="00397DDC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9D1" w:rsidRDefault="009D7694" w:rsidP="00C859D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FD"/>
    <w:rsid w:val="004A1BFD"/>
    <w:rsid w:val="009D7694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9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7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7694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9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7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769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2014-10-22T03:55:00Z</dcterms:created>
  <dcterms:modified xsi:type="dcterms:W3CDTF">2014-10-22T03:56:00Z</dcterms:modified>
</cp:coreProperties>
</file>