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0441EE">
        <w:rPr>
          <w:rFonts w:ascii="Arial" w:hAnsi="Arial" w:cs="Arial"/>
          <w:sz w:val="20"/>
          <w:szCs w:val="20"/>
        </w:rPr>
        <w:t>СОВЕТ ДЕПУТАТОВ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ЛОЗОВСКОГО СЕЛЬСОВЕТА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БАГАНСКОГО  РАЙОНА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НОВОСИБИРСКОЙ ОБЛАСТИ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ЧЕТВЕРТОГО СОЗЫВА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РЕШЕНИЕ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( Шестьдесят шестой сессии)</w:t>
      </w:r>
    </w:p>
    <w:p w:rsidR="000441EE" w:rsidRPr="000441EE" w:rsidRDefault="000441EE" w:rsidP="000441EE">
      <w:pPr>
        <w:jc w:val="center"/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от 10 апреля 2015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0441EE">
        <w:rPr>
          <w:rFonts w:ascii="Arial" w:hAnsi="Arial" w:cs="Arial"/>
          <w:sz w:val="20"/>
          <w:szCs w:val="20"/>
        </w:rPr>
        <w:t xml:space="preserve"> № 347</w:t>
      </w: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                </w:t>
      </w:r>
    </w:p>
    <w:tbl>
      <w:tblPr>
        <w:tblW w:w="0" w:type="auto"/>
        <w:tblInd w:w="549" w:type="dxa"/>
        <w:tblLayout w:type="fixed"/>
        <w:tblLook w:val="0000" w:firstRow="0" w:lastRow="0" w:firstColumn="0" w:lastColumn="0" w:noHBand="0" w:noVBand="0"/>
      </w:tblPr>
      <w:tblGrid>
        <w:gridCol w:w="8816"/>
      </w:tblGrid>
      <w:tr w:rsidR="000441EE" w:rsidRPr="000441EE" w:rsidTr="00DC6361">
        <w:tc>
          <w:tcPr>
            <w:tcW w:w="8816" w:type="dxa"/>
            <w:shd w:val="clear" w:color="auto" w:fill="auto"/>
          </w:tcPr>
          <w:p w:rsidR="000441EE" w:rsidRPr="000441EE" w:rsidRDefault="000441EE" w:rsidP="00DC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1EE">
              <w:rPr>
                <w:rFonts w:ascii="Arial" w:hAnsi="Arial" w:cs="Arial"/>
                <w:sz w:val="20"/>
                <w:szCs w:val="20"/>
              </w:rPr>
              <w:t>О внесении   изменений в решение шестьдесят второй сессии четвертого созыва Совета депутатов Лозовского сельсовета Баганского района Новосибирской области от 25 ноября 2014 года № 325 НПА 206    «Об утверждении Положения «О бюджетном процессе Лозовского сельсовета Баганского района Новосибирской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0441EE" w:rsidRPr="000441EE" w:rsidRDefault="000441EE" w:rsidP="000441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 </w:t>
      </w:r>
    </w:p>
    <w:p w:rsidR="000441EE" w:rsidRPr="000441EE" w:rsidRDefault="000441EE" w:rsidP="000441EE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В целях </w:t>
      </w:r>
      <w:proofErr w:type="gramStart"/>
      <w:r w:rsidRPr="000441EE">
        <w:rPr>
          <w:rFonts w:ascii="Arial" w:hAnsi="Arial" w:cs="Arial"/>
          <w:sz w:val="20"/>
          <w:szCs w:val="20"/>
        </w:rPr>
        <w:t>приведения системы  порядка осуществления  бюджетного   процесса</w:t>
      </w:r>
      <w:proofErr w:type="gramEnd"/>
      <w:r w:rsidRPr="000441EE">
        <w:rPr>
          <w:rFonts w:ascii="Arial" w:hAnsi="Arial" w:cs="Arial"/>
          <w:sz w:val="20"/>
          <w:szCs w:val="20"/>
        </w:rPr>
        <w:t xml:space="preserve">  в Лозовском сельсовете в соответствие с Федеральным законом от 06.10.2003 N 131-ФЗ "Об общих принципах организации местного самоуправления в Российской Федерации", статьей 9  Бюджетного  кодекса Российской Федерации, Уставом Лозовского сельсовета, Совет депутатов</w:t>
      </w:r>
    </w:p>
    <w:p w:rsidR="000441EE" w:rsidRPr="000441EE" w:rsidRDefault="000441EE" w:rsidP="000441EE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РЕШИЛ:</w:t>
      </w:r>
    </w:p>
    <w:p w:rsidR="000441EE" w:rsidRPr="000441EE" w:rsidRDefault="000441EE" w:rsidP="000441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       1.  Внести  следующие   изменения  в решение шестьдесят второй сессии четвертого созыва Совета депутатов Лозовского сельсовета Баганского района Новосибирской области от 25 ноября 2014 года № 325 НПА 206 «Об утверждении Положения «О бюджетном процессе Лозовского сельсовета Баганского района Новосибирской области»»: </w:t>
      </w:r>
    </w:p>
    <w:p w:rsidR="000441EE" w:rsidRPr="000441EE" w:rsidRDefault="000441EE" w:rsidP="000441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        1.1. Из подпункта 3 статьи 30  Положения «О бюджетном процессе Лозовского сельсовета Баганского района Новосибирской области»  следующего содержания « </w:t>
      </w:r>
      <w:proofErr w:type="gramStart"/>
      <w:r w:rsidRPr="000441EE">
        <w:rPr>
          <w:rFonts w:ascii="Arial" w:hAnsi="Arial" w:cs="Arial"/>
          <w:sz w:val="20"/>
          <w:szCs w:val="20"/>
        </w:rPr>
        <w:t>-р</w:t>
      </w:r>
      <w:proofErr w:type="gramEnd"/>
      <w:r w:rsidRPr="000441EE">
        <w:rPr>
          <w:rFonts w:ascii="Arial" w:hAnsi="Arial" w:cs="Arial"/>
          <w:sz w:val="20"/>
          <w:szCs w:val="20"/>
        </w:rPr>
        <w:t>ассматривает  и  утверждает среднесрочные  и  долгосрочные муниципальные целевые программы;» исключить слова: «среднесрочные  и  долгосрочные»</w:t>
      </w:r>
    </w:p>
    <w:p w:rsidR="000441EE" w:rsidRPr="000441EE" w:rsidRDefault="000441EE" w:rsidP="000441EE">
      <w:pPr>
        <w:spacing w:before="120" w:after="120"/>
        <w:ind w:firstLine="600"/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Подпункт 3 статьи 30 читать:  </w:t>
      </w:r>
      <w:proofErr w:type="gramStart"/>
      <w:r w:rsidRPr="000441EE">
        <w:rPr>
          <w:rFonts w:ascii="Arial" w:hAnsi="Arial" w:cs="Arial"/>
          <w:sz w:val="20"/>
          <w:szCs w:val="20"/>
        </w:rPr>
        <w:t>«-</w:t>
      </w:r>
      <w:proofErr w:type="gramEnd"/>
      <w:r w:rsidRPr="000441EE">
        <w:rPr>
          <w:rFonts w:ascii="Arial" w:hAnsi="Arial" w:cs="Arial"/>
          <w:sz w:val="20"/>
          <w:szCs w:val="20"/>
        </w:rPr>
        <w:t>рассматривает  и  утверждает муниципальные целевые программы;».</w:t>
      </w:r>
    </w:p>
    <w:p w:rsidR="000441EE" w:rsidRPr="000441EE" w:rsidRDefault="000441EE" w:rsidP="000441EE">
      <w:pPr>
        <w:spacing w:before="120" w:after="120"/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0441EE">
        <w:rPr>
          <w:rFonts w:ascii="Arial" w:hAnsi="Arial" w:cs="Arial"/>
          <w:sz w:val="20"/>
          <w:szCs w:val="20"/>
        </w:rPr>
        <w:t>Абзац первый пункта 5 статьи 63 следующего содержания «</w:t>
      </w:r>
      <w:r w:rsidRPr="000441EE">
        <w:rPr>
          <w:rFonts w:ascii="Arial" w:hAnsi="Arial" w:cs="Arial"/>
          <w:color w:val="000000"/>
          <w:sz w:val="20"/>
          <w:szCs w:val="20"/>
        </w:rPr>
        <w:t>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предоставлены.» заменить абзацем следующего содержания «Не использованные по состоянию на 1 января текущего финансового года межбюджетные трансферты, полученные в форме субсидий, субвенций и</w:t>
      </w:r>
      <w:proofErr w:type="gramEnd"/>
      <w:r w:rsidRPr="000441EE">
        <w:rPr>
          <w:rFonts w:ascii="Arial" w:hAnsi="Arial" w:cs="Arial"/>
          <w:color w:val="000000"/>
          <w:sz w:val="20"/>
          <w:szCs w:val="20"/>
        </w:rPr>
        <w:t xml:space="preserve"> иных межбюджетных трансфертов, имеющих целевое назначение, подлежат возврату в доход бюджета, из которого они были ранее предоставлены, в течение 15 рабочих дней текущего финансового года».</w:t>
      </w:r>
    </w:p>
    <w:p w:rsidR="000441EE" w:rsidRPr="000441EE" w:rsidRDefault="000441EE" w:rsidP="000441EE">
      <w:pPr>
        <w:ind w:firstLine="600"/>
        <w:jc w:val="both"/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pStyle w:val="ConsPlusNonformat"/>
        <w:widowControl/>
        <w:jc w:val="both"/>
        <w:rPr>
          <w:rFonts w:ascii="Arial" w:hAnsi="Arial" w:cs="Arial"/>
        </w:rPr>
      </w:pPr>
      <w:r w:rsidRPr="000441EE">
        <w:rPr>
          <w:rFonts w:ascii="Arial" w:hAnsi="Arial" w:cs="Arial"/>
        </w:rPr>
        <w:t>Глава Лозовского сельсовета</w:t>
      </w:r>
    </w:p>
    <w:p w:rsidR="000441EE" w:rsidRPr="000441EE" w:rsidRDefault="000441EE" w:rsidP="000441EE">
      <w:pPr>
        <w:pStyle w:val="ConsPlusNonformat"/>
        <w:widowControl/>
        <w:jc w:val="both"/>
        <w:rPr>
          <w:rFonts w:ascii="Arial" w:hAnsi="Arial" w:cs="Arial"/>
        </w:rPr>
      </w:pPr>
      <w:r w:rsidRPr="000441EE">
        <w:rPr>
          <w:rFonts w:ascii="Arial" w:hAnsi="Arial" w:cs="Arial"/>
        </w:rPr>
        <w:t xml:space="preserve">Баганского района </w:t>
      </w:r>
    </w:p>
    <w:p w:rsidR="000441EE" w:rsidRPr="000441EE" w:rsidRDefault="000441EE" w:rsidP="000441EE">
      <w:pPr>
        <w:pStyle w:val="ConsPlusNonformat"/>
        <w:widowControl/>
        <w:jc w:val="both"/>
        <w:rPr>
          <w:rFonts w:ascii="Arial" w:hAnsi="Arial" w:cs="Arial"/>
        </w:rPr>
      </w:pPr>
      <w:r w:rsidRPr="000441EE">
        <w:rPr>
          <w:rFonts w:ascii="Arial" w:hAnsi="Arial" w:cs="Arial"/>
        </w:rPr>
        <w:t xml:space="preserve">Новосибирской области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441EE">
        <w:rPr>
          <w:rFonts w:ascii="Arial" w:hAnsi="Arial" w:cs="Arial"/>
        </w:rPr>
        <w:t xml:space="preserve"> А. А. Баранчиков</w:t>
      </w: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Новосибирская область</w:t>
      </w: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0441EE">
        <w:rPr>
          <w:rFonts w:ascii="Arial" w:hAnsi="Arial" w:cs="Arial"/>
          <w:sz w:val="20"/>
          <w:szCs w:val="20"/>
        </w:rPr>
        <w:t>Лозовское</w:t>
      </w:r>
      <w:proofErr w:type="spellEnd"/>
      <w:r w:rsidRPr="000441EE">
        <w:rPr>
          <w:rFonts w:ascii="Arial" w:hAnsi="Arial" w:cs="Arial"/>
          <w:sz w:val="20"/>
          <w:szCs w:val="20"/>
        </w:rPr>
        <w:t xml:space="preserve">, </w:t>
      </w: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ул. Центральная, 1а</w:t>
      </w: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>от 10.04.2015 года   НПА  № 224</w:t>
      </w:r>
    </w:p>
    <w:p w:rsidR="000441EE" w:rsidRPr="000441EE" w:rsidRDefault="000441EE" w:rsidP="000441EE">
      <w:pPr>
        <w:jc w:val="both"/>
        <w:rPr>
          <w:rFonts w:ascii="Arial" w:hAnsi="Arial" w:cs="Arial"/>
          <w:sz w:val="20"/>
          <w:szCs w:val="20"/>
        </w:rPr>
      </w:pPr>
      <w:r w:rsidRPr="000441EE">
        <w:rPr>
          <w:rFonts w:ascii="Arial" w:hAnsi="Arial" w:cs="Arial"/>
          <w:sz w:val="20"/>
          <w:szCs w:val="20"/>
        </w:rPr>
        <w:t xml:space="preserve"> </w:t>
      </w: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bookmarkEnd w:id="0"/>
    <w:p w:rsidR="000441EE" w:rsidRPr="000441EE" w:rsidRDefault="000441EE" w:rsidP="000441EE">
      <w:pPr>
        <w:rPr>
          <w:rFonts w:ascii="Arial" w:hAnsi="Arial" w:cs="Arial"/>
          <w:sz w:val="20"/>
          <w:szCs w:val="20"/>
        </w:rPr>
      </w:pPr>
    </w:p>
    <w:sectPr w:rsidR="000441EE" w:rsidRPr="0004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A8"/>
    <w:rsid w:val="000441EE"/>
    <w:rsid w:val="001423A8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E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441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44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E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441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44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2015-05-07T05:32:00Z</dcterms:created>
  <dcterms:modified xsi:type="dcterms:W3CDTF">2015-05-07T05:34:00Z</dcterms:modified>
</cp:coreProperties>
</file>