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45" w:rsidRPr="00C25E45" w:rsidRDefault="00C25E45" w:rsidP="00C25E45">
      <w:pPr>
        <w:pStyle w:val="a3"/>
        <w:outlineLvl w:val="0"/>
        <w:rPr>
          <w:rFonts w:ascii="Arial" w:hAnsi="Arial" w:cs="Arial"/>
          <w:b w:val="0"/>
          <w:sz w:val="20"/>
        </w:rPr>
      </w:pPr>
      <w:bookmarkStart w:id="0" w:name="_GoBack"/>
      <w:r w:rsidRPr="00C25E45">
        <w:rPr>
          <w:rFonts w:ascii="Arial" w:hAnsi="Arial" w:cs="Arial"/>
          <w:b w:val="0"/>
          <w:sz w:val="20"/>
        </w:rPr>
        <w:t xml:space="preserve">СОВЕТ ДЕПУТАТОВ                          </w:t>
      </w:r>
    </w:p>
    <w:p w:rsidR="00C25E45" w:rsidRPr="00C25E45" w:rsidRDefault="00C25E45" w:rsidP="00C25E45">
      <w:pPr>
        <w:pStyle w:val="a3"/>
        <w:outlineLvl w:val="0"/>
        <w:rPr>
          <w:rFonts w:ascii="Arial" w:hAnsi="Arial" w:cs="Arial"/>
          <w:b w:val="0"/>
          <w:sz w:val="20"/>
        </w:rPr>
      </w:pPr>
      <w:r w:rsidRPr="00C25E45">
        <w:rPr>
          <w:rFonts w:ascii="Arial" w:hAnsi="Arial" w:cs="Arial"/>
          <w:b w:val="0"/>
          <w:sz w:val="20"/>
        </w:rPr>
        <w:t>ЛОЗОВСКОГО СЕЛЬСОВЕТА</w:t>
      </w:r>
    </w:p>
    <w:p w:rsidR="00C25E45" w:rsidRPr="00C25E45" w:rsidRDefault="00C25E45" w:rsidP="00C25E45">
      <w:pPr>
        <w:jc w:val="center"/>
        <w:rPr>
          <w:rFonts w:ascii="Arial" w:hAnsi="Arial" w:cs="Arial"/>
          <w:sz w:val="20"/>
          <w:szCs w:val="20"/>
        </w:rPr>
      </w:pPr>
      <w:r w:rsidRPr="00C25E45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C25E45" w:rsidRPr="00C25E45" w:rsidRDefault="00C25E45" w:rsidP="00C25E45">
      <w:pPr>
        <w:jc w:val="center"/>
        <w:rPr>
          <w:rFonts w:ascii="Arial" w:hAnsi="Arial" w:cs="Arial"/>
          <w:sz w:val="20"/>
          <w:szCs w:val="20"/>
        </w:rPr>
      </w:pPr>
      <w:r w:rsidRPr="00C25E45">
        <w:rPr>
          <w:rFonts w:ascii="Arial" w:hAnsi="Arial" w:cs="Arial"/>
          <w:sz w:val="20"/>
          <w:szCs w:val="20"/>
        </w:rPr>
        <w:t>НОВОСИБИРСКОЙ ОБЛАСТИ</w:t>
      </w:r>
    </w:p>
    <w:p w:rsidR="00C25E45" w:rsidRPr="00C25E45" w:rsidRDefault="00C25E45" w:rsidP="00C25E45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C25E45">
        <w:rPr>
          <w:rFonts w:ascii="Arial" w:hAnsi="Arial" w:cs="Arial"/>
          <w:sz w:val="20"/>
          <w:szCs w:val="20"/>
        </w:rPr>
        <w:t>ЧЕТВЕРТОГО СОЗЫВА</w:t>
      </w:r>
    </w:p>
    <w:p w:rsidR="00C25E45" w:rsidRPr="00C25E45" w:rsidRDefault="00C25E45" w:rsidP="00C25E45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C25E45">
        <w:rPr>
          <w:rFonts w:ascii="Arial" w:hAnsi="Arial" w:cs="Arial"/>
          <w:sz w:val="20"/>
          <w:szCs w:val="20"/>
        </w:rPr>
        <w:t>РЕШЕНИЕ</w:t>
      </w:r>
    </w:p>
    <w:p w:rsidR="00C25E45" w:rsidRPr="00C25E45" w:rsidRDefault="00C25E45" w:rsidP="00C25E45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C25E45">
        <w:rPr>
          <w:rFonts w:ascii="Arial" w:hAnsi="Arial" w:cs="Arial"/>
          <w:sz w:val="20"/>
          <w:szCs w:val="20"/>
        </w:rPr>
        <w:t>(Шестьдесят седьмой сессии)</w:t>
      </w:r>
    </w:p>
    <w:p w:rsidR="00C25E45" w:rsidRPr="00C25E45" w:rsidRDefault="00C25E45" w:rsidP="00C25E45">
      <w:pPr>
        <w:rPr>
          <w:rFonts w:ascii="Arial" w:hAnsi="Arial" w:cs="Arial"/>
          <w:sz w:val="20"/>
          <w:szCs w:val="20"/>
        </w:rPr>
      </w:pPr>
    </w:p>
    <w:p w:rsidR="00C25E45" w:rsidRPr="00C25E45" w:rsidRDefault="00C25E45" w:rsidP="00C25E45">
      <w:pPr>
        <w:rPr>
          <w:rFonts w:ascii="Arial" w:hAnsi="Arial" w:cs="Arial"/>
          <w:sz w:val="20"/>
          <w:szCs w:val="20"/>
        </w:rPr>
      </w:pPr>
      <w:r w:rsidRPr="00C25E45">
        <w:rPr>
          <w:rFonts w:ascii="Arial" w:hAnsi="Arial" w:cs="Arial"/>
          <w:sz w:val="20"/>
          <w:szCs w:val="20"/>
        </w:rPr>
        <w:t xml:space="preserve">От 08 мая 2015 года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C25E45">
        <w:rPr>
          <w:rFonts w:ascii="Arial" w:hAnsi="Arial" w:cs="Arial"/>
          <w:sz w:val="20"/>
          <w:szCs w:val="20"/>
        </w:rPr>
        <w:t xml:space="preserve"> № 352</w:t>
      </w:r>
    </w:p>
    <w:p w:rsidR="00C25E45" w:rsidRPr="00C25E45" w:rsidRDefault="00C25E45" w:rsidP="00C25E45">
      <w:pPr>
        <w:rPr>
          <w:rFonts w:ascii="Arial" w:hAnsi="Arial" w:cs="Arial"/>
          <w:sz w:val="20"/>
          <w:szCs w:val="20"/>
        </w:rPr>
      </w:pPr>
    </w:p>
    <w:p w:rsidR="00C25E45" w:rsidRPr="00C25E45" w:rsidRDefault="00C25E45" w:rsidP="00C25E45">
      <w:pPr>
        <w:jc w:val="center"/>
        <w:rPr>
          <w:rFonts w:ascii="Arial" w:hAnsi="Arial" w:cs="Arial"/>
          <w:sz w:val="20"/>
          <w:szCs w:val="20"/>
        </w:rPr>
      </w:pPr>
      <w:r w:rsidRPr="00C25E45">
        <w:rPr>
          <w:rFonts w:ascii="Arial" w:hAnsi="Arial" w:cs="Arial"/>
          <w:sz w:val="20"/>
          <w:szCs w:val="20"/>
        </w:rPr>
        <w:t xml:space="preserve">О назначении членов избирательной комиссии Лозовского сельсовета Баганского района Новосибирской области с правом решающего голоса. </w:t>
      </w:r>
    </w:p>
    <w:p w:rsidR="00C25E45" w:rsidRPr="00C25E45" w:rsidRDefault="00C25E45" w:rsidP="00C25E45">
      <w:pPr>
        <w:jc w:val="center"/>
        <w:rPr>
          <w:rFonts w:ascii="Arial" w:hAnsi="Arial" w:cs="Arial"/>
          <w:sz w:val="20"/>
          <w:szCs w:val="20"/>
        </w:rPr>
      </w:pPr>
    </w:p>
    <w:p w:rsidR="00C25E45" w:rsidRPr="00C25E45" w:rsidRDefault="00C25E45" w:rsidP="00C25E45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C25E45">
        <w:rPr>
          <w:rFonts w:ascii="Arial" w:hAnsi="Arial" w:cs="Arial"/>
          <w:sz w:val="20"/>
          <w:szCs w:val="20"/>
        </w:rPr>
        <w:t>На основании решения Совета депутатов Лозовского сельсовета Баганского района от 10 апреля 2015 года № 346 «О прекращении полномочий членов избирательной комиссии Лозовского сельсовета Баганского района Новосибирской области с правом решающего голоса», в соответствии со статьями 22,24,29 Федерального закона «Об основных гарантиях избирательных прав и права на участие в референдуме граждан Российской Федерации», статьями 4,6,11 Закона Новосибирской области « Об избирательных комиссиях</w:t>
      </w:r>
      <w:proofErr w:type="gramEnd"/>
      <w:r w:rsidRPr="00C25E45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C25E45">
        <w:rPr>
          <w:rFonts w:ascii="Arial" w:hAnsi="Arial" w:cs="Arial"/>
          <w:sz w:val="20"/>
          <w:szCs w:val="20"/>
        </w:rPr>
        <w:t>комиссиях</w:t>
      </w:r>
      <w:proofErr w:type="gramEnd"/>
      <w:r w:rsidRPr="00C25E45">
        <w:rPr>
          <w:rFonts w:ascii="Arial" w:hAnsi="Arial" w:cs="Arial"/>
          <w:sz w:val="20"/>
          <w:szCs w:val="20"/>
        </w:rPr>
        <w:t xml:space="preserve"> референдума в Новосибирской области», статьей 33 Устава муниципального образования Лозовского сельсовета Баганского района Новосибирской области, Совет депутатов Лозовского сельсовета Баганского района Новосибирской области</w:t>
      </w:r>
    </w:p>
    <w:p w:rsidR="00C25E45" w:rsidRPr="00C25E45" w:rsidRDefault="00C25E45" w:rsidP="00C25E45">
      <w:pPr>
        <w:jc w:val="both"/>
        <w:rPr>
          <w:rFonts w:ascii="Arial" w:hAnsi="Arial" w:cs="Arial"/>
          <w:sz w:val="20"/>
          <w:szCs w:val="20"/>
        </w:rPr>
      </w:pPr>
      <w:r w:rsidRPr="00C25E45">
        <w:rPr>
          <w:rFonts w:ascii="Arial" w:hAnsi="Arial" w:cs="Arial"/>
          <w:sz w:val="20"/>
          <w:szCs w:val="20"/>
        </w:rPr>
        <w:t xml:space="preserve">РЕШИЛ: </w:t>
      </w:r>
    </w:p>
    <w:p w:rsidR="00C25E45" w:rsidRPr="00C25E45" w:rsidRDefault="00C25E45" w:rsidP="00C25E45">
      <w:pPr>
        <w:jc w:val="both"/>
        <w:rPr>
          <w:rFonts w:ascii="Arial" w:hAnsi="Arial" w:cs="Arial"/>
          <w:sz w:val="20"/>
          <w:szCs w:val="20"/>
        </w:rPr>
      </w:pPr>
      <w:r w:rsidRPr="00C25E45">
        <w:rPr>
          <w:rFonts w:ascii="Arial" w:hAnsi="Arial" w:cs="Arial"/>
          <w:sz w:val="20"/>
          <w:szCs w:val="20"/>
        </w:rPr>
        <w:t xml:space="preserve">           1. Назначить членом избирательной комиссии Лозовского сельсовета Баганского района Новосибирской области с правом решающего голоса </w:t>
      </w:r>
      <w:proofErr w:type="spellStart"/>
      <w:r w:rsidRPr="00C25E45">
        <w:rPr>
          <w:rFonts w:ascii="Arial" w:hAnsi="Arial" w:cs="Arial"/>
          <w:sz w:val="20"/>
          <w:szCs w:val="20"/>
        </w:rPr>
        <w:t>Биниман</w:t>
      </w:r>
      <w:proofErr w:type="spellEnd"/>
      <w:r w:rsidRPr="00C25E45">
        <w:rPr>
          <w:rFonts w:ascii="Arial" w:hAnsi="Arial" w:cs="Arial"/>
          <w:sz w:val="20"/>
          <w:szCs w:val="20"/>
        </w:rPr>
        <w:t xml:space="preserve"> Лилию Иосифовну, 1954 года рождения, образование средне-специальное, пенсионерка, предложенную для назначения в состав комиссии Территориальной избирательной комиссией Баганского района Новосибирской области. </w:t>
      </w:r>
    </w:p>
    <w:p w:rsidR="00C25E45" w:rsidRPr="00C25E45" w:rsidRDefault="00C25E45" w:rsidP="00C25E45">
      <w:pPr>
        <w:jc w:val="both"/>
        <w:rPr>
          <w:rFonts w:ascii="Arial" w:hAnsi="Arial" w:cs="Arial"/>
          <w:sz w:val="20"/>
          <w:szCs w:val="20"/>
        </w:rPr>
      </w:pPr>
      <w:r w:rsidRPr="00C25E45">
        <w:rPr>
          <w:rFonts w:ascii="Arial" w:hAnsi="Arial" w:cs="Arial"/>
          <w:sz w:val="20"/>
          <w:szCs w:val="20"/>
        </w:rPr>
        <w:t xml:space="preserve">           1.1. Назначить членом избирательной комиссии Лозовского сельсовета Баганского района Новосибирской области с правом решающего голоса Савченко </w:t>
      </w:r>
      <w:proofErr w:type="spellStart"/>
      <w:r w:rsidRPr="00C25E45">
        <w:rPr>
          <w:rFonts w:ascii="Arial" w:hAnsi="Arial" w:cs="Arial"/>
          <w:sz w:val="20"/>
          <w:szCs w:val="20"/>
        </w:rPr>
        <w:t>Антониду</w:t>
      </w:r>
      <w:proofErr w:type="spellEnd"/>
      <w:r w:rsidRPr="00C25E45">
        <w:rPr>
          <w:rFonts w:ascii="Arial" w:hAnsi="Arial" w:cs="Arial"/>
          <w:sz w:val="20"/>
          <w:szCs w:val="20"/>
        </w:rPr>
        <w:t xml:space="preserve"> Николаевну, 1955 года рождения, образование средне-специальное, пенсионерка, предложенную для назначения в состав комиссии Территориальной избирательной комиссией Баганского района Новосибирской области. </w:t>
      </w:r>
    </w:p>
    <w:p w:rsidR="00C25E45" w:rsidRPr="00C25E45" w:rsidRDefault="00C25E45" w:rsidP="00C25E45">
      <w:pPr>
        <w:jc w:val="both"/>
        <w:rPr>
          <w:rFonts w:ascii="Arial" w:hAnsi="Arial" w:cs="Arial"/>
          <w:sz w:val="20"/>
          <w:szCs w:val="20"/>
        </w:rPr>
      </w:pPr>
      <w:r w:rsidRPr="00C25E45">
        <w:rPr>
          <w:rFonts w:ascii="Arial" w:hAnsi="Arial" w:cs="Arial"/>
          <w:sz w:val="20"/>
          <w:szCs w:val="20"/>
        </w:rPr>
        <w:t xml:space="preserve">           2. Назначить членом избирательной комиссии Лозовского сельсовета Баганского района Новосибирской области с правом решающего голоса </w:t>
      </w:r>
      <w:proofErr w:type="spellStart"/>
      <w:r w:rsidRPr="00C25E45">
        <w:rPr>
          <w:rFonts w:ascii="Arial" w:hAnsi="Arial" w:cs="Arial"/>
          <w:sz w:val="20"/>
          <w:szCs w:val="20"/>
        </w:rPr>
        <w:t>Шаеву</w:t>
      </w:r>
      <w:proofErr w:type="spellEnd"/>
      <w:r w:rsidRPr="00C25E45">
        <w:rPr>
          <w:rFonts w:ascii="Arial" w:hAnsi="Arial" w:cs="Arial"/>
          <w:sz w:val="20"/>
          <w:szCs w:val="20"/>
        </w:rPr>
        <w:t xml:space="preserve"> Любовь Сергеевну, 1988 года рождения, образование среднее, начальник Отделения почтовой связи «</w:t>
      </w:r>
      <w:proofErr w:type="spellStart"/>
      <w:r w:rsidRPr="00C25E45">
        <w:rPr>
          <w:rFonts w:ascii="Arial" w:hAnsi="Arial" w:cs="Arial"/>
          <w:sz w:val="20"/>
          <w:szCs w:val="20"/>
        </w:rPr>
        <w:t>Лозовское</w:t>
      </w:r>
      <w:proofErr w:type="spellEnd"/>
      <w:r w:rsidRPr="00C25E45">
        <w:rPr>
          <w:rFonts w:ascii="Arial" w:hAnsi="Arial" w:cs="Arial"/>
          <w:sz w:val="20"/>
          <w:szCs w:val="20"/>
        </w:rPr>
        <w:t>», предложенную для назначения в состав комиссии собранием избирателей по месту жительства.</w:t>
      </w:r>
    </w:p>
    <w:p w:rsidR="00C25E45" w:rsidRPr="00C25E45" w:rsidRDefault="00C25E45" w:rsidP="00C25E45">
      <w:pPr>
        <w:jc w:val="both"/>
        <w:rPr>
          <w:rFonts w:ascii="Arial" w:hAnsi="Arial" w:cs="Arial"/>
          <w:sz w:val="20"/>
          <w:szCs w:val="20"/>
        </w:rPr>
      </w:pPr>
      <w:r w:rsidRPr="00C25E45">
        <w:rPr>
          <w:rFonts w:ascii="Arial" w:hAnsi="Arial" w:cs="Arial"/>
          <w:sz w:val="20"/>
          <w:szCs w:val="20"/>
        </w:rPr>
        <w:t xml:space="preserve">           2.2. Назначить членом избирательной комиссии Лозовского сельсовета Баганского района Новосибирской области с правом решающего голоса Иванову Оксану Олеговну, 1973 года рождения, образование среднее профессиональное, </w:t>
      </w:r>
      <w:proofErr w:type="spellStart"/>
      <w:r w:rsidRPr="00C25E45">
        <w:rPr>
          <w:rFonts w:ascii="Arial" w:hAnsi="Arial" w:cs="Arial"/>
          <w:sz w:val="20"/>
          <w:szCs w:val="20"/>
        </w:rPr>
        <w:t>Баганская</w:t>
      </w:r>
      <w:proofErr w:type="spellEnd"/>
      <w:r w:rsidRPr="00C25E45">
        <w:rPr>
          <w:rFonts w:ascii="Arial" w:hAnsi="Arial" w:cs="Arial"/>
          <w:sz w:val="20"/>
          <w:szCs w:val="20"/>
        </w:rPr>
        <w:t xml:space="preserve"> ЦРБ бухгалтер, предложенную для назначения в состав комиссии собранием избирателей по месту жительства.</w:t>
      </w:r>
    </w:p>
    <w:p w:rsidR="00C25E45" w:rsidRPr="00C25E45" w:rsidRDefault="00C25E45" w:rsidP="00C25E45">
      <w:pPr>
        <w:jc w:val="both"/>
        <w:rPr>
          <w:rFonts w:ascii="Arial" w:hAnsi="Arial" w:cs="Arial"/>
          <w:sz w:val="20"/>
          <w:szCs w:val="20"/>
        </w:rPr>
      </w:pPr>
      <w:r w:rsidRPr="00C25E45">
        <w:rPr>
          <w:rFonts w:ascii="Arial" w:hAnsi="Arial" w:cs="Arial"/>
          <w:sz w:val="20"/>
          <w:szCs w:val="20"/>
        </w:rPr>
        <w:tab/>
        <w:t xml:space="preserve">  3. Опубликовать данное решение в периодическом печатном издании «Бюллетень органов местного самоуправления муниципального образования  Лозовского сельсовета».</w:t>
      </w:r>
    </w:p>
    <w:p w:rsidR="00C25E45" w:rsidRPr="00C25E45" w:rsidRDefault="00C25E45" w:rsidP="00C25E45">
      <w:pPr>
        <w:jc w:val="both"/>
        <w:rPr>
          <w:rFonts w:ascii="Arial" w:hAnsi="Arial" w:cs="Arial"/>
          <w:sz w:val="20"/>
          <w:szCs w:val="20"/>
        </w:rPr>
      </w:pPr>
      <w:r w:rsidRPr="00C25E45">
        <w:rPr>
          <w:rFonts w:ascii="Arial" w:hAnsi="Arial" w:cs="Arial"/>
          <w:sz w:val="20"/>
          <w:szCs w:val="20"/>
        </w:rPr>
        <w:t xml:space="preserve">            4. Направить настоящее решение в территориальную избирательную комиссию Баганского района Новосибирской области.</w:t>
      </w:r>
    </w:p>
    <w:p w:rsidR="00C25E45" w:rsidRPr="00C25E45" w:rsidRDefault="00C25E45" w:rsidP="00C25E45">
      <w:pPr>
        <w:jc w:val="both"/>
        <w:rPr>
          <w:rFonts w:ascii="Arial" w:hAnsi="Arial" w:cs="Arial"/>
          <w:sz w:val="20"/>
          <w:szCs w:val="20"/>
        </w:rPr>
      </w:pPr>
      <w:r w:rsidRPr="00C25E45">
        <w:rPr>
          <w:rFonts w:ascii="Arial" w:hAnsi="Arial" w:cs="Arial"/>
          <w:sz w:val="20"/>
          <w:szCs w:val="20"/>
        </w:rPr>
        <w:t xml:space="preserve"> </w:t>
      </w:r>
    </w:p>
    <w:p w:rsidR="00C25E45" w:rsidRPr="00C25E45" w:rsidRDefault="00C25E45" w:rsidP="00C25E45">
      <w:pPr>
        <w:jc w:val="both"/>
        <w:rPr>
          <w:rFonts w:ascii="Arial" w:hAnsi="Arial" w:cs="Arial"/>
          <w:sz w:val="20"/>
          <w:szCs w:val="20"/>
        </w:rPr>
      </w:pPr>
    </w:p>
    <w:p w:rsidR="00C25E45" w:rsidRPr="00C25E45" w:rsidRDefault="00C25E45" w:rsidP="00C25E45">
      <w:pPr>
        <w:jc w:val="both"/>
        <w:rPr>
          <w:rFonts w:ascii="Arial" w:hAnsi="Arial" w:cs="Arial"/>
          <w:sz w:val="20"/>
          <w:szCs w:val="20"/>
        </w:rPr>
      </w:pPr>
    </w:p>
    <w:p w:rsidR="00C25E45" w:rsidRPr="00C25E45" w:rsidRDefault="00C25E45" w:rsidP="00C25E45">
      <w:pPr>
        <w:jc w:val="both"/>
        <w:rPr>
          <w:rFonts w:ascii="Arial" w:hAnsi="Arial" w:cs="Arial"/>
          <w:sz w:val="20"/>
          <w:szCs w:val="20"/>
        </w:rPr>
      </w:pPr>
      <w:r w:rsidRPr="00C25E45">
        <w:rPr>
          <w:rFonts w:ascii="Arial" w:hAnsi="Arial" w:cs="Arial"/>
          <w:sz w:val="20"/>
          <w:szCs w:val="20"/>
        </w:rPr>
        <w:t>Глава  Лозовского сельсовета</w:t>
      </w:r>
    </w:p>
    <w:p w:rsidR="00C25E45" w:rsidRPr="00C25E45" w:rsidRDefault="00C25E45" w:rsidP="00C25E45">
      <w:pPr>
        <w:rPr>
          <w:rFonts w:ascii="Arial" w:hAnsi="Arial" w:cs="Arial"/>
          <w:sz w:val="20"/>
          <w:szCs w:val="20"/>
        </w:rPr>
      </w:pPr>
      <w:r w:rsidRPr="00C25E45">
        <w:rPr>
          <w:rFonts w:ascii="Arial" w:hAnsi="Arial" w:cs="Arial"/>
          <w:sz w:val="20"/>
          <w:szCs w:val="20"/>
        </w:rPr>
        <w:t>Баганского района</w:t>
      </w:r>
    </w:p>
    <w:p w:rsidR="00C25E45" w:rsidRPr="00C25E45" w:rsidRDefault="00C25E45" w:rsidP="00C25E45">
      <w:pPr>
        <w:rPr>
          <w:rFonts w:ascii="Arial" w:hAnsi="Arial" w:cs="Arial"/>
          <w:sz w:val="20"/>
          <w:szCs w:val="20"/>
        </w:rPr>
      </w:pPr>
      <w:r w:rsidRPr="00C25E45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C25E45">
        <w:rPr>
          <w:rFonts w:ascii="Arial" w:hAnsi="Arial" w:cs="Arial"/>
          <w:sz w:val="20"/>
          <w:szCs w:val="20"/>
        </w:rPr>
        <w:t xml:space="preserve">   А. А.    Баранчиков</w:t>
      </w:r>
    </w:p>
    <w:p w:rsidR="00C25E45" w:rsidRPr="00C25E45" w:rsidRDefault="00C25E45" w:rsidP="00C25E45">
      <w:pPr>
        <w:jc w:val="both"/>
        <w:rPr>
          <w:rFonts w:ascii="Arial" w:hAnsi="Arial" w:cs="Arial"/>
          <w:sz w:val="20"/>
          <w:szCs w:val="20"/>
        </w:rPr>
      </w:pPr>
    </w:p>
    <w:p w:rsidR="00C25E45" w:rsidRDefault="00C25E45" w:rsidP="00C25E45">
      <w:pPr>
        <w:jc w:val="both"/>
        <w:rPr>
          <w:rFonts w:ascii="Arial" w:hAnsi="Arial" w:cs="Arial"/>
          <w:sz w:val="20"/>
          <w:szCs w:val="20"/>
        </w:rPr>
      </w:pPr>
    </w:p>
    <w:p w:rsidR="00C25E45" w:rsidRDefault="00C25E45" w:rsidP="00C25E45">
      <w:pPr>
        <w:jc w:val="both"/>
        <w:rPr>
          <w:rFonts w:ascii="Arial" w:hAnsi="Arial" w:cs="Arial"/>
          <w:sz w:val="20"/>
          <w:szCs w:val="20"/>
        </w:rPr>
      </w:pPr>
    </w:p>
    <w:p w:rsidR="00C25E45" w:rsidRDefault="00C25E45" w:rsidP="00C25E45">
      <w:pPr>
        <w:jc w:val="both"/>
        <w:rPr>
          <w:rFonts w:ascii="Arial" w:hAnsi="Arial" w:cs="Arial"/>
          <w:sz w:val="20"/>
          <w:szCs w:val="20"/>
        </w:rPr>
      </w:pPr>
    </w:p>
    <w:p w:rsidR="00C25E45" w:rsidRDefault="00C25E45" w:rsidP="00C25E45">
      <w:pPr>
        <w:jc w:val="both"/>
        <w:rPr>
          <w:rFonts w:ascii="Arial" w:hAnsi="Arial" w:cs="Arial"/>
          <w:sz w:val="20"/>
          <w:szCs w:val="20"/>
        </w:rPr>
      </w:pPr>
    </w:p>
    <w:p w:rsidR="00C25E45" w:rsidRPr="00C25E45" w:rsidRDefault="00C25E45" w:rsidP="00C25E45">
      <w:pPr>
        <w:jc w:val="both"/>
        <w:rPr>
          <w:rFonts w:ascii="Arial" w:hAnsi="Arial" w:cs="Arial"/>
          <w:sz w:val="20"/>
          <w:szCs w:val="20"/>
        </w:rPr>
      </w:pPr>
    </w:p>
    <w:p w:rsidR="00C25E45" w:rsidRPr="00C25E45" w:rsidRDefault="00C25E45" w:rsidP="00C25E45">
      <w:pPr>
        <w:jc w:val="both"/>
        <w:rPr>
          <w:rFonts w:ascii="Arial" w:hAnsi="Arial" w:cs="Arial"/>
          <w:sz w:val="20"/>
          <w:szCs w:val="20"/>
        </w:rPr>
      </w:pPr>
    </w:p>
    <w:p w:rsidR="00C25E45" w:rsidRPr="00C25E45" w:rsidRDefault="00C25E45" w:rsidP="00C25E45">
      <w:pPr>
        <w:jc w:val="both"/>
        <w:rPr>
          <w:rFonts w:ascii="Arial" w:hAnsi="Arial" w:cs="Arial"/>
          <w:sz w:val="20"/>
          <w:szCs w:val="20"/>
        </w:rPr>
      </w:pPr>
      <w:r w:rsidRPr="00C25E45">
        <w:rPr>
          <w:rFonts w:ascii="Arial" w:hAnsi="Arial" w:cs="Arial"/>
          <w:sz w:val="20"/>
          <w:szCs w:val="20"/>
        </w:rPr>
        <w:t>Новосибирская область</w:t>
      </w:r>
    </w:p>
    <w:p w:rsidR="00C25E45" w:rsidRPr="00C25E45" w:rsidRDefault="00C25E45" w:rsidP="00C25E45">
      <w:pPr>
        <w:jc w:val="both"/>
        <w:rPr>
          <w:rFonts w:ascii="Arial" w:hAnsi="Arial" w:cs="Arial"/>
          <w:sz w:val="20"/>
          <w:szCs w:val="20"/>
        </w:rPr>
      </w:pPr>
      <w:r w:rsidRPr="00C25E45">
        <w:rPr>
          <w:rFonts w:ascii="Arial" w:hAnsi="Arial" w:cs="Arial"/>
          <w:sz w:val="20"/>
          <w:szCs w:val="20"/>
        </w:rPr>
        <w:t>Баганский район</w:t>
      </w:r>
    </w:p>
    <w:p w:rsidR="00C25E45" w:rsidRPr="00C25E45" w:rsidRDefault="00C25E45" w:rsidP="00C25E45">
      <w:pPr>
        <w:jc w:val="both"/>
        <w:rPr>
          <w:rFonts w:ascii="Arial" w:hAnsi="Arial" w:cs="Arial"/>
          <w:sz w:val="20"/>
          <w:szCs w:val="20"/>
        </w:rPr>
      </w:pPr>
      <w:r w:rsidRPr="00C25E45">
        <w:rPr>
          <w:rFonts w:ascii="Arial" w:hAnsi="Arial" w:cs="Arial"/>
          <w:sz w:val="20"/>
          <w:szCs w:val="20"/>
        </w:rPr>
        <w:t xml:space="preserve">с. </w:t>
      </w:r>
      <w:proofErr w:type="spellStart"/>
      <w:r w:rsidRPr="00C25E45">
        <w:rPr>
          <w:rFonts w:ascii="Arial" w:hAnsi="Arial" w:cs="Arial"/>
          <w:sz w:val="20"/>
          <w:szCs w:val="20"/>
        </w:rPr>
        <w:t>Лозовское</w:t>
      </w:r>
      <w:proofErr w:type="spellEnd"/>
      <w:r w:rsidRPr="00C25E45">
        <w:rPr>
          <w:rFonts w:ascii="Arial" w:hAnsi="Arial" w:cs="Arial"/>
          <w:sz w:val="20"/>
          <w:szCs w:val="20"/>
        </w:rPr>
        <w:t>, ул. Центральная 1а</w:t>
      </w:r>
    </w:p>
    <w:p w:rsidR="00C25E45" w:rsidRPr="00C25E45" w:rsidRDefault="00C25E45" w:rsidP="00C25E45">
      <w:pPr>
        <w:rPr>
          <w:rFonts w:ascii="Arial" w:hAnsi="Arial" w:cs="Arial"/>
          <w:sz w:val="20"/>
          <w:szCs w:val="20"/>
        </w:rPr>
      </w:pPr>
      <w:r w:rsidRPr="00C25E45">
        <w:rPr>
          <w:rFonts w:ascii="Arial" w:hAnsi="Arial" w:cs="Arial"/>
          <w:sz w:val="20"/>
          <w:szCs w:val="20"/>
        </w:rPr>
        <w:t>от 08.05.2015 года НПА № 229</w:t>
      </w:r>
    </w:p>
    <w:bookmarkEnd w:id="0"/>
    <w:p w:rsidR="00C25E45" w:rsidRPr="00C25E45" w:rsidRDefault="00C25E45" w:rsidP="00C25E45">
      <w:pPr>
        <w:rPr>
          <w:rFonts w:ascii="Arial" w:hAnsi="Arial" w:cs="Arial"/>
          <w:sz w:val="20"/>
          <w:szCs w:val="20"/>
        </w:rPr>
      </w:pPr>
    </w:p>
    <w:sectPr w:rsidR="00C25E45" w:rsidRPr="00C25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40"/>
    <w:rsid w:val="00825740"/>
    <w:rsid w:val="00C25E45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4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5E4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25E45"/>
    <w:rPr>
      <w:rFonts w:eastAsia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4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5E4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25E45"/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2015-05-27T08:21:00Z</dcterms:created>
  <dcterms:modified xsi:type="dcterms:W3CDTF">2015-05-27T08:23:00Z</dcterms:modified>
</cp:coreProperties>
</file>