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58" w:rsidRPr="00840A52" w:rsidRDefault="00681158" w:rsidP="00681158">
      <w:pPr>
        <w:pStyle w:val="11"/>
        <w:shd w:val="clear" w:color="auto" w:fill="auto"/>
        <w:spacing w:after="0" w:line="240" w:lineRule="auto"/>
        <w:ind w:left="20"/>
        <w:rPr>
          <w:rFonts w:ascii="Arial" w:hAnsi="Arial" w:cs="Arial"/>
          <w:sz w:val="20"/>
          <w:szCs w:val="20"/>
        </w:rPr>
      </w:pPr>
      <w:bookmarkStart w:id="0" w:name="_GoBack"/>
      <w:r w:rsidRPr="00840A52">
        <w:rPr>
          <w:rFonts w:ascii="Arial" w:hAnsi="Arial" w:cs="Arial"/>
          <w:sz w:val="20"/>
          <w:szCs w:val="20"/>
        </w:rPr>
        <w:t xml:space="preserve">АДМИНИСТРАЦИЯ </w:t>
      </w:r>
    </w:p>
    <w:p w:rsidR="00681158" w:rsidRPr="00840A52" w:rsidRDefault="00681158" w:rsidP="00681158">
      <w:pPr>
        <w:pStyle w:val="11"/>
        <w:shd w:val="clear" w:color="auto" w:fill="auto"/>
        <w:spacing w:after="0" w:line="240" w:lineRule="auto"/>
        <w:ind w:left="20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 xml:space="preserve">ЛОЗОВСКОГО СЕЛЬСОВЕТА </w:t>
      </w:r>
    </w:p>
    <w:p w:rsidR="00681158" w:rsidRPr="00840A52" w:rsidRDefault="00681158" w:rsidP="00681158">
      <w:pPr>
        <w:pStyle w:val="11"/>
        <w:shd w:val="clear" w:color="auto" w:fill="auto"/>
        <w:spacing w:after="0" w:line="240" w:lineRule="auto"/>
        <w:ind w:left="20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>БАГАНСКОГО РАЙОНА</w:t>
      </w:r>
    </w:p>
    <w:p w:rsidR="00681158" w:rsidRPr="00840A52" w:rsidRDefault="00681158" w:rsidP="00681158">
      <w:pPr>
        <w:pStyle w:val="11"/>
        <w:shd w:val="clear" w:color="auto" w:fill="auto"/>
        <w:spacing w:after="0" w:line="240" w:lineRule="auto"/>
        <w:ind w:left="20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>НОВОСИБИРСКОЙ ОБЛАСТИ</w:t>
      </w:r>
    </w:p>
    <w:p w:rsidR="00681158" w:rsidRPr="00840A52" w:rsidRDefault="00681158" w:rsidP="00681158">
      <w:pPr>
        <w:pStyle w:val="11"/>
        <w:shd w:val="clear" w:color="auto" w:fill="auto"/>
        <w:spacing w:after="0" w:line="240" w:lineRule="auto"/>
        <w:ind w:left="20"/>
        <w:rPr>
          <w:rFonts w:ascii="Arial" w:hAnsi="Arial" w:cs="Arial"/>
          <w:sz w:val="20"/>
          <w:szCs w:val="20"/>
        </w:rPr>
      </w:pPr>
    </w:p>
    <w:p w:rsidR="00681158" w:rsidRPr="00840A52" w:rsidRDefault="00681158" w:rsidP="00681158">
      <w:pPr>
        <w:pStyle w:val="11"/>
        <w:shd w:val="clear" w:color="auto" w:fill="auto"/>
        <w:tabs>
          <w:tab w:val="left" w:pos="5840"/>
        </w:tabs>
        <w:spacing w:after="0" w:line="240" w:lineRule="auto"/>
        <w:ind w:right="-53" w:hanging="6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 xml:space="preserve">ПОСТАНОВЛЕНИЕ       </w:t>
      </w:r>
    </w:p>
    <w:p w:rsidR="00681158" w:rsidRPr="00840A52" w:rsidRDefault="00681158" w:rsidP="00681158">
      <w:pPr>
        <w:pStyle w:val="11"/>
        <w:shd w:val="clear" w:color="auto" w:fill="auto"/>
        <w:tabs>
          <w:tab w:val="left" w:pos="5840"/>
        </w:tabs>
        <w:spacing w:after="0" w:line="240" w:lineRule="auto"/>
        <w:ind w:right="-53" w:hanging="6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 xml:space="preserve">                 </w:t>
      </w:r>
    </w:p>
    <w:p w:rsidR="00681158" w:rsidRPr="00840A52" w:rsidRDefault="00681158" w:rsidP="006811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>09.01.2014  № 3</w:t>
      </w:r>
    </w:p>
    <w:p w:rsidR="00681158" w:rsidRPr="00840A52" w:rsidRDefault="00681158" w:rsidP="006811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1158" w:rsidRPr="00840A52" w:rsidRDefault="00681158" w:rsidP="006811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>Об утверждении</w:t>
      </w:r>
    </w:p>
    <w:p w:rsidR="00681158" w:rsidRPr="00840A52" w:rsidRDefault="00681158" w:rsidP="006811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>норм и правил по благоустройству территории</w:t>
      </w:r>
    </w:p>
    <w:p w:rsidR="00681158" w:rsidRPr="00840A52" w:rsidRDefault="00681158" w:rsidP="006811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 xml:space="preserve"> муниципального образования Лозовского сельсовета</w:t>
      </w:r>
    </w:p>
    <w:p w:rsidR="00681158" w:rsidRPr="00840A52" w:rsidRDefault="00681158" w:rsidP="00681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1158" w:rsidRPr="00840A52" w:rsidRDefault="00681158" w:rsidP="00681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 xml:space="preserve">          В соответствии с Федеральным Законом от 06.10.2003 № 131- ФЗ «Об общих принципах местного самоуправления в Российской Федерации», методическими рекомендациями по разработке правил благоустройства, утвержденными Приказом </w:t>
      </w:r>
      <w:proofErr w:type="spellStart"/>
      <w:r w:rsidRPr="00840A52">
        <w:rPr>
          <w:rFonts w:ascii="Arial" w:hAnsi="Arial" w:cs="Arial"/>
          <w:sz w:val="20"/>
          <w:szCs w:val="20"/>
        </w:rPr>
        <w:t>Минрегиона</w:t>
      </w:r>
      <w:proofErr w:type="spellEnd"/>
      <w:r w:rsidRPr="00840A52">
        <w:rPr>
          <w:rFonts w:ascii="Arial" w:hAnsi="Arial" w:cs="Arial"/>
          <w:sz w:val="20"/>
          <w:szCs w:val="20"/>
        </w:rPr>
        <w:t xml:space="preserve"> России № 613 от 27.12.2011 года, в целях санитарного создания и содержания территорий и сооружений  застройщиками, собственниками независимо от форм собственности и ведомственной принадлежности,</w:t>
      </w:r>
    </w:p>
    <w:p w:rsidR="00681158" w:rsidRPr="00840A52" w:rsidRDefault="00681158" w:rsidP="00681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>ПОСТАНОВЛЯЮ,</w:t>
      </w:r>
    </w:p>
    <w:p w:rsidR="00681158" w:rsidRPr="00840A52" w:rsidRDefault="00681158" w:rsidP="00681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 xml:space="preserve">    1. Утвердить Нормы и правила благоустройства на территории муниципального образования  Лозовского сельсовета, согласно приложению.</w:t>
      </w:r>
    </w:p>
    <w:p w:rsidR="00681158" w:rsidRPr="00840A52" w:rsidRDefault="00681158" w:rsidP="0068115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 xml:space="preserve">    2. Опубликовать настоящее решение в местном печатном издании «Бюллетень   органов  местного самоуправления Лозовского  сельсовета» и на официальном сайте в сети интернет.</w:t>
      </w:r>
    </w:p>
    <w:p w:rsidR="00681158" w:rsidRPr="00840A52" w:rsidRDefault="00681158" w:rsidP="0068115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 xml:space="preserve">    </w:t>
      </w:r>
    </w:p>
    <w:p w:rsidR="00681158" w:rsidRPr="00840A52" w:rsidRDefault="00681158" w:rsidP="0068115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81158" w:rsidRPr="00840A52" w:rsidRDefault="00681158" w:rsidP="00681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 xml:space="preserve">Глава Лозовского сельсовета                                                 </w:t>
      </w:r>
    </w:p>
    <w:p w:rsidR="00681158" w:rsidRPr="00840A52" w:rsidRDefault="00681158" w:rsidP="00681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681158" w:rsidRPr="00840A52" w:rsidRDefault="00681158" w:rsidP="00681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</w:t>
      </w:r>
      <w:r w:rsidR="00840A52">
        <w:rPr>
          <w:rFonts w:ascii="Arial" w:hAnsi="Arial" w:cs="Arial"/>
          <w:sz w:val="20"/>
          <w:szCs w:val="20"/>
        </w:rPr>
        <w:t xml:space="preserve">                         </w:t>
      </w:r>
      <w:r w:rsidRPr="00840A52">
        <w:rPr>
          <w:rFonts w:ascii="Arial" w:hAnsi="Arial" w:cs="Arial"/>
          <w:sz w:val="20"/>
          <w:szCs w:val="20"/>
        </w:rPr>
        <w:t xml:space="preserve">  А.А. Баранчиков</w:t>
      </w:r>
    </w:p>
    <w:p w:rsidR="00681158" w:rsidRPr="00840A52" w:rsidRDefault="00681158" w:rsidP="006811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1158" w:rsidRPr="00840A52" w:rsidRDefault="00681158" w:rsidP="0068115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81158" w:rsidRPr="00840A52" w:rsidRDefault="00681158" w:rsidP="00681158">
      <w:pPr>
        <w:spacing w:line="240" w:lineRule="auto"/>
        <w:rPr>
          <w:rFonts w:ascii="Arial" w:hAnsi="Arial" w:cs="Arial"/>
          <w:sz w:val="20"/>
          <w:szCs w:val="20"/>
        </w:rPr>
      </w:pPr>
    </w:p>
    <w:p w:rsidR="00681158" w:rsidRPr="00840A52" w:rsidRDefault="00681158" w:rsidP="00681158">
      <w:pPr>
        <w:spacing w:line="240" w:lineRule="auto"/>
        <w:rPr>
          <w:rFonts w:ascii="Arial" w:hAnsi="Arial" w:cs="Arial"/>
          <w:sz w:val="20"/>
          <w:szCs w:val="20"/>
        </w:rPr>
      </w:pPr>
    </w:p>
    <w:p w:rsidR="00681158" w:rsidRPr="00840A52" w:rsidRDefault="00681158" w:rsidP="00681158">
      <w:pPr>
        <w:spacing w:line="240" w:lineRule="auto"/>
        <w:rPr>
          <w:rFonts w:ascii="Arial" w:hAnsi="Arial" w:cs="Arial"/>
          <w:sz w:val="20"/>
          <w:szCs w:val="20"/>
        </w:rPr>
      </w:pPr>
    </w:p>
    <w:p w:rsidR="00681158" w:rsidRPr="00840A52" w:rsidRDefault="00681158" w:rsidP="0068115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81158" w:rsidRPr="00840A52" w:rsidRDefault="00681158" w:rsidP="0068115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40A52" w:rsidRPr="00840A52" w:rsidRDefault="00681158" w:rsidP="00681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681158" w:rsidRPr="00840A52" w:rsidRDefault="00681158" w:rsidP="006811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0A52">
        <w:rPr>
          <w:rFonts w:ascii="Arial" w:hAnsi="Arial" w:cs="Arial"/>
          <w:sz w:val="20"/>
          <w:szCs w:val="20"/>
        </w:rPr>
        <w:t>35-388</w:t>
      </w: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lastRenderedPageBreak/>
        <w:t>Приложение</w:t>
      </w: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Утверждено </w:t>
      </w: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Постановлением администрации</w:t>
      </w: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Лозовского сельсовета </w:t>
      </w: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от 09.01.2014  № 3</w:t>
      </w:r>
    </w:p>
    <w:p w:rsidR="00840A52" w:rsidRPr="00840A52" w:rsidRDefault="00840A52" w:rsidP="00840A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Нормы и правила по благоустройству территорий 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муниципального образования Лозовского сельсовета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 w:rsidRPr="00840A52">
        <w:rPr>
          <w:rFonts w:ascii="Arial" w:eastAsia="Times New Roman" w:hAnsi="Arial" w:cs="Arial"/>
          <w:sz w:val="20"/>
          <w:szCs w:val="20"/>
          <w:lang w:eastAsia="en-US"/>
        </w:rPr>
        <w:t>Раздел 1.ОБЩИЕ ПОЛОЖЕНИЯ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1.Настоящие нормы и правила благоустройства разработаны с целью обеспечения должного санитарно-эстетического состояния населенных пунктов Лозовского сельсовета и межселенных территорий в соответствии с действующим законодательством Российской Федерации, законами Новосибирской области, Уставом Лозовского сельсовета.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2. Правила устанавливают требования к созданию и содержанию  объектов внешнего благоустройства, санитарному содержанию сельских территорий и сооружений застройщиками, собственниками независимо от формы собственности и ведомственной принадлежности или гражданства, а также пользователями и владельцами земель.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3. Координацию и организацию деятельности по благоустройству и санитарному содержанию территории Лозовского сельсовета осуществляют должностные лица администрации Лозовского сельсовета, руководители муниципальных  предприятий, в сферу деятельности которых входит благоустройство и санитарное содержание сел. 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Раздел 2. ОСНОВНЫЕ ПОНЯТИЯ</w:t>
      </w:r>
    </w:p>
    <w:p w:rsidR="00840A52" w:rsidRPr="00840A52" w:rsidRDefault="00840A52" w:rsidP="00840A5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8"/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1. Благоустройство территории </w:t>
      </w:r>
      <w:r w:rsidRPr="00840A52">
        <w:rPr>
          <w:rFonts w:ascii="Arial" w:eastAsia="Times New Roman" w:hAnsi="Arial" w:cs="Arial"/>
          <w:sz w:val="20"/>
          <w:szCs w:val="20"/>
        </w:rPr>
        <w:t>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8"/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ab/>
        <w:t>2. Элементы благоустройства территории</w:t>
      </w:r>
      <w:r w:rsidRPr="00840A52">
        <w:rPr>
          <w:rFonts w:ascii="Arial" w:eastAsia="Times New Roman" w:hAnsi="Arial" w:cs="Arial"/>
          <w:sz w:val="20"/>
          <w:szCs w:val="20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8"/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ab/>
        <w:t>3. Нормируемый комплекс элементов благоустройства</w:t>
      </w:r>
      <w:r w:rsidRPr="00840A52">
        <w:rPr>
          <w:rFonts w:ascii="Arial" w:eastAsia="Times New Roman" w:hAnsi="Arial" w:cs="Arial"/>
          <w:sz w:val="20"/>
          <w:szCs w:val="20"/>
        </w:rPr>
        <w:t xml:space="preserve">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8"/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ab/>
        <w:t>4. Объекты благоустройства территори</w:t>
      </w:r>
      <w:proofErr w:type="gramStart"/>
      <w:r w:rsidRPr="00840A52">
        <w:rPr>
          <w:rFonts w:ascii="Arial" w:eastAsia="Times New Roman" w:hAnsi="Arial" w:cs="Arial"/>
          <w:bCs/>
          <w:sz w:val="20"/>
          <w:szCs w:val="20"/>
        </w:rPr>
        <w:t>и</w:t>
      </w:r>
      <w:r w:rsidRPr="00840A52">
        <w:rPr>
          <w:rFonts w:ascii="Arial" w:eastAsia="Times New Roman" w:hAnsi="Arial" w:cs="Arial"/>
          <w:sz w:val="20"/>
          <w:szCs w:val="20"/>
        </w:rPr>
        <w:t>–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территория поселения, </w:t>
      </w:r>
      <w:r w:rsidRPr="00840A52">
        <w:rPr>
          <w:rFonts w:ascii="Arial" w:eastAsia="Times New Roman" w:hAnsi="Arial" w:cs="Arial"/>
          <w:sz w:val="20"/>
          <w:szCs w:val="20"/>
        </w:rPr>
        <w:br/>
        <w:t>на которой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8"/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ab/>
        <w:t>5. Объекты нормирования благоустройства территории</w:t>
      </w:r>
      <w:r w:rsidRPr="00840A52">
        <w:rPr>
          <w:rFonts w:ascii="Arial" w:eastAsia="Times New Roman" w:hAnsi="Arial" w:cs="Arial"/>
          <w:sz w:val="20"/>
          <w:szCs w:val="20"/>
        </w:rPr>
        <w:t xml:space="preserve"> – территории Лозовского сельсовета,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840A52" w:rsidRPr="00840A52" w:rsidRDefault="00840A52" w:rsidP="00840A52">
      <w:pPr>
        <w:widowControl w:val="0"/>
        <w:shd w:val="clear" w:color="auto" w:fill="FFFFFF"/>
        <w:tabs>
          <w:tab w:val="left" w:pos="708"/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6. Уборка территорий - вид деятельности, связанный со сбором, вывозом в специально отведенные места,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40A52">
        <w:rPr>
          <w:rFonts w:ascii="Arial" w:eastAsia="Times New Roman" w:hAnsi="Arial" w:cs="Arial"/>
          <w:sz w:val="20"/>
          <w:szCs w:val="20"/>
          <w:lang w:eastAsia="en-US"/>
        </w:rPr>
        <w:t>7. Домовладелец – физическое (юридическое) лицо, пользующееся (использующее) жилым помещением, находящимся у него на праве собственности или иного вещного права.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40A52">
        <w:rPr>
          <w:rFonts w:ascii="Arial" w:eastAsia="Times New Roman" w:hAnsi="Arial" w:cs="Arial"/>
          <w:sz w:val="20"/>
          <w:szCs w:val="20"/>
          <w:lang w:eastAsia="en-US"/>
        </w:rPr>
        <w:t>8. Вещные права – право собственности, а также, в частности, право пожизненного наследуемого владения земельным участком; право постоянного (бессрочного) пользования земельным участком; сервитуты; право хозяйственного ведения имуществом и право оперативного управления имуществом.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40A52">
        <w:rPr>
          <w:rFonts w:ascii="Arial" w:eastAsia="Times New Roman" w:hAnsi="Arial" w:cs="Arial"/>
          <w:sz w:val="20"/>
          <w:szCs w:val="20"/>
          <w:lang w:eastAsia="en-US"/>
        </w:rPr>
        <w:t xml:space="preserve">9. </w:t>
      </w:r>
      <w:proofErr w:type="gramStart"/>
      <w:r w:rsidRPr="00840A52">
        <w:rPr>
          <w:rFonts w:ascii="Arial" w:eastAsia="Times New Roman" w:hAnsi="Arial" w:cs="Arial"/>
          <w:sz w:val="20"/>
          <w:szCs w:val="20"/>
          <w:lang w:eastAsia="en-US"/>
        </w:rPr>
        <w:t xml:space="preserve">Территория общего пользования - прилегающая территория и другая территория </w:t>
      </w:r>
      <w:r w:rsidRPr="00840A52">
        <w:rPr>
          <w:rFonts w:ascii="Arial" w:eastAsia="Times New Roman" w:hAnsi="Arial" w:cs="Arial"/>
          <w:bCs/>
          <w:sz w:val="20"/>
          <w:szCs w:val="20"/>
          <w:lang w:eastAsia="en-US"/>
        </w:rPr>
        <w:t>(</w:t>
      </w:r>
      <w:r w:rsidRPr="00840A52">
        <w:rPr>
          <w:rFonts w:ascii="Arial" w:eastAsia="Times New Roman" w:hAnsi="Arial" w:cs="Arial"/>
          <w:sz w:val="20"/>
          <w:szCs w:val="20"/>
          <w:lang w:eastAsia="en-US"/>
        </w:rPr>
        <w:t>парки, скверы, рощи, сады, бульвары, площади, улицы и т. д.).</w:t>
      </w:r>
      <w:proofErr w:type="gramEnd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iCs/>
          <w:color w:val="000000"/>
          <w:sz w:val="20"/>
          <w:szCs w:val="20"/>
        </w:rPr>
        <w:t>10. Пешеходные зоны</w:t>
      </w:r>
      <w:r w:rsidRPr="00840A5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-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участки территории населенного пункта, на которых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lastRenderedPageBreak/>
        <w:t>осуществляется движение населен</w:t>
      </w:r>
      <w:r w:rsidRPr="00840A52">
        <w:rPr>
          <w:rFonts w:ascii="Arial" w:eastAsia="Times New Roman" w:hAnsi="Arial" w:cs="Arial"/>
          <w:sz w:val="20"/>
          <w:szCs w:val="20"/>
        </w:rPr>
        <w:t>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я в прогулочных и культурно</w:t>
      </w:r>
      <w:r w:rsidRPr="00840A52">
        <w:rPr>
          <w:rFonts w:ascii="Arial" w:eastAsia="Times New Roman" w:hAnsi="Arial" w:cs="Arial"/>
          <w:sz w:val="20"/>
          <w:szCs w:val="20"/>
        </w:rPr>
        <w:t>-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бытовых целях, в целях транзитного передвижения и которые обладаю</w:t>
      </w:r>
      <w:r w:rsidRPr="00840A52">
        <w:rPr>
          <w:rFonts w:ascii="Arial" w:eastAsia="Times New Roman" w:hAnsi="Arial" w:cs="Arial"/>
          <w:sz w:val="20"/>
          <w:szCs w:val="20"/>
        </w:rPr>
        <w:t xml:space="preserve">т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определенными характеристиками: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пешеходных улицах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пешеходных частях площадей населенного пункта.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iCs/>
          <w:color w:val="000000"/>
          <w:sz w:val="20"/>
          <w:szCs w:val="20"/>
        </w:rPr>
        <w:t>11. Пешеход</w:t>
      </w:r>
      <w:r w:rsidRPr="00840A52">
        <w:rPr>
          <w:rFonts w:ascii="Arial" w:eastAsia="Times New Roman" w:hAnsi="Arial" w:cs="Arial"/>
          <w:iCs/>
          <w:sz w:val="20"/>
          <w:szCs w:val="20"/>
        </w:rPr>
        <w:t>н</w:t>
      </w:r>
      <w:r w:rsidRPr="00840A52">
        <w:rPr>
          <w:rFonts w:ascii="Arial" w:eastAsia="Times New Roman" w:hAnsi="Arial" w:cs="Arial"/>
          <w:iCs/>
          <w:color w:val="000000"/>
          <w:sz w:val="20"/>
          <w:szCs w:val="20"/>
        </w:rPr>
        <w:t>ые части площади-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участки и пространства площади, предназначенные для пешеходного движения, могут быть представлены всей территорией площади (представительские и мемориальные) или ее частью (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приобъектные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iCs/>
          <w:color w:val="000000"/>
          <w:sz w:val="20"/>
          <w:szCs w:val="20"/>
        </w:rPr>
        <w:t>12. Рекреац</w:t>
      </w:r>
      <w:r w:rsidRPr="00840A52">
        <w:rPr>
          <w:rFonts w:ascii="Arial" w:eastAsia="Times New Roman" w:hAnsi="Arial" w:cs="Arial"/>
          <w:iCs/>
          <w:sz w:val="20"/>
          <w:szCs w:val="20"/>
        </w:rPr>
        <w:t>и</w:t>
      </w:r>
      <w:r w:rsidRPr="00840A52">
        <w:rPr>
          <w:rFonts w:ascii="Arial" w:eastAsia="Times New Roman" w:hAnsi="Arial" w:cs="Arial"/>
          <w:iCs/>
          <w:color w:val="000000"/>
          <w:sz w:val="20"/>
          <w:szCs w:val="20"/>
        </w:rPr>
        <w:t>онный потенциа</w:t>
      </w:r>
      <w:r w:rsidRPr="00840A52">
        <w:rPr>
          <w:rFonts w:ascii="Arial" w:eastAsia="Times New Roman" w:hAnsi="Arial" w:cs="Arial"/>
          <w:iCs/>
          <w:sz w:val="20"/>
          <w:szCs w:val="20"/>
        </w:rPr>
        <w:t>л</w:t>
      </w:r>
      <w:r w:rsidRPr="00840A52">
        <w:rPr>
          <w:rFonts w:ascii="Arial" w:eastAsia="Times New Roman" w:hAnsi="Arial" w:cs="Arial"/>
          <w:iCs/>
          <w:color w:val="000000"/>
          <w:sz w:val="20"/>
          <w:szCs w:val="20"/>
        </w:rPr>
        <w:t>-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способность территории обеспечивать определе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ное количество отдыхающих психофизиологическим комфортом и возмож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остью для отдыха (спортивно-укрепляю</w:t>
      </w:r>
      <w:r w:rsidRPr="00840A52">
        <w:rPr>
          <w:rFonts w:ascii="Arial" w:eastAsia="Times New Roman" w:hAnsi="Arial" w:cs="Arial"/>
          <w:sz w:val="20"/>
          <w:szCs w:val="20"/>
        </w:rPr>
        <w:t>щ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ей деятельности) без деградации природной среды. Выражается числом людей (или человеко-дней) на едини</w:t>
      </w:r>
      <w:r w:rsidRPr="00840A52">
        <w:rPr>
          <w:rFonts w:ascii="Arial" w:eastAsia="Times New Roman" w:hAnsi="Arial" w:cs="Arial"/>
          <w:sz w:val="20"/>
          <w:szCs w:val="20"/>
        </w:rPr>
        <w:t>ц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у площади.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iCs/>
          <w:color w:val="000000"/>
          <w:sz w:val="20"/>
          <w:szCs w:val="20"/>
        </w:rPr>
        <w:t>13. Тактильное покрытие</w:t>
      </w:r>
      <w:r w:rsidRPr="00840A5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-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покрытие с ощутимым изменением фактуры поверхностного слоя.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40A52">
        <w:rPr>
          <w:rFonts w:ascii="Arial" w:eastAsia="Times New Roman" w:hAnsi="Arial" w:cs="Arial"/>
          <w:sz w:val="20"/>
          <w:szCs w:val="20"/>
          <w:lang w:eastAsia="en-US"/>
        </w:rPr>
        <w:t xml:space="preserve">14. </w:t>
      </w:r>
      <w:proofErr w:type="gramStart"/>
      <w:r w:rsidRPr="00840A52">
        <w:rPr>
          <w:rFonts w:ascii="Arial" w:eastAsia="Times New Roman" w:hAnsi="Arial" w:cs="Arial"/>
          <w:sz w:val="20"/>
          <w:szCs w:val="20"/>
          <w:lang w:eastAsia="en-US"/>
        </w:rPr>
        <w:t>Восстановительная стоимость зеленых насаждений - материальная компенсация 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уничтожении.</w:t>
      </w:r>
      <w:proofErr w:type="gramEnd"/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40A52">
        <w:rPr>
          <w:rFonts w:ascii="Arial" w:eastAsia="Times New Roman" w:hAnsi="Arial" w:cs="Arial"/>
          <w:sz w:val="20"/>
          <w:szCs w:val="20"/>
          <w:lang w:eastAsia="en-US"/>
        </w:rPr>
        <w:t>Зеленый фонд поселения представляет собой совокупность зеленых зон, в том числе покрытых древесно-кустарниковой растительностью территорий и покрытых травянистой растительностью территорий, в границах поселения;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40A52">
        <w:rPr>
          <w:rFonts w:ascii="Arial" w:eastAsia="Times New Roman" w:hAnsi="Arial" w:cs="Arial"/>
          <w:sz w:val="20"/>
          <w:szCs w:val="20"/>
          <w:lang w:eastAsia="en-US"/>
        </w:rPr>
        <w:t>15. Охрана зеленого фонда поселения – система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среды;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40A52">
        <w:rPr>
          <w:rFonts w:ascii="Arial" w:eastAsia="Times New Roman" w:hAnsi="Arial" w:cs="Arial"/>
          <w:sz w:val="20"/>
          <w:szCs w:val="20"/>
          <w:lang w:eastAsia="en-US"/>
        </w:rPr>
        <w:t>16. Зеленые насаждения - древесные и кустарниковые растения;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40A52">
        <w:rPr>
          <w:rFonts w:ascii="Arial" w:eastAsia="Times New Roman" w:hAnsi="Arial" w:cs="Arial"/>
          <w:sz w:val="20"/>
          <w:szCs w:val="20"/>
          <w:lang w:eastAsia="en-US"/>
        </w:rPr>
        <w:t>17. Место временного хранения отходов - участок земли, обустроенный в соответствии с требованиями законодательства, контейнерная площадка и контейнеры, предназначенные для сбора твердых бытовых и других отходов;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40A52">
        <w:rPr>
          <w:rFonts w:ascii="Arial" w:eastAsia="Times New Roman" w:hAnsi="Arial" w:cs="Arial"/>
          <w:sz w:val="20"/>
          <w:szCs w:val="20"/>
          <w:lang w:eastAsia="en-US"/>
        </w:rPr>
        <w:t xml:space="preserve">18. Производитель отходов - физическое или юридическое лицо, образующее отходы в результате жизненной и производственной деятельности человека. 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0"/>
          <w:szCs w:val="20"/>
        </w:rPr>
      </w:pPr>
      <w:bookmarkStart w:id="1" w:name="_Toc37759098"/>
      <w:r w:rsidRPr="00840A52">
        <w:rPr>
          <w:rFonts w:ascii="Arial" w:eastAsia="Times New Roman" w:hAnsi="Arial" w:cs="Arial"/>
          <w:bCs/>
          <w:kern w:val="28"/>
          <w:sz w:val="20"/>
          <w:szCs w:val="20"/>
        </w:rPr>
        <w:t>Раздел 3. ЭЛЕМЕНТЫ БЛАГОУСТРОЙСТВА</w:t>
      </w:r>
      <w:bookmarkEnd w:id="1"/>
      <w:r w:rsidRPr="00840A52">
        <w:rPr>
          <w:rFonts w:ascii="Arial" w:eastAsia="Times New Roman" w:hAnsi="Arial" w:cs="Arial"/>
          <w:bCs/>
          <w:kern w:val="28"/>
          <w:sz w:val="20"/>
          <w:szCs w:val="20"/>
        </w:rPr>
        <w:t xml:space="preserve"> ТЕРРИТОРИИ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2" w:name="_Toc37759099"/>
      <w:r w:rsidRPr="00840A52">
        <w:rPr>
          <w:rFonts w:ascii="Arial" w:eastAsia="Times New Roman" w:hAnsi="Arial" w:cs="Arial"/>
          <w:sz w:val="20"/>
          <w:szCs w:val="20"/>
        </w:rPr>
        <w:t xml:space="preserve">           1. Элементы инженерной подготовки и защиты территории</w:t>
      </w:r>
      <w:bookmarkEnd w:id="2"/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1.2. Задачи организация рельефа при проектировании благоус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ройства определяется в зависимости от фу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кционального назначения территории и целей ее преобразования и реконструкции. Организация рельефа реконструируемой территории ориентирована на максимальное сохранение рельефа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почвенного покрова, имеющихся зеленых насаждений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условий существующего поверхностного водоотвода, использование вытесняемых грунтов на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лощадке строительства.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1.3. При организации рельефа рекомендуется предусматривать снятие плодородного слоя почвы толщиной 150-200мм и оборудование места для его временного хранения, а если подтверждено отсутствие в н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м св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рхнормативного загрязнения любых видов - меры по защите от загрязнения. При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bookmarkStart w:id="3" w:name="PO0000104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1.4. Следует предусматривать ограждение подпорных стенок и верхних бровок откосов при размещении на них транспортных коммуникаций </w:t>
      </w:r>
      <w:hyperlink r:id="rId6" w:tooltip="Установленные у Вас продукты не содержат этого документа. Обратитесь в сервисный центр" w:history="1">
        <w:r w:rsidRPr="00840A52">
          <w:rPr>
            <w:rFonts w:ascii="Arial" w:eastAsia="Times New Roman" w:hAnsi="Arial" w:cs="Arial"/>
            <w:color w:val="000000"/>
            <w:sz w:val="20"/>
            <w:szCs w:val="20"/>
          </w:rPr>
          <w:t>согласно </w:t>
        </w:r>
        <w:r w:rsidRPr="00840A52">
          <w:rPr>
            <w:rFonts w:ascii="Arial" w:eastAsia="Times New Roman" w:hAnsi="Arial" w:cs="Arial"/>
            <w:sz w:val="20"/>
            <w:szCs w:val="20"/>
          </w:rPr>
          <w:t xml:space="preserve">ГОСТ </w:t>
        </w:r>
        <w:proofErr w:type="gramStart"/>
        <w:r w:rsidRPr="00840A52">
          <w:rPr>
            <w:rFonts w:ascii="Arial" w:eastAsia="Times New Roman" w:hAnsi="Arial" w:cs="Arial"/>
            <w:sz w:val="20"/>
            <w:szCs w:val="20"/>
          </w:rPr>
          <w:t>Р</w:t>
        </w:r>
        <w:proofErr w:type="gramEnd"/>
        <w:r w:rsidRPr="00840A52">
          <w:rPr>
            <w:rFonts w:ascii="Arial" w:eastAsia="Times New Roman" w:hAnsi="Arial" w:cs="Arial"/>
            <w:sz w:val="20"/>
            <w:szCs w:val="20"/>
          </w:rPr>
          <w:t xml:space="preserve"> 52289</w:t>
        </w:r>
      </w:hyperlink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, ГОСТ 26804. Также следует предусматривать ограждения пешеходных дорожек, размещаемых вдоль </w:t>
      </w:r>
      <w:r w:rsidRPr="00840A52">
        <w:rPr>
          <w:rFonts w:ascii="Arial" w:eastAsia="Times New Roman" w:hAnsi="Arial" w:cs="Arial"/>
          <w:sz w:val="20"/>
          <w:szCs w:val="20"/>
        </w:rPr>
        <w:t>э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тих сооружений, при высоте подпорной сте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ки более 1,0м, а откоса - более </w:t>
      </w:r>
      <w:r w:rsidRPr="00840A52">
        <w:rPr>
          <w:rFonts w:ascii="Arial" w:eastAsia="Times New Roman" w:hAnsi="Arial" w:cs="Arial"/>
          <w:sz w:val="20"/>
          <w:szCs w:val="20"/>
        </w:rPr>
        <w:t>2м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. Высоту ограждений рекомендуется устанавливать не менее 0,9м.</w:t>
      </w:r>
    </w:p>
    <w:bookmarkEnd w:id="3"/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1.5. </w:t>
      </w:r>
      <w:hyperlink r:id="rId7" w:history="1">
        <w:r w:rsidRPr="00840A52">
          <w:rPr>
            <w:rFonts w:ascii="Arial" w:eastAsia="Times New Roman" w:hAnsi="Arial" w:cs="Arial"/>
            <w:color w:val="000000"/>
            <w:sz w:val="20"/>
            <w:szCs w:val="20"/>
          </w:rPr>
          <w:t>При проектировании стока поверхностных вод следует руководствоваться СНиП 2.04.03</w:t>
        </w:r>
      </w:hyperlink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дож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еприемн</w:t>
      </w:r>
      <w:r w:rsidRPr="00840A52">
        <w:rPr>
          <w:rFonts w:ascii="Arial" w:eastAsia="Times New Roman" w:hAnsi="Arial" w:cs="Arial"/>
          <w:sz w:val="20"/>
          <w:szCs w:val="20"/>
        </w:rPr>
        <w:t>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х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колодцев. Проектирование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оверхностного водоотвода рекомендуется осуществлять с минимальным объемом земляных работ и предусматривающий сток воды со скоростями, исключающими возможность эрозии почвы.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lastRenderedPageBreak/>
        <w:t>1.6. Применение открытых водоотво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я</w:t>
      </w:r>
      <w:r w:rsidRPr="00840A52">
        <w:rPr>
          <w:rFonts w:ascii="Arial" w:eastAsia="Times New Roman" w:hAnsi="Arial" w:cs="Arial"/>
          <w:sz w:val="20"/>
          <w:szCs w:val="20"/>
        </w:rPr>
        <w:t>щи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одерновка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каме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ное моще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ие, монолитный бетон, сборный железобетон, керамика и др.), угол откосов кюветов рекомендуется принимать в зависимости от видов грунтов.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1.7.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или пиленой брусчатки, каменной плитки и др.).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1.8.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Дож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еприемн</w:t>
      </w:r>
      <w:r w:rsidRPr="00840A52">
        <w:rPr>
          <w:rFonts w:ascii="Arial" w:eastAsia="Times New Roman" w:hAnsi="Arial" w:cs="Arial"/>
          <w:sz w:val="20"/>
          <w:szCs w:val="20"/>
        </w:rPr>
        <w:t>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колодцы являются элементами закрытой системы дождевой (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ливневой) 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 (таблица </w:t>
      </w:r>
      <w:hyperlink w:anchor="TO0000005" w:tooltip="Таблица 4.2" w:history="1">
        <w:r w:rsidRPr="00840A52">
          <w:rPr>
            <w:rFonts w:ascii="Arial" w:eastAsia="Times New Roman" w:hAnsi="Arial" w:cs="Arial"/>
            <w:sz w:val="20"/>
            <w:szCs w:val="20"/>
          </w:rPr>
          <w:t>1</w:t>
        </w:r>
      </w:hyperlink>
      <w:r w:rsidRPr="00840A52">
        <w:rPr>
          <w:rFonts w:ascii="Arial" w:eastAsia="Times New Roman" w:hAnsi="Arial" w:cs="Arial"/>
          <w:sz w:val="20"/>
          <w:szCs w:val="20"/>
        </w:rPr>
        <w:t xml:space="preserve"> Приложения № 1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). </w:t>
      </w:r>
      <w:bookmarkStart w:id="4" w:name="PO0000112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1.9. При обустройстве решеток, перекрывающих водоо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во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ящие лотки на пешеходных коммуникациях, ребра решеток не рекомендуется располагать вдоль направления пешеходного движения, а </w:t>
      </w:r>
      <w:r w:rsidRPr="00840A52">
        <w:rPr>
          <w:rFonts w:ascii="Arial" w:eastAsia="Times New Roman" w:hAnsi="Arial" w:cs="Arial"/>
          <w:sz w:val="20"/>
          <w:szCs w:val="20"/>
        </w:rPr>
        <w:t>ш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ирину отверстий между ребрами следует принимать не более </w:t>
      </w:r>
      <w:r w:rsidRPr="00840A52">
        <w:rPr>
          <w:rFonts w:ascii="Arial" w:eastAsia="Times New Roman" w:hAnsi="Arial" w:cs="Arial"/>
          <w:sz w:val="20"/>
          <w:szCs w:val="20"/>
        </w:rPr>
        <w:t>15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мм.</w:t>
      </w:r>
    </w:p>
    <w:bookmarkEnd w:id="4"/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1.10. При ширине улиц</w:t>
      </w:r>
      <w:r w:rsidRPr="00840A52">
        <w:rPr>
          <w:rFonts w:ascii="Arial" w:eastAsia="Times New Roman" w:hAnsi="Arial" w:cs="Arial"/>
          <w:sz w:val="20"/>
          <w:szCs w:val="20"/>
        </w:rPr>
        <w:t>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в красных линия</w:t>
      </w:r>
      <w:r w:rsidRPr="00840A52">
        <w:rPr>
          <w:rFonts w:ascii="Arial" w:eastAsia="Times New Roman" w:hAnsi="Arial" w:cs="Arial"/>
          <w:sz w:val="20"/>
          <w:szCs w:val="20"/>
        </w:rPr>
        <w:t>х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более 30м и уклонах более 30% расстояние между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дожде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риемн</w:t>
      </w:r>
      <w:r w:rsidRPr="00840A52">
        <w:rPr>
          <w:rFonts w:ascii="Arial" w:eastAsia="Times New Roman" w:hAnsi="Arial" w:cs="Arial"/>
          <w:sz w:val="20"/>
          <w:szCs w:val="20"/>
        </w:rPr>
        <w:t>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ми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колодцами рекомендуется устанавливать не более 6</w:t>
      </w:r>
      <w:r w:rsidRPr="00840A52">
        <w:rPr>
          <w:rFonts w:ascii="Arial" w:eastAsia="Times New Roman" w:hAnsi="Arial" w:cs="Arial"/>
          <w:sz w:val="20"/>
          <w:szCs w:val="20"/>
        </w:rPr>
        <w:t>0м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. В случае превышения указанного расстояния следует обеспечивать устройство спаренных 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дождеприемных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колодцев с решетками значительной пропускной способности. Для улиц, в</w:t>
      </w:r>
      <w:r w:rsidRPr="00840A52">
        <w:rPr>
          <w:rFonts w:ascii="Arial" w:eastAsia="Times New Roman" w:hAnsi="Arial" w:cs="Arial"/>
          <w:sz w:val="20"/>
          <w:szCs w:val="20"/>
        </w:rPr>
        <w:t>нут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рикварта</w:t>
      </w:r>
      <w:r w:rsidRPr="00840A52">
        <w:rPr>
          <w:rFonts w:ascii="Arial" w:eastAsia="Times New Roman" w:hAnsi="Arial" w:cs="Arial"/>
          <w:sz w:val="20"/>
          <w:szCs w:val="20"/>
        </w:rPr>
        <w:t>ль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ных проездов, дорожек, бульваров, скверов, трассируемых на водоразделах, возможно увеличение расстояния между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дож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еприемн</w:t>
      </w:r>
      <w:r w:rsidRPr="00840A52">
        <w:rPr>
          <w:rFonts w:ascii="Arial" w:eastAsia="Times New Roman" w:hAnsi="Arial" w:cs="Arial"/>
          <w:sz w:val="20"/>
          <w:szCs w:val="20"/>
        </w:rPr>
        <w:t>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ми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колодцами в два раза.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2. Озеленение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2.1. Озеленение - элемен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благоустройства и ландшафтной организации территории, обеспечивающий формирование среды с активным использованием растительных компонентов, а также поддержание ранее созданной или изначаль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 существующей природной среды на территории поселения</w:t>
      </w:r>
      <w:r w:rsidRPr="00840A52">
        <w:rPr>
          <w:rFonts w:ascii="Arial" w:eastAsia="Times New Roman" w:hAnsi="Arial" w:cs="Arial"/>
          <w:sz w:val="20"/>
          <w:szCs w:val="20"/>
        </w:rPr>
        <w:t>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2.2.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Основными типами насаждений и озеленения могут являться: массивы,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В зависимости от выбора типов насажде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ий определяется </w:t>
      </w:r>
      <w:r w:rsidRPr="00840A5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объемно-пространственная структура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насаждений и обеспеч</w:t>
      </w:r>
      <w:r w:rsidRPr="00840A52">
        <w:rPr>
          <w:rFonts w:ascii="Arial" w:eastAsia="Times New Roman" w:hAnsi="Arial" w:cs="Arial"/>
          <w:sz w:val="20"/>
          <w:szCs w:val="20"/>
        </w:rPr>
        <w:t>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2.3.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используются для создания архитектурно-ландшафтных объектов (газонов, цветников, площадок с кустами и деревьями и т.п.) на естественных и искусственных элементах рельефа, фасадах (вертикальное озеленение) зданий и сооружений.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2.4. 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ям и траншей для посадки насаждений (таблица </w:t>
      </w:r>
      <w:hyperlink w:anchor="TO0000006" w:tooltip="Таблица 4.3" w:history="1">
        <w:r w:rsidRPr="00840A52">
          <w:rPr>
            <w:rFonts w:ascii="Arial" w:eastAsia="Times New Roman" w:hAnsi="Arial" w:cs="Arial"/>
            <w:sz w:val="20"/>
            <w:szCs w:val="20"/>
          </w:rPr>
          <w:t>2</w:t>
        </w:r>
      </w:hyperlink>
      <w:r w:rsidRPr="00840A52">
        <w:rPr>
          <w:rFonts w:ascii="Arial" w:eastAsia="Times New Roman" w:hAnsi="Arial" w:cs="Arial"/>
          <w:sz w:val="20"/>
          <w:szCs w:val="20"/>
        </w:rPr>
        <w:t xml:space="preserve"> Приложения № 1). Рекомендуется соблюдать максимальное количество насаждений на различных территориях населенного пункта (таблица 3 Приложения № 1),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 (таблицы </w:t>
      </w:r>
      <w:hyperlink w:anchor="TO0000019" w:tooltip="Таблица В.7" w:history="1">
        <w:r w:rsidRPr="00840A52">
          <w:rPr>
            <w:rFonts w:ascii="Arial" w:eastAsia="Times New Roman" w:hAnsi="Arial" w:cs="Arial"/>
            <w:sz w:val="20"/>
            <w:szCs w:val="20"/>
          </w:rPr>
          <w:t>4-</w:t>
        </w:r>
      </w:hyperlink>
      <w:r w:rsidRPr="00840A52">
        <w:rPr>
          <w:rFonts w:ascii="Arial" w:eastAsia="Times New Roman" w:hAnsi="Arial" w:cs="Arial"/>
          <w:sz w:val="20"/>
          <w:szCs w:val="20"/>
        </w:rPr>
        <w:t>7 Приложения № 1).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2.5. Проектирование озеленения и формирование системы зеленых насаждений на территории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поселения </w:t>
      </w:r>
      <w:r w:rsidRPr="00840A52">
        <w:rPr>
          <w:rFonts w:ascii="Arial" w:eastAsia="Times New Roman" w:hAnsi="Arial" w:cs="Arial"/>
          <w:sz w:val="20"/>
          <w:szCs w:val="20"/>
        </w:rPr>
        <w:t xml:space="preserve">ведется с учетом факторов потери (в той или иной степени) способности экосистем к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саморегуляции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. Для обеспечения жизнеспособности насаждений и озеленяемых территорий населенного пункта необходимо: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учитывать степень техногенных нагрузок от прилегающих территорий;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2.6. При озеленении территории общественных пространств и объектов рекреации, обязательное цветочное оформление следует вводить только при условии комплексной оценки территории конкретного объекта с учетом его местоположения, рекреационной нагрузки, наличия иных близлежащих объектов озеленения и цветочного оформления. На территориях с большой площадью замощенных поверхностей, высокой плотностью застройки и подземных коммуникаций для целей озеленения следует использовать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отмостки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зданий, поверхности фасадов и мобильное озеленение.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2.7. Для защиты от ветра рекомендуется использовать зеленые насаждения ажурной конструкции с </w:t>
      </w:r>
      <w:r w:rsidRPr="00840A52">
        <w:rPr>
          <w:rFonts w:ascii="Arial" w:eastAsia="Times New Roman" w:hAnsi="Arial" w:cs="Arial"/>
          <w:iCs/>
          <w:sz w:val="20"/>
          <w:szCs w:val="20"/>
        </w:rPr>
        <w:t xml:space="preserve">вертикальной сомкнутостью полога </w:t>
      </w:r>
      <w:r w:rsidRPr="00840A52">
        <w:rPr>
          <w:rFonts w:ascii="Arial" w:eastAsia="Times New Roman" w:hAnsi="Arial" w:cs="Arial"/>
          <w:sz w:val="20"/>
          <w:szCs w:val="20"/>
        </w:rPr>
        <w:t>60-70 %.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lastRenderedPageBreak/>
        <w:t xml:space="preserve">2.8.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Шумозащитные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насаждения рекомендуется проектировать в виде однорядных или многорядных рядовых посадок не ниже 7м, обеспечивая в ряду расстояния между стволами взрослых деревьев 8-10м (с широкой кроной), 5-6м (со средней кроной), 3-4м (с узкой кроной),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подкроновое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пространство следует заполнять рядами кустарника. Ожидаемый уровень снижения шума указан в таблице </w:t>
      </w:r>
      <w:hyperlink w:anchor="TO0000017" w:tooltip="Таблица В.5" w:history="1">
        <w:r w:rsidRPr="00840A52">
          <w:rPr>
            <w:rFonts w:ascii="Arial" w:eastAsia="Times New Roman" w:hAnsi="Arial" w:cs="Arial"/>
            <w:sz w:val="20"/>
            <w:szCs w:val="20"/>
          </w:rPr>
          <w:t>6</w:t>
        </w:r>
      </w:hyperlink>
      <w:r w:rsidRPr="00840A52">
        <w:rPr>
          <w:rFonts w:ascii="Arial" w:eastAsia="Times New Roman" w:hAnsi="Arial" w:cs="Arial"/>
          <w:sz w:val="20"/>
          <w:szCs w:val="20"/>
        </w:rPr>
        <w:t xml:space="preserve"> Приложения № 1.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2.9.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 смыкание крон).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keepLines/>
        <w:spacing w:before="200" w:after="0" w:line="240" w:lineRule="auto"/>
        <w:outlineLvl w:val="1"/>
        <w:rPr>
          <w:rFonts w:ascii="Arial" w:eastAsia="Calibri" w:hAnsi="Arial" w:cs="Arial"/>
          <w:bCs/>
          <w:iCs/>
          <w:kern w:val="28"/>
          <w:sz w:val="20"/>
          <w:szCs w:val="20"/>
        </w:rPr>
      </w:pPr>
      <w:bookmarkStart w:id="5" w:name="_Toc37759101"/>
      <w:r w:rsidRPr="00840A52">
        <w:rPr>
          <w:rFonts w:ascii="Arial" w:eastAsia="Calibri" w:hAnsi="Arial" w:cs="Arial"/>
          <w:bCs/>
          <w:iCs/>
          <w:kern w:val="28"/>
          <w:sz w:val="20"/>
          <w:szCs w:val="20"/>
        </w:rPr>
        <w:t xml:space="preserve">                                               3. Виды покрытий</w:t>
      </w:r>
      <w:bookmarkEnd w:id="5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3.1. Покрытия поверхности обеспечивают на территории Лозовского сельского поселения условия безопасного и комфортного передвижения, а также - формируют архитектурно-художественный облик среды. Для целей благоустройства территории определены следующие виды покрытий: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840A52">
        <w:rPr>
          <w:rFonts w:ascii="Arial" w:eastAsia="Times New Roman" w:hAnsi="Arial" w:cs="Arial"/>
          <w:sz w:val="20"/>
          <w:szCs w:val="20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цементобетона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, природного камня и т.п. материалов;</w:t>
      </w:r>
      <w:proofErr w:type="gramEnd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газонные, выполняемые по специальным технологиям подготовки и посадки травяного покрова;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3.2. Применяемый в проекте вид покрытия рекомендуется устанавливать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прочным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ремонтопригодным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экологичным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, не допускающим скольжения.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 xml:space="preserve">Выбор видов покрытия принимается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прогулочных дорожек и т.п. объектов); газонных и комбинированных, как наиболее 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экологичных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3.3. Для деревьев, расположенных в мощении, при отсутствии иных видов защиты (приствольных решеток, бордюров,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периметральных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скамеек и пр.) рекомендуется предусматривать выполнение защитных видов покрытий в радиусе не менее 1,5м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3.4. Колористическое решение применяемого вида покрытия рекомендуется выполнять с учетом цветового решения формируемой среды, а на территориях общественных пространств населенного пункта - соответствующей концепции цветового решения этих территорий.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6" w:name="_Toc37759102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4. Сопряжения поверхностей</w:t>
      </w:r>
      <w:bookmarkEnd w:id="6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1. К элементам сопряжения поверхностей относят различные виды бортовых камней, пандусы, ступени, лестницы.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5. Бортовые камни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5.1. На стыке тротуара и проезжей части, как правило, следует устанавливать дорожные бортовые камни. Бортовые камни рекомендуется устанавливать с нормативным превышением над уровнем проезжей части не менее </w:t>
      </w:r>
      <w:smartTag w:uri="urn:schemas-microsoft-com:office:smarttags" w:element="metricconverter">
        <w:smartTagPr>
          <w:attr w:name="ProductID" w:val="150 мм"/>
        </w:smartTagPr>
        <w:r w:rsidRPr="00840A52">
          <w:rPr>
            <w:rFonts w:ascii="Arial" w:eastAsia="Times New Roman" w:hAnsi="Arial" w:cs="Arial"/>
            <w:sz w:val="20"/>
            <w:szCs w:val="20"/>
          </w:rPr>
          <w:t>150 мм</w:t>
        </w:r>
      </w:smartTag>
      <w:r w:rsidRPr="00840A52">
        <w:rPr>
          <w:rFonts w:ascii="Arial" w:eastAsia="Times New Roman" w:hAnsi="Arial" w:cs="Arial"/>
          <w:sz w:val="20"/>
          <w:szCs w:val="20"/>
        </w:rPr>
        <w:t>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bookmarkStart w:id="7" w:name="PO0000143"/>
      <w:r w:rsidRPr="00840A52">
        <w:rPr>
          <w:rFonts w:ascii="Arial" w:eastAsia="Times New Roman" w:hAnsi="Arial" w:cs="Arial"/>
          <w:sz w:val="20"/>
          <w:szCs w:val="20"/>
        </w:rPr>
        <w:t>5.2. При сопряжении покрытия пешеходных коммуникаций с газоном можно устанавливать садовый борт, дающий превышение над уровнем газона не менее 50мм на расстоянии не менее 0,5м,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bookmarkEnd w:id="7"/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6. Ступени, лестницы, пандусы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6.1. При уклонах пешеходных коммуникаций более 60% следует предусматривать </w:t>
      </w:r>
      <w:r w:rsidRPr="00840A52">
        <w:rPr>
          <w:rFonts w:ascii="Arial" w:eastAsia="Times New Roman" w:hAnsi="Arial" w:cs="Arial"/>
          <w:sz w:val="20"/>
          <w:szCs w:val="20"/>
        </w:rPr>
        <w:lastRenderedPageBreak/>
        <w:t xml:space="preserve">устройство лестниц. На основных пешеходных коммуникациях в местах размещения учреждений здравоохранения и других объектов массового посещения,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</w:t>
      </w:r>
      <w:r w:rsidRPr="00840A52">
        <w:rPr>
          <w:rFonts w:ascii="Arial" w:eastAsia="Times New Roman" w:hAnsi="Arial" w:cs="Arial"/>
          <w:iCs/>
          <w:sz w:val="20"/>
          <w:szCs w:val="20"/>
        </w:rPr>
        <w:t xml:space="preserve">бордюрный пандус </w:t>
      </w:r>
      <w:r w:rsidRPr="00840A52">
        <w:rPr>
          <w:rFonts w:ascii="Arial" w:eastAsia="Times New Roman" w:hAnsi="Arial" w:cs="Arial"/>
          <w:sz w:val="20"/>
          <w:szCs w:val="20"/>
        </w:rPr>
        <w:t>для обеспечения спуска с покрытия тротуара на уровень дорожного покрытия.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6.2. При проектировании открытых лестниц на перепадах рельефа высоту ступеней рекомендуется назначать не более 120мм, ширину - не менее 400мм и уклон 10-20% в сторону вышележащей ступени. После каждых 10-12 ступеней рекомендуется устраивать площадки длиной не менее 1,5м. Край первых ступеней лестниц при спуске и подъеме рекомендуется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одинаковыми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150мм, а ширина ступеней и длина площадки - уменьшена до 300мм и 1,0м соответственно.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6.3. Пандус обычно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75мм и поручни. Зависимость уклона пандуса от высоты подъема рекомендуется принимать по таблице 8 Приложения № 1. Уклон бордюрного пандуса следует, как правило, принимать 1:12.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6.4. По обеим сторонам лестницы или пандуса </w:t>
      </w:r>
      <w:r w:rsidRPr="00840A52">
        <w:rPr>
          <w:rFonts w:ascii="Arial" w:eastAsia="Times New Roman" w:hAnsi="Arial" w:cs="Arial"/>
          <w:sz w:val="20"/>
          <w:szCs w:val="20"/>
        </w:rPr>
        <w:t xml:space="preserve">рекомендуется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предусматривать поручни на высоте 800-920мм круглого или прямоугольного сечения, удобного для охвата рукой и отстоящего от стены на 40мм. При ширине лестниц 2,5м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чем на 0,3м, с округленными и гладкими концами поручней. При проектировании </w:t>
      </w:r>
      <w:r w:rsidRPr="00840A52">
        <w:rPr>
          <w:rFonts w:ascii="Arial" w:eastAsia="Times New Roman" w:hAnsi="Arial" w:cs="Arial"/>
          <w:sz w:val="20"/>
          <w:szCs w:val="20"/>
        </w:rPr>
        <w:t xml:space="preserve">рекомендуется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предусматривать конструкции поручней, исключающие соприкосновение руки с металлом.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8" w:name="_Toc37759103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7.Ограждения</w:t>
      </w:r>
      <w:bookmarkEnd w:id="8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7.1.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В целях благоустройства на территории </w:t>
      </w:r>
      <w:r w:rsidRPr="00840A52">
        <w:rPr>
          <w:rFonts w:ascii="Arial" w:eastAsia="Times New Roman" w:hAnsi="Arial" w:cs="Arial"/>
          <w:sz w:val="20"/>
          <w:szCs w:val="20"/>
        </w:rPr>
        <w:t xml:space="preserve">поселения рекомендуется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предусматривать применение различных видов ограждений, которые различаются: по назначению (декоративные, защитные, их сочетание)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высоте (низкие - 0,3-</w:t>
      </w:r>
      <w:smartTag w:uri="urn:schemas-microsoft-com:office:smarttags" w:element="metricconverter">
        <w:smartTagPr>
          <w:attr w:name="ProductID" w:val="1,0 м"/>
        </w:smartTagPr>
        <w:r w:rsidRPr="00840A52">
          <w:rPr>
            <w:rFonts w:ascii="Arial" w:eastAsia="Times New Roman" w:hAnsi="Arial" w:cs="Arial"/>
            <w:color w:val="000000"/>
            <w:sz w:val="20"/>
            <w:szCs w:val="20"/>
          </w:rPr>
          <w:t>1,0 м</w:t>
        </w:r>
      </w:smartTag>
      <w:r w:rsidRPr="00840A52">
        <w:rPr>
          <w:rFonts w:ascii="Arial" w:eastAsia="Times New Roman" w:hAnsi="Arial" w:cs="Arial"/>
          <w:color w:val="000000"/>
          <w:sz w:val="20"/>
          <w:szCs w:val="20"/>
        </w:rPr>
        <w:t>, средние - 1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1-</w:t>
      </w:r>
      <w:smartTag w:uri="urn:schemas-microsoft-com:office:smarttags" w:element="metricconverter">
        <w:smartTagPr>
          <w:attr w:name="ProductID" w:val="1,7 м"/>
        </w:smartTagPr>
        <w:r w:rsidRPr="00840A52">
          <w:rPr>
            <w:rFonts w:ascii="Arial" w:eastAsia="Times New Roman" w:hAnsi="Arial" w:cs="Arial"/>
            <w:sz w:val="20"/>
            <w:szCs w:val="20"/>
          </w:rPr>
          <w:t>1</w:t>
        </w:r>
        <w:r w:rsidRPr="00840A52">
          <w:rPr>
            <w:rFonts w:ascii="Arial" w:eastAsia="Times New Roman" w:hAnsi="Arial" w:cs="Arial"/>
            <w:color w:val="000000"/>
            <w:sz w:val="20"/>
            <w:szCs w:val="20"/>
          </w:rPr>
          <w:t>,7 м</w:t>
        </w:r>
      </w:smartTag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, высокие </w:t>
      </w:r>
      <w:r w:rsidRPr="00840A52">
        <w:rPr>
          <w:rFonts w:ascii="Arial" w:eastAsia="Times New Roman" w:hAnsi="Arial" w:cs="Arial"/>
          <w:sz w:val="20"/>
          <w:szCs w:val="20"/>
        </w:rPr>
        <w:t xml:space="preserve">-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1,8-</w:t>
      </w:r>
      <w:smartTag w:uri="urn:schemas-microsoft-com:office:smarttags" w:element="metricconverter">
        <w:smartTagPr>
          <w:attr w:name="ProductID" w:val="3,0 м"/>
        </w:smartTagPr>
        <w:r w:rsidRPr="00840A52">
          <w:rPr>
            <w:rFonts w:ascii="Arial" w:eastAsia="Times New Roman" w:hAnsi="Arial" w:cs="Arial"/>
            <w:color w:val="000000"/>
            <w:sz w:val="20"/>
            <w:szCs w:val="20"/>
          </w:rPr>
          <w:t>3,0 м</w:t>
        </w:r>
      </w:smartTag>
      <w:r w:rsidRPr="00840A52">
        <w:rPr>
          <w:rFonts w:ascii="Arial" w:eastAsia="Times New Roman" w:hAnsi="Arial" w:cs="Arial"/>
          <w:color w:val="000000"/>
          <w:sz w:val="20"/>
          <w:szCs w:val="20"/>
        </w:rPr>
        <w:t>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7.2. Проектирование ограждений рекомендуется производить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7.3. На территориях общественного, жилого, рекреационного назначения </w:t>
      </w:r>
      <w:r w:rsidRPr="00840A52">
        <w:rPr>
          <w:rFonts w:ascii="Arial" w:eastAsia="Times New Roman" w:hAnsi="Arial" w:cs="Arial"/>
          <w:sz w:val="20"/>
          <w:szCs w:val="20"/>
        </w:rPr>
        <w:t xml:space="preserve">рекомендуется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запрещать проектирование глухих и железобетонных ограждений. Рекомендуется применение декоративных металлических ограждений. 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7.4. Рекомендуется предусматривать размещение защитных металлических ограждений высотой не менее 0,5м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вытаптывания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троп через газон. Ограждения рекомендуется размещать на территории газона с отступом от границы примыкания порядка 0,2-0,3м.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7.5.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0,9м и более, диаметром 0,8м и более в зависимости от возраста, породы дерева и прочих характеристик.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9" w:name="_Toc37759104"/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8. Малые архитектурные формы</w:t>
      </w:r>
      <w:bookmarkEnd w:id="9"/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8.1.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парковая мебель, коммунально-бытовое и техническое оборудование на территории поселения. При проектировании и выборе малых архитектурных форм рекомендуется пользоваться каталогами сертифицированных изделий. 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9.Устройства для оформления озеленения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9.1.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перголы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</w:t>
      </w:r>
      <w:r w:rsidRPr="00840A52">
        <w:rPr>
          <w:rFonts w:ascii="Arial" w:eastAsia="Times New Roman" w:hAnsi="Arial" w:cs="Arial"/>
          <w:sz w:val="20"/>
          <w:szCs w:val="20"/>
        </w:rPr>
        <w:lastRenderedPageBreak/>
        <w:t xml:space="preserve">отдыха, укрытия от солнца, ограждения площадок, технических устройств и сооружений.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Пергола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- легкое решетчатое сооружение из дерева или металла в виде беседки, галереи или навеса, используется как «зеленый тоннель»,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10. Водные устройства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10.1.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10.2. Фонтаны рекомендуется проектировать на основании индивидуальных проектных разработок. 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10.3.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рекомендуется оборудовать твердым видом покрытия, высота должна составлять не более </w:t>
      </w:r>
      <w:smartTag w:uri="urn:schemas-microsoft-com:office:smarttags" w:element="metricconverter">
        <w:smartTagPr>
          <w:attr w:name="ProductID" w:val="90 см"/>
        </w:smartTagPr>
        <w:r w:rsidRPr="00840A52">
          <w:rPr>
            <w:rFonts w:ascii="Arial" w:eastAsia="Times New Roman" w:hAnsi="Arial" w:cs="Arial"/>
            <w:sz w:val="20"/>
            <w:szCs w:val="20"/>
          </w:rPr>
          <w:t>90 см</w:t>
        </w:r>
      </w:smartTag>
      <w:r w:rsidRPr="00840A52">
        <w:rPr>
          <w:rFonts w:ascii="Arial" w:eastAsia="Times New Roman" w:hAnsi="Arial" w:cs="Arial"/>
          <w:sz w:val="20"/>
          <w:szCs w:val="20"/>
        </w:rPr>
        <w:t xml:space="preserve"> для взрослых и не более 70см для детей.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10.4.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санитарно-эпидемиологического надзора. Родники рекомендуется оборудовать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подходом и площадкой с твердым видом покрытия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приспособлением для подачи родниковой воды (желоб, труба, иной вид водотока), чашей водосбора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системой водоотведения.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11. Парковая мебель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11.1. К мебели относятся: различные виды скамей отдыха, размещаемые на территории общественных пространств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рекреаций и дворов; скамей и столов - на площадках для настольных игр и др.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bookmarkStart w:id="10" w:name="PO0000178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11.2. Установку скамей рекомендуется предусматривать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рекомендуется  выполнять не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выступающими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над поверхностью земли. Высоту скамьи для отдыха взросло</w:t>
      </w:r>
      <w:r w:rsidRPr="00840A52">
        <w:rPr>
          <w:rFonts w:ascii="Arial" w:eastAsia="Times New Roman" w:hAnsi="Arial" w:cs="Arial"/>
          <w:sz w:val="20"/>
          <w:szCs w:val="20"/>
        </w:rPr>
        <w:t>г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 человека от уровня покрытия до плоскости сидения рекомендуется принимать в предела</w:t>
      </w:r>
      <w:r w:rsidRPr="00840A52">
        <w:rPr>
          <w:rFonts w:ascii="Arial" w:eastAsia="Times New Roman" w:hAnsi="Arial" w:cs="Arial"/>
          <w:sz w:val="20"/>
          <w:szCs w:val="20"/>
        </w:rPr>
        <w:t>х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42</w:t>
      </w:r>
      <w:r w:rsidRPr="00840A52">
        <w:rPr>
          <w:rFonts w:ascii="Arial" w:eastAsia="Times New Roman" w:hAnsi="Arial" w:cs="Arial"/>
          <w:sz w:val="20"/>
          <w:szCs w:val="20"/>
        </w:rPr>
        <w:t>0-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480мм. Поверхности скамьи для отдыха рекомендуется выполнять из дерева, с различными ви</w:t>
      </w:r>
      <w:r w:rsidRPr="00840A52">
        <w:rPr>
          <w:rFonts w:ascii="Arial" w:eastAsia="Times New Roman" w:hAnsi="Arial" w:cs="Arial"/>
          <w:sz w:val="20"/>
          <w:szCs w:val="20"/>
        </w:rPr>
        <w:t>да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ми водоустойчивой обработки (предпочтительно - пропиткой) допускается выполнять скамьи и столы из древесных пней-срубов, бревен и плах, не имеющих сколов и острых углов.</w:t>
      </w:r>
    </w:p>
    <w:bookmarkEnd w:id="10"/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11.3. Количество размещаемой мебели рекомендуется устанавливать, в зависимости от функционального назначения территории и количества посетителей на этой территории.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12. Уличное коммунально-бытовое оборудование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12.1. Уличное коммунально-бы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экологич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ость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>, безопасность (отсутствие о</w:t>
      </w:r>
      <w:r w:rsidRPr="00840A52">
        <w:rPr>
          <w:rFonts w:ascii="Arial" w:eastAsia="Times New Roman" w:hAnsi="Arial" w:cs="Arial"/>
          <w:sz w:val="20"/>
          <w:szCs w:val="20"/>
        </w:rPr>
        <w:t>ст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рых углов), удобство в пользова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ии, легкость очистки, привлекательный внешний вид.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12.2. Для сбора бытового мусора на улицах, площадях, объектах рекреации рекомендуется применять малогабаритные (малые) контейнеры (менее 0,5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куб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.м</w:t>
      </w:r>
      <w:proofErr w:type="spellEnd"/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>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(вокзалы). 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60м, других территорий - н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более 100м. На территории объектов рекреаци</w:t>
      </w:r>
      <w:r w:rsidRPr="00840A52">
        <w:rPr>
          <w:rFonts w:ascii="Arial" w:eastAsia="Times New Roman" w:hAnsi="Arial" w:cs="Arial"/>
          <w:sz w:val="20"/>
          <w:szCs w:val="20"/>
        </w:rPr>
        <w:t>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расстановку м</w:t>
      </w:r>
      <w:r w:rsidRPr="00840A52">
        <w:rPr>
          <w:rFonts w:ascii="Arial" w:eastAsia="Times New Roman" w:hAnsi="Arial" w:cs="Arial"/>
          <w:sz w:val="20"/>
          <w:szCs w:val="20"/>
        </w:rPr>
        <w:t>а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лых контейнеров и ур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следует предусматривать у скамей, некапитальных нестационарных сооружений и уличного тех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ического оборудования, ориентированных на продажу про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уктов питания. Во всех случаях следует предусматривать расстановку, не мешающую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ередвижению пешеходов, проезду инвалидных и детских колясок.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13. Уличное техническое оборудование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lastRenderedPageBreak/>
        <w:t xml:space="preserve">13.1. К уличному техническому оборудованию относятся: укрытия таксофонов,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дождеприемных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колодцев, шкафы телефонной связи и т.п.).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13.2. Установка уличного технического оборудования должна обеспечивать удобный подход к оборудованию и соответствовать разделу 3 </w:t>
      </w:r>
      <w:hyperlink r:id="rId8" w:tooltip="Доступность зданий и сооружений для маломобильных групп населения" w:history="1">
        <w:r w:rsidRPr="00840A52">
          <w:rPr>
            <w:rFonts w:ascii="Arial" w:eastAsia="Times New Roman" w:hAnsi="Arial" w:cs="Arial"/>
            <w:sz w:val="20"/>
            <w:szCs w:val="20"/>
          </w:rPr>
          <w:t>СНиП 35-01</w:t>
        </w:r>
      </w:hyperlink>
      <w:r w:rsidRPr="00840A52">
        <w:rPr>
          <w:rFonts w:ascii="Arial" w:eastAsia="Times New Roman" w:hAnsi="Arial" w:cs="Arial"/>
          <w:sz w:val="20"/>
          <w:szCs w:val="20"/>
        </w:rPr>
        <w:t>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13.3.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рекомендуется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13.4. Рекомендуется выполнять оформление элементов инженерного оборудования, не нарушающей уровень благоустройства формируемой среды, ухудшающей условия передвижения, противоречащей техническим условиям, в том числе: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- крышки люков смотровых колодцев, расположенных на территории пешеходных коммуникаций (в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т.ч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. уличных переходов), следует проектировать, как правило, в одном уровне с покрытием прилегающей поверхности, в ином случае перепад отметок не превышающий 20мм, а зазоры между краем люка и покрытием тротуара – не более 15мм.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11" w:name="_Toc37759105"/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14. Игровое и спортивное оборудование</w:t>
      </w:r>
      <w:bookmarkEnd w:id="11"/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14.1.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 групп (таблица 9 Приложения № 1).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15. Игровое оборудование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15.1.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15.2. Рекомендуется предусматривать следующие требования к материалу игрового оборудования и условиям его обработки: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- деревянное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оборудование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- 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металлопластик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(не травмирует, не ржавеет, морозоустойчив);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15.3.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 xml:space="preserve">В требованиях к конструкциям игрового оборудования рекомендуется исключать острые углы,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застревание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оборудования при глубине внутреннего пространства более 2м необходимо предусматривать возможность доступа внутрь в виде отверстий (не менее двух) диаметром не менее 500мм.</w:t>
      </w:r>
      <w:proofErr w:type="gramEnd"/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15.4. 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11</w:t>
      </w:r>
      <w:r w:rsidRPr="00840A52">
        <w:rPr>
          <w:rFonts w:ascii="Arial" w:eastAsia="Times New Roman" w:hAnsi="Arial" w:cs="Arial"/>
          <w:sz w:val="20"/>
          <w:szCs w:val="20"/>
        </w:rPr>
        <w:t xml:space="preserve"> Приложения № 1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. В пределах указанных расстояний на участках территории площадки не допускается размещения других видов игрового оборудования, скамей, урн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бортовых камней и твердых видов покрытия, а также веток, стволов, корней деревьев. Требования к параметрам игрового оборудования и 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го отдельных частей рекомендуется принимать согласно таблице 10</w:t>
      </w:r>
      <w:r w:rsidRPr="00840A52">
        <w:rPr>
          <w:rFonts w:ascii="Arial" w:eastAsia="Times New Roman" w:hAnsi="Arial" w:cs="Arial"/>
          <w:sz w:val="20"/>
          <w:szCs w:val="20"/>
        </w:rPr>
        <w:t xml:space="preserve"> Приложения №1 к настоящим Методическим рекомендациям</w:t>
      </w:r>
      <w:r w:rsidRPr="00840A52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16. Спортивное оборудование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16.1. Спортивное оборудование предназначено для всех возрастных групп населения, размещается на спортивных, физкультурных площадках.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lastRenderedPageBreak/>
        <w:t>получение травм (отсутствие трещин, сколов и т.п.). При размещении следует руководствоваться катало</w:t>
      </w:r>
      <w:r w:rsidRPr="00840A52">
        <w:rPr>
          <w:rFonts w:ascii="Arial" w:eastAsia="Times New Roman" w:hAnsi="Arial" w:cs="Arial"/>
          <w:sz w:val="20"/>
          <w:szCs w:val="20"/>
        </w:rPr>
        <w:t>г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ами сертифицирован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ого оборудования.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12" w:name="_Toc37759106"/>
      <w:bookmarkStart w:id="13" w:name="PO0000200"/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17. Освещение и осветительное оборудование</w:t>
      </w:r>
      <w:bookmarkEnd w:id="12"/>
    </w:p>
    <w:bookmarkEnd w:id="13"/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17.1. 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светопланир</w:t>
      </w:r>
      <w:r w:rsidRPr="00840A52">
        <w:rPr>
          <w:rFonts w:ascii="Arial" w:eastAsia="Times New Roman" w:hAnsi="Arial" w:cs="Arial"/>
          <w:sz w:val="20"/>
          <w:szCs w:val="20"/>
        </w:rPr>
        <w:t>ов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очн</w:t>
      </w:r>
      <w:r w:rsidRPr="00840A52">
        <w:rPr>
          <w:rFonts w:ascii="Arial" w:eastAsia="Times New Roman" w:hAnsi="Arial" w:cs="Arial"/>
          <w:sz w:val="20"/>
          <w:szCs w:val="20"/>
        </w:rPr>
        <w:t>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х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све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окомпозиционн</w:t>
      </w:r>
      <w:r w:rsidRPr="00840A52">
        <w:rPr>
          <w:rFonts w:ascii="Arial" w:eastAsia="Times New Roman" w:hAnsi="Arial" w:cs="Arial"/>
          <w:sz w:val="20"/>
          <w:szCs w:val="20"/>
        </w:rPr>
        <w:t>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х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задач. 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17.2. При проектировании каждой из трех основных гру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п осветительных установок (функционального, архитектурного освещения, световой информации) рекомендуется обеспечивать: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- количественные и качественные показатели, предусмотрен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ы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действующими нормами искусственного освещения селитебных территорий и наружного архитектурного освещения (</w:t>
      </w:r>
      <w:hyperlink r:id="rId9" w:tooltip="Естественное и искусственное освещение" w:history="1">
        <w:r w:rsidRPr="00840A52">
          <w:rPr>
            <w:rFonts w:ascii="Arial" w:eastAsia="Times New Roman" w:hAnsi="Arial" w:cs="Arial"/>
            <w:color w:val="000000"/>
            <w:sz w:val="20"/>
            <w:szCs w:val="20"/>
          </w:rPr>
          <w:t>СНиП 23-05</w:t>
        </w:r>
      </w:hyperlink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); 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- надежность работы установок согласно Правилам устройства электроустановок (</w:t>
      </w:r>
      <w:hyperlink r:id="rId10" w:tooltip="Правила устройства электроустановок" w:history="1">
        <w:r w:rsidRPr="00840A52">
          <w:rPr>
            <w:rFonts w:ascii="Arial" w:eastAsia="Times New Roman" w:hAnsi="Arial" w:cs="Arial"/>
            <w:sz w:val="20"/>
            <w:szCs w:val="20"/>
          </w:rPr>
          <w:t>ПУЭ</w:t>
        </w:r>
      </w:hyperlink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), безопасность населения, обслуживающего персонала и, в необходимых случаях, защищенность от вандализма;                                                   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- экономичность и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э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ергоэффек</w:t>
      </w:r>
      <w:r w:rsidRPr="00840A52">
        <w:rPr>
          <w:rFonts w:ascii="Arial" w:eastAsia="Times New Roman" w:hAnsi="Arial" w:cs="Arial"/>
          <w:sz w:val="20"/>
          <w:szCs w:val="20"/>
        </w:rPr>
        <w:t>ти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вность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применяемых установок, 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рациональное распределение и использование электроэнергии;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- эстетика элементов осветительных установок, их дизайн, качество материалов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br/>
        <w:t>и изделий с учетом восприятия в дневное и ноч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ое время;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- удобство обслуживания и управления при разных режимах работы установок.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18. Функциональ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ое освещение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18.1. Функциональное освещение (ФО) осуществляется стационарными уста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овками освещения дорожных покрытий и простран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ств в тр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анспортных и пешеходных зонах. Установки ФО, как правило, подразделяют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обычные,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высокомачтовые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>, парапетные, газонные и встроенные.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18.2. В обычных установках светильники рекомендуется располагать на опорах (венчающие, консольные), подвесах или фасадах (бра, плафоны) на высоте от 3 до 15м. Их рекомендуется применять в транспортных и пешеходных зонах как наиболее традиционные.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18.3. Газонные светильники обычно служат для освещения газонов, цветников, п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19. Архитектурное освещение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19.1. </w:t>
      </w:r>
      <w:r w:rsidRPr="00840A52">
        <w:rPr>
          <w:rFonts w:ascii="Arial" w:eastAsia="Times New Roman" w:hAnsi="Arial" w:cs="Arial"/>
          <w:sz w:val="20"/>
          <w:szCs w:val="20"/>
        </w:rPr>
        <w:t>А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рхит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ктурное освещение (АО) рекомендуется применять для формирования художе</w:t>
      </w:r>
      <w:r w:rsidRPr="00840A52">
        <w:rPr>
          <w:rFonts w:ascii="Arial" w:eastAsia="Times New Roman" w:hAnsi="Arial" w:cs="Arial"/>
          <w:sz w:val="20"/>
          <w:szCs w:val="20"/>
        </w:rPr>
        <w:t>ст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венно выразительной визуальной среды в вечернее время, выявления из тем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оты и обра</w:t>
      </w:r>
      <w:r w:rsidRPr="00840A52">
        <w:rPr>
          <w:rFonts w:ascii="Arial" w:eastAsia="Times New Roman" w:hAnsi="Arial" w:cs="Arial"/>
          <w:sz w:val="20"/>
          <w:szCs w:val="20"/>
        </w:rPr>
        <w:t>з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ной интерпретации памятников архитектуры, истории и культуры, инженерного и монументального искусства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19.2. К временным установкам АО относится праздничная иллюминация: световые гирлянды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сетки, контурные обтяжки,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светографические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элементы, панно и объемные композиции из ламп накаливания, разрядных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св</w:t>
      </w:r>
      <w:r w:rsidRPr="00840A52">
        <w:rPr>
          <w:rFonts w:ascii="Arial" w:eastAsia="Times New Roman" w:hAnsi="Arial" w:cs="Arial"/>
          <w:sz w:val="20"/>
          <w:szCs w:val="20"/>
        </w:rPr>
        <w:t>ет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Pr="00840A52">
        <w:rPr>
          <w:rFonts w:ascii="Arial" w:eastAsia="Times New Roman" w:hAnsi="Arial" w:cs="Arial"/>
          <w:sz w:val="20"/>
          <w:szCs w:val="20"/>
        </w:rPr>
        <w:t>ди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одов,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световодов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световые проекции, лазерные рисунки и т.п.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19.3. В целях архитектурного освещения могут испол</w:t>
      </w:r>
      <w:r w:rsidRPr="00840A52">
        <w:rPr>
          <w:rFonts w:ascii="Arial" w:eastAsia="Times New Roman" w:hAnsi="Arial" w:cs="Arial"/>
          <w:sz w:val="20"/>
          <w:szCs w:val="20"/>
        </w:rPr>
        <w:t>ь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зоваться также установки ФО - для монтажа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рожекторов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20. Световая информация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20.1. Световая информация (СИ), в том числе, световая реклама, как правило, должна помогать ориентации пешеходов и водителей автотранспорта в пространстве и участвовать в решении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све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оком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озицио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840A52">
        <w:rPr>
          <w:rFonts w:ascii="Arial" w:eastAsia="Times New Roman" w:hAnsi="Arial" w:cs="Arial"/>
          <w:sz w:val="20"/>
          <w:szCs w:val="20"/>
        </w:rPr>
        <w:t>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х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задач. Рекомендуется учитывать размещение, габариты, формы и све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</w:t>
      </w:r>
      <w:r w:rsidRPr="00840A52">
        <w:rPr>
          <w:rFonts w:ascii="Arial" w:eastAsia="Times New Roman" w:hAnsi="Arial" w:cs="Arial"/>
          <w:sz w:val="20"/>
          <w:szCs w:val="20"/>
        </w:rPr>
        <w:t xml:space="preserve">,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не нарушающую комфортность проживания населения.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21. Источники света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21.1. В стационарных установках ФО и АО рекомендуется пр</w:t>
      </w:r>
      <w:r w:rsidRPr="00840A52">
        <w:rPr>
          <w:rFonts w:ascii="Arial" w:eastAsia="Times New Roman" w:hAnsi="Arial" w:cs="Arial"/>
          <w:sz w:val="20"/>
          <w:szCs w:val="20"/>
        </w:rPr>
        <w:t>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менять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энергоэффективные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источники света, эффективные осветительные приборы и системы, качественные по дизайну и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lastRenderedPageBreak/>
        <w:t>эксплуатационным характеристикам изделия и материалы: опоры, кронштейны, защитные решетки, экраны и конструктивны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элементы, отвечающие требованиям действующих национальных стандартов</w:t>
      </w:r>
      <w:r w:rsidRPr="00840A52">
        <w:rPr>
          <w:rFonts w:ascii="Arial" w:eastAsia="Times New Roman" w:hAnsi="Arial" w:cs="Arial"/>
          <w:sz w:val="20"/>
          <w:szCs w:val="20"/>
        </w:rPr>
        <w:t>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21.2.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оцве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ового зонирования.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21.3. В установках АО и СИ рекомендуется к использованию источники белого или цветного света с учетом формируемых условия световой и цветовой адаптации и суммарный зрительны</w:t>
      </w:r>
      <w:r w:rsidRPr="00840A52">
        <w:rPr>
          <w:rFonts w:ascii="Arial" w:eastAsia="Times New Roman" w:hAnsi="Arial" w:cs="Arial"/>
          <w:sz w:val="20"/>
          <w:szCs w:val="20"/>
        </w:rPr>
        <w:t>й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22. Освещение транспортных и пешеходных зон.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22.1. В установках ФО транспортных и пешеходных зон рекомендуется применять осветительные приборы направленного в нижнюю полусферу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рямого, рассеянного или отраженного света. Применение светильников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снеограниченным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светор</w:t>
      </w:r>
      <w:r w:rsidRPr="00840A52">
        <w:rPr>
          <w:rFonts w:ascii="Arial" w:eastAsia="Times New Roman" w:hAnsi="Arial" w:cs="Arial"/>
          <w:sz w:val="20"/>
          <w:szCs w:val="20"/>
        </w:rPr>
        <w:t>а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с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ределением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(типа шаров из прозрачного или све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орассеиваю</w:t>
      </w:r>
      <w:r w:rsidRPr="00840A52">
        <w:rPr>
          <w:rFonts w:ascii="Arial" w:eastAsia="Times New Roman" w:hAnsi="Arial" w:cs="Arial"/>
          <w:sz w:val="20"/>
          <w:szCs w:val="20"/>
        </w:rPr>
        <w:t>щ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его материала) допускается в установках: га</w:t>
      </w:r>
      <w:r w:rsidRPr="00840A52">
        <w:rPr>
          <w:rFonts w:ascii="Arial" w:eastAsia="Times New Roman" w:hAnsi="Arial" w:cs="Arial"/>
          <w:sz w:val="20"/>
          <w:szCs w:val="20"/>
        </w:rPr>
        <w:t>з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онных, на фасадах (типа бра и плафонов) и на опорах с венчающими и консольными приборами. Уста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22.2.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светопрос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ранств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>. Над проезжей частью улиц, дорог и площадей светильники на опорах рекомендуется уста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авливать на высо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е не менее 8м.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В пешеходных зонах высота установки светильников на опорах может приниматься, как правило, не менее 3,5м и н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более 5,5м. Светильники (бра, плафоны) для освещения проездов, тротуаров и площадок, расположе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ных у зданий, рекомендуется устанавливать на высоте не менее </w:t>
      </w:r>
      <w:smartTag w:uri="urn:schemas-microsoft-com:office:smarttags" w:element="metricconverter">
        <w:smartTagPr>
          <w:attr w:name="ProductID" w:val="3 м"/>
        </w:smartTagPr>
        <w:r w:rsidRPr="00840A52">
          <w:rPr>
            <w:rFonts w:ascii="Arial" w:eastAsia="Times New Roman" w:hAnsi="Arial" w:cs="Arial"/>
            <w:color w:val="000000"/>
            <w:sz w:val="20"/>
            <w:szCs w:val="20"/>
          </w:rPr>
          <w:t>3 м</w:t>
        </w:r>
      </w:smartTag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. Следует учитывать, что опора не должна находиться между пожарным гидрантом и проезжей частью улиц и дорог. </w:t>
      </w:r>
      <w:proofErr w:type="gramEnd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22.3. Опоры на пересечениях магистральных улиц и дорог, как правило, устанавливаются до начала закругления тротуаров и не ближе 1,5м от различного рода въездов, не нарушая единого строя линии их установки.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23. Режимы работы осветительных установок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23.1.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 (по распоряжению Администрации сельского поселения):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- вечерний будничный режим, когда функционируют все стационарные установки ФО, АО и СИ, за исключением систем праздничного освещ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ния;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- ночной дежурный режим, когда в установках ФО, АО и СИ может отключа</w:t>
      </w:r>
      <w:r w:rsidRPr="00840A52">
        <w:rPr>
          <w:rFonts w:ascii="Arial" w:eastAsia="Times New Roman" w:hAnsi="Arial" w:cs="Arial"/>
          <w:sz w:val="20"/>
          <w:szCs w:val="20"/>
        </w:rPr>
        <w:t>ть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ся часть осветительных ламп;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- праздничный режим, когда функционируют все стацио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ар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ые и временные осветительные установки трех групп в часы суток и дни недели, определяемые администрацией поселения;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- сезонный режим, предусматриваемый главным образом для стационарных и временных установок </w:t>
      </w:r>
      <w:r w:rsidRPr="00840A52">
        <w:rPr>
          <w:rFonts w:ascii="Arial" w:eastAsia="Times New Roman" w:hAnsi="Arial" w:cs="Arial"/>
          <w:sz w:val="20"/>
          <w:szCs w:val="20"/>
        </w:rPr>
        <w:t>Ф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 и АО в определенные сроки (зимой, осенью).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23.2. Включение всех групп осветительных установок 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езависимо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br/>
        <w:t xml:space="preserve">от их ведомственной принадлежности может производиться вечером при снижении уровня естественной освещенности до 20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лк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.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Отключение рекомендуется производить: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- установок ФО - утром при повышении освещенности до 10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лк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; время возможного отключения части уличных светильников при переходе с вечернего на ночной режим устанавливается администрацией поселения;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установок АО - в соответствии с решением администрации, которая для большинства освещаемых объектов назначает вечерний режим в зимнее и летнее полугодие до 23.00 час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и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до 24.00 час.  ночи соответственно;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установок СИ - по решению соответствующих ведомств или владельцев.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14" w:name="_Toc37759107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 xml:space="preserve">                                 24. Средства наружной рекламы и информации</w:t>
      </w:r>
      <w:bookmarkEnd w:id="14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24.1. Размещение средств наружной рекламы и информации на территории населенного пункта рекомендуется производить согласно ГОСТ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Р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52044.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15" w:name="_Toc37759108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lastRenderedPageBreak/>
        <w:t>25. Некапитальные нестационарные сооружения</w:t>
      </w:r>
      <w:bookmarkEnd w:id="15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25.1. Некапитальными нестационарными обычно являются сооружения, выполненные из легких конструкций, не предусматривающих устройство заглубленных фу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даментов и подземных сооружений - это объекты мелкорозничной торговли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попутного бытового обслужива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ия и питания, остановочные павильоны, другие объекты некапитального характера. Следует иметь в виду, что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рекомендуется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маркетов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>, мини-рынков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торговых рядов рекомендуется применение б</w:t>
      </w:r>
      <w:r w:rsidRPr="00840A52">
        <w:rPr>
          <w:rFonts w:ascii="Arial" w:eastAsia="Times New Roman" w:hAnsi="Arial" w:cs="Arial"/>
          <w:sz w:val="20"/>
          <w:szCs w:val="20"/>
        </w:rPr>
        <w:t>ыст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ровозвод</w:t>
      </w:r>
      <w:r w:rsidRPr="00840A52">
        <w:rPr>
          <w:rFonts w:ascii="Arial" w:eastAsia="Times New Roman" w:hAnsi="Arial" w:cs="Arial"/>
          <w:sz w:val="20"/>
          <w:szCs w:val="20"/>
        </w:rPr>
        <w:t>имы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х модульных комплексов, выполняемых из легких конструкций.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25.2. Размещение некапитальных нестационарных сооружений на территориях не должно мешать пешеходному движению, нарушать противопожарные требования, условия инсоляции территории и помещений, р</w:t>
      </w:r>
      <w:r w:rsidRPr="00840A52">
        <w:rPr>
          <w:rFonts w:ascii="Arial" w:eastAsia="Times New Roman" w:hAnsi="Arial" w:cs="Arial"/>
          <w:sz w:val="20"/>
          <w:szCs w:val="20"/>
        </w:rPr>
        <w:t>я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25.3. Не допускается размещение некапитальных нестационарных сооружений на газонах, площадках (детских, отдыха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спортивных, транспортных стоянок), в охранной зоне водопроводных и канализационных сетей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трубопроводов, а также ближе 25м, 20м - от окон жилых помещений, перед витринами торговых предприятий, 3м - от ствола дере</w:t>
      </w:r>
      <w:r w:rsidRPr="00840A52">
        <w:rPr>
          <w:rFonts w:ascii="Arial" w:eastAsia="Times New Roman" w:hAnsi="Arial" w:cs="Arial"/>
          <w:sz w:val="20"/>
          <w:szCs w:val="20"/>
        </w:rPr>
        <w:t>в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а.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25.4. Сооружения предприятий мелкорозничной торговли, бытового обслуживания и питания  рекомендуется размещать на территориях пешеходных зон, в парках, на бульварах населенного пункта. Сооружения рекомендуется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200м).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16" w:name="_Toc37759109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26. Оформление и оборудование зданий и сооружений</w:t>
      </w:r>
      <w:bookmarkEnd w:id="16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26.1.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водосточных труб</w:t>
      </w:r>
      <w:r w:rsidRPr="00840A5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мо</w:t>
      </w:r>
      <w:r w:rsidRPr="00840A52">
        <w:rPr>
          <w:rFonts w:ascii="Arial" w:eastAsia="Times New Roman" w:hAnsi="Arial" w:cs="Arial"/>
          <w:sz w:val="20"/>
          <w:szCs w:val="20"/>
        </w:rPr>
        <w:t>стки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>, домовых знаков, защитных сеток и т.п.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26.2. Ко</w:t>
      </w:r>
      <w:r w:rsidRPr="00840A52">
        <w:rPr>
          <w:rFonts w:ascii="Arial" w:eastAsia="Times New Roman" w:hAnsi="Arial" w:cs="Arial"/>
          <w:sz w:val="20"/>
          <w:szCs w:val="20"/>
        </w:rPr>
        <w:t>л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ористическое решение зданий и сооружений рекомендуется проектировать с учетом концепции общего цветового решения застройки улиц и территорий.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26.3. Возможность остеклени</w:t>
      </w:r>
      <w:r w:rsidRPr="00840A52">
        <w:rPr>
          <w:rFonts w:ascii="Arial" w:eastAsia="Times New Roman" w:hAnsi="Arial" w:cs="Arial"/>
          <w:sz w:val="20"/>
          <w:szCs w:val="20"/>
        </w:rPr>
        <w:t>я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лоджи</w:t>
      </w:r>
      <w:r w:rsidRPr="00840A52">
        <w:rPr>
          <w:rFonts w:ascii="Arial" w:eastAsia="Times New Roman" w:hAnsi="Arial" w:cs="Arial"/>
          <w:sz w:val="20"/>
          <w:szCs w:val="20"/>
        </w:rPr>
        <w:t>й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и балконов, замену рам, окраску стен рекомендуется устанавливать в составе градостроительного регламента.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26.4. На зданиях и сооружениях населенного пункта рекомендуется предусматривать размещение следующих домовых знаков: указатель наименования улицы, указатель номера дома, указатель номера подъезда и квартир, международный символ доступности объекта для инвалидов,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флагодержател</w:t>
      </w:r>
      <w:r w:rsidRPr="00840A52">
        <w:rPr>
          <w:rFonts w:ascii="Arial" w:eastAsia="Times New Roman" w:hAnsi="Arial" w:cs="Arial"/>
          <w:sz w:val="20"/>
          <w:szCs w:val="20"/>
        </w:rPr>
        <w:t>и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памятные доски, указатель пожарного гидранта, указатель грунтовых геодезических знаков, указатели камер магистрали и колодцев водопроводной сети, указатель сооружений подземного газопровода. Состав домовых знаков на конкретном здании </w:t>
      </w:r>
      <w:r w:rsidRPr="00840A52">
        <w:rPr>
          <w:rFonts w:ascii="Arial" w:eastAsia="Times New Roman" w:hAnsi="Arial" w:cs="Arial"/>
          <w:sz w:val="20"/>
          <w:szCs w:val="20"/>
        </w:rPr>
        <w:t>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условия их размещения рекомендуется определять функциональным назначением и местоположением зданий относительно улич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о-дорожной сети.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26.5. Для обеспечения поверхностного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водоотовода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от зданий и сооружений по их периметру рекомендуется предусматривать устройство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мостки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 надежной гидроизоляцией. Ук</w:t>
      </w:r>
      <w:r w:rsidRPr="00840A52">
        <w:rPr>
          <w:rFonts w:ascii="Arial" w:eastAsia="Times New Roman" w:hAnsi="Arial" w:cs="Arial"/>
          <w:sz w:val="20"/>
          <w:szCs w:val="20"/>
        </w:rPr>
        <w:t>л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он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отмос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ки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рекомендуется принимать не менее 10% в сторону от здания. Ширину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отмостки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для зданий и сооружений рекомендуется принимать 0,8-1,2м. В случае примыкания здания к пешеходным коммуникациям, роль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отмостки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обычно выпо</w:t>
      </w:r>
      <w:r w:rsidRPr="00840A52">
        <w:rPr>
          <w:rFonts w:ascii="Arial" w:eastAsia="Times New Roman" w:hAnsi="Arial" w:cs="Arial"/>
          <w:sz w:val="20"/>
          <w:szCs w:val="20"/>
        </w:rPr>
        <w:t>л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няе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тротуар с твердым видом покрытия.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26.6. При организации стока воды со скатных крыш через водосточные трубы рекомендуется: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- не нарушать пластику фасадов при размещении труб на стенах здания, обе</w:t>
      </w:r>
      <w:r w:rsidRPr="00840A52">
        <w:rPr>
          <w:rFonts w:ascii="Arial" w:eastAsia="Times New Roman" w:hAnsi="Arial" w:cs="Arial"/>
          <w:sz w:val="20"/>
          <w:szCs w:val="20"/>
        </w:rPr>
        <w:t>с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п</w:t>
      </w:r>
      <w:r w:rsidRPr="00840A52">
        <w:rPr>
          <w:rFonts w:ascii="Arial" w:eastAsia="Times New Roman" w:hAnsi="Arial" w:cs="Arial"/>
          <w:sz w:val="20"/>
          <w:szCs w:val="20"/>
        </w:rPr>
        <w:t>еч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иват</w:t>
      </w:r>
      <w:r w:rsidRPr="00840A52">
        <w:rPr>
          <w:rFonts w:ascii="Arial" w:eastAsia="Times New Roman" w:hAnsi="Arial" w:cs="Arial"/>
          <w:sz w:val="20"/>
          <w:szCs w:val="20"/>
        </w:rPr>
        <w:t>ь г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ерметичность стыковых соединений и требуемую пропускную способность, исходя из расчетных объемов стока воды;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- не до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ускать высоты свободного падения воды из выходного отверстия трубы более 200мм;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редусматривать в местах стока воды из трубы на основные пешеходные коммуникации 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аличие твердого покрытия с уклоном не менее 5% в направлении водоотводных лотков, либо - устройство лотков в покрытии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- предусматривать устройство дренажа в местах стока воды из трубы на газон или иные мягкие виды покрытия.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lastRenderedPageBreak/>
        <w:t>26.7. Входные группы зданий жилого и общественного назначения рекомендуется оборудовать осветительным оборудованием, навесом (козырьком), элементам</w:t>
      </w:r>
      <w:r w:rsidRPr="00840A52">
        <w:rPr>
          <w:rFonts w:ascii="Arial" w:eastAsia="Times New Roman" w:hAnsi="Arial" w:cs="Arial"/>
          <w:sz w:val="20"/>
          <w:szCs w:val="20"/>
        </w:rPr>
        <w:t>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</w:t>
      </w:r>
      <w:r w:rsidRPr="00840A52">
        <w:rPr>
          <w:rFonts w:ascii="Arial" w:eastAsia="Times New Roman" w:hAnsi="Arial" w:cs="Arial"/>
          <w:sz w:val="20"/>
          <w:szCs w:val="20"/>
        </w:rPr>
        <w:t>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26.8.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ых территориях населенного пункта.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26.9.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Возможно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допускать использование части площадки при входных группах для временного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пар</w:t>
      </w:r>
      <w:r w:rsidRPr="00840A52">
        <w:rPr>
          <w:rFonts w:ascii="Arial" w:eastAsia="Times New Roman" w:hAnsi="Arial" w:cs="Arial"/>
          <w:sz w:val="20"/>
          <w:szCs w:val="20"/>
        </w:rPr>
        <w:t>ки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рования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легкового транспорта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если при этом обеспечивается ширина прохода, необходимая для про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уска пешеходного потока. В этом случае следует предусматривать наличие разделяющих элементов (стационарного или переносного ограждения)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контейнерного озеленения.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26.10. В случае размещения входных групп в зоне тротуаров улич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о-дор</w:t>
      </w:r>
      <w:r w:rsidRPr="00840A52">
        <w:rPr>
          <w:rFonts w:ascii="Arial" w:eastAsia="Times New Roman" w:hAnsi="Arial" w:cs="Arial"/>
          <w:sz w:val="20"/>
          <w:szCs w:val="20"/>
        </w:rPr>
        <w:t>о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жной сети с минимальной нормативной шириной тротуара элеме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ты входной группы (ступени, пандусы, крыльцо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озеленение) рекомендуется выносить на прилегающий тротуар не более чем на 0,5м.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26.11. Для защиты пешеходов и выст</w:t>
      </w:r>
      <w:r w:rsidRPr="00840A52">
        <w:rPr>
          <w:rFonts w:ascii="Arial" w:eastAsia="Times New Roman" w:hAnsi="Arial" w:cs="Arial"/>
          <w:sz w:val="20"/>
          <w:szCs w:val="20"/>
        </w:rPr>
        <w:t>у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пающих стеклян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ых ви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рин от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адения снежного настила и сосулек с края кры</w:t>
      </w:r>
      <w:r w:rsidRPr="00840A52">
        <w:rPr>
          <w:rFonts w:ascii="Arial" w:eastAsia="Times New Roman" w:hAnsi="Arial" w:cs="Arial"/>
          <w:sz w:val="20"/>
          <w:szCs w:val="20"/>
        </w:rPr>
        <w:t>ш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и,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17" w:name="_Toc37759110"/>
      <w:bookmarkStart w:id="18" w:name="PO0000255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27. Площадки</w:t>
      </w:r>
      <w:bookmarkEnd w:id="17"/>
    </w:p>
    <w:bookmarkEnd w:id="18"/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27.1.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стоянок автомобилей.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28. Детские площадки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28.1. Детские площадки обычно предназначены для игр и активного отдыха детей разных возрастов: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пред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скалодромы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, велодромы и т.п.) и оборудование специальных мест для катания на самокатах, роликовых досках и коньках.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28.2. Расстояние от окон жилых домов и общественных зданий до границ детских площадок дошкольного возраста рекомендуется принимать не менее 10м, младшего и среднего школьного возраста - не менее 20м, комплексных игровых площадок - не менее 40м, спортивно-игровых комплексов - не менее 100м.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Детские площадки для дошкольного и пред дошкольного возраста рекомендуется размещать на участке жилой застройки,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  <w:proofErr w:type="gramEnd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28.3. Площадки для игр детей на территориях жилого назначения рекомендуется проектиро</w:t>
      </w:r>
      <w:r w:rsidRPr="00840A52">
        <w:rPr>
          <w:rFonts w:ascii="Arial" w:eastAsia="Times New Roman" w:hAnsi="Arial" w:cs="Arial"/>
          <w:sz w:val="20"/>
          <w:szCs w:val="20"/>
        </w:rPr>
        <w:t>в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ать из расчета 0,5-0,7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кв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.м</w:t>
      </w:r>
      <w:proofErr w:type="spellEnd"/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на 1 жителя. Ра</w:t>
      </w:r>
      <w:r w:rsidRPr="00840A52">
        <w:rPr>
          <w:rFonts w:ascii="Arial" w:eastAsia="Times New Roman" w:hAnsi="Arial" w:cs="Arial"/>
          <w:sz w:val="20"/>
          <w:szCs w:val="20"/>
        </w:rPr>
        <w:t>з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меры и условия размещения площа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ок рекомендуется про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ктировать в зависимости от возрастных гр</w:t>
      </w:r>
      <w:r w:rsidRPr="00840A52">
        <w:rPr>
          <w:rFonts w:ascii="Arial" w:eastAsia="Times New Roman" w:hAnsi="Arial" w:cs="Arial"/>
          <w:sz w:val="20"/>
          <w:szCs w:val="20"/>
        </w:rPr>
        <w:t>уп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п д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тей и места размещения жилой застройки.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bookmarkStart w:id="19" w:name="PO0000261"/>
      <w:r w:rsidRPr="00840A52">
        <w:rPr>
          <w:rFonts w:ascii="Arial" w:eastAsia="Times New Roman" w:hAnsi="Arial" w:cs="Arial"/>
          <w:color w:val="000000"/>
          <w:sz w:val="20"/>
          <w:szCs w:val="20"/>
        </w:rPr>
        <w:t>28.4. Площадки детей пре</w:t>
      </w:r>
      <w:r w:rsidRPr="00840A52">
        <w:rPr>
          <w:rFonts w:ascii="Arial" w:eastAsia="Times New Roman" w:hAnsi="Arial" w:cs="Arial"/>
          <w:sz w:val="20"/>
          <w:szCs w:val="20"/>
        </w:rPr>
        <w:t>д до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школь</w:t>
      </w:r>
      <w:r w:rsidRPr="00840A52">
        <w:rPr>
          <w:rFonts w:ascii="Arial" w:eastAsia="Times New Roman" w:hAnsi="Arial" w:cs="Arial"/>
          <w:sz w:val="20"/>
          <w:szCs w:val="20"/>
        </w:rPr>
        <w:t>но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го возраста могу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иметь незначительные размеры (50</w:t>
      </w:r>
      <w:r w:rsidRPr="00840A52">
        <w:rPr>
          <w:rFonts w:ascii="Arial" w:eastAsia="Times New Roman" w:hAnsi="Arial" w:cs="Arial"/>
          <w:i/>
          <w:iCs/>
          <w:color w:val="000000"/>
          <w:sz w:val="20"/>
          <w:szCs w:val="20"/>
        </w:rPr>
        <w:t>-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75кв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.м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80кв.м.</w:t>
      </w:r>
    </w:p>
    <w:bookmarkEnd w:id="19"/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28.5. Оптимальный размер игровых площадок рекомендуется устанавливать для детей дошкольного возраста - 70-150кв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.м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, школьного возраста - 100-300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кв.м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, комплексных игровых площадок - 900-1600кв.м. При этом возможно объединение площадок дошкольного возраста с площадками отдыха взрослых (размер площадки - не менее </w:t>
      </w:r>
      <w:r w:rsidRPr="00840A52">
        <w:rPr>
          <w:rFonts w:ascii="Arial" w:eastAsia="Times New Roman" w:hAnsi="Arial" w:cs="Arial"/>
          <w:sz w:val="20"/>
          <w:szCs w:val="20"/>
        </w:rPr>
        <w:t>15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0кв.м).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28.6. Детские площадки рекомендуется изолировать от транзитного пешеходного движения, проездов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лощадкам не следует организовывать с проездов и улиц.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28.7. При реконструкции детских площадок во избежание травматизма рекомендуется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предотвращать наличие на территории площадки выступающих корней или нависающих низких веток, остатков старого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среза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28.8.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скамьи и урны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осветительное оборудование.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28.9.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bookmarkStart w:id="20" w:name="PO0000269"/>
      <w:r w:rsidRPr="00840A52">
        <w:rPr>
          <w:rFonts w:ascii="Arial" w:eastAsia="Times New Roman" w:hAnsi="Arial" w:cs="Arial"/>
          <w:sz w:val="20"/>
          <w:szCs w:val="20"/>
        </w:rPr>
        <w:t xml:space="preserve">28.10. Детские площадки рекомендуется озеленять посадками деревьев </w:t>
      </w:r>
      <w:r w:rsidRPr="00840A52">
        <w:rPr>
          <w:rFonts w:ascii="Arial" w:eastAsia="Times New Roman" w:hAnsi="Arial" w:cs="Arial"/>
          <w:sz w:val="20"/>
          <w:szCs w:val="20"/>
        </w:rPr>
        <w:br/>
        <w:t xml:space="preserve">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</w:t>
      </w:r>
      <w:smartTag w:uri="urn:schemas-microsoft-com:office:smarttags" w:element="metricconverter">
        <w:smartTagPr>
          <w:attr w:name="ProductID" w:val="1 м"/>
        </w:smartTagPr>
        <w:r w:rsidRPr="00840A52">
          <w:rPr>
            <w:rFonts w:ascii="Arial" w:eastAsia="Times New Roman" w:hAnsi="Arial" w:cs="Arial"/>
            <w:sz w:val="20"/>
            <w:szCs w:val="20"/>
          </w:rPr>
          <w:t>1 м</w:t>
        </w:r>
      </w:smartTag>
      <w:r w:rsidRPr="00840A52">
        <w:rPr>
          <w:rFonts w:ascii="Arial" w:eastAsia="Times New Roman" w:hAnsi="Arial" w:cs="Arial"/>
          <w:sz w:val="20"/>
          <w:szCs w:val="20"/>
        </w:rPr>
        <w:t xml:space="preserve">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bookmarkEnd w:id="20"/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28.11. Размещение игрового оборудования следует проектировать с учетом нормативных параметров безопасно</w:t>
      </w:r>
      <w:r w:rsidRPr="00840A52">
        <w:rPr>
          <w:rFonts w:ascii="Arial" w:eastAsia="Times New Roman" w:hAnsi="Arial" w:cs="Arial"/>
          <w:sz w:val="20"/>
          <w:szCs w:val="20"/>
        </w:rPr>
        <w:t>с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ти, представленных в таблице 11 Приложение № 1.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28.12. Осветительное оборудование обычно должно функционировать в режиме освещения территории, на которой расположена площадка. Рекомендуется не допускать размещение осветительного оборудования на высоте менее 2,5м.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29. Площадки отдыха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29.1.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микрорайона, в парках и скверах.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29.2. Площадки отдыха на жилых территориях следует проектировать из расчета 0,1-0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2кв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.м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на жителя. Оптимальный размер площадки 50-100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кв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.м</w:t>
      </w:r>
      <w:proofErr w:type="spellEnd"/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, минимальный размер площадки отдыха - не менее </w:t>
      </w:r>
      <w:r w:rsidRPr="00840A52">
        <w:rPr>
          <w:rFonts w:ascii="Arial" w:eastAsia="Times New Roman" w:hAnsi="Arial" w:cs="Arial"/>
          <w:sz w:val="20"/>
          <w:szCs w:val="20"/>
        </w:rPr>
        <w:t>15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-20кв.м. Допускается совмещение площадок тихого отдыха с детскими площадками согласно пункту </w:t>
      </w:r>
      <w:hyperlink w:anchor="PO0000261" w:tooltip="Пункт 4.12.4.1" w:history="1">
        <w:r w:rsidRPr="00840A52">
          <w:rPr>
            <w:rFonts w:ascii="Arial" w:eastAsia="Times New Roman" w:hAnsi="Arial" w:cs="Arial"/>
            <w:sz w:val="20"/>
            <w:szCs w:val="20"/>
          </w:rPr>
          <w:t>2.12.4.1</w:t>
        </w:r>
      </w:hyperlink>
      <w:r w:rsidRPr="00840A52">
        <w:rPr>
          <w:rFonts w:ascii="Arial" w:eastAsia="Times New Roman" w:hAnsi="Arial" w:cs="Arial"/>
          <w:sz w:val="20"/>
          <w:szCs w:val="20"/>
        </w:rPr>
        <w:t xml:space="preserve"> настоящих норм и правил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. Не рекомендуется объединение тихого отдыха и шумных настольных игр на одной площадке. На территориях парков рекомен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уется организация площадок-лужаек для отдыха на траве.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29.3. Обязательный перечень элементов благоустройства на площадке отдыха обычно включает: твердые виды покрытия, элементы сопряжения по</w:t>
      </w:r>
      <w:r w:rsidRPr="00840A52">
        <w:rPr>
          <w:rFonts w:ascii="Arial" w:eastAsia="Times New Roman" w:hAnsi="Arial" w:cs="Arial"/>
          <w:sz w:val="20"/>
          <w:szCs w:val="20"/>
        </w:rPr>
        <w:t>в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29.4</w:t>
      </w:r>
      <w:r w:rsidRPr="00840A52">
        <w:rPr>
          <w:rFonts w:ascii="Arial" w:eastAsia="Times New Roman" w:hAnsi="Arial" w:cs="Arial"/>
          <w:sz w:val="20"/>
          <w:szCs w:val="20"/>
        </w:rPr>
        <w:t>.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Покрытие площадки рекомендуется проектировать в виде плиточного мощения. 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29.5. Рекомендуется применять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периметральное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озеленение, одиночные посадки деревьев и кустарников, цветники,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вытаптыванию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видов трав.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29.6.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29.7. Минимальный размер площадки с установкой одного стола со скамьями для настольных игр рекомендуется устанавливать в пределах 12-15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кв.м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30. Спортивные площадки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30.1</w:t>
      </w:r>
      <w:r w:rsidRPr="00840A52">
        <w:rPr>
          <w:rFonts w:ascii="Arial" w:eastAsia="Times New Roman" w:hAnsi="Arial" w:cs="Arial"/>
          <w:sz w:val="20"/>
          <w:szCs w:val="20"/>
        </w:rPr>
        <w:t>.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Спортивные площадки,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редназначе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ы для занятий физкультурой и спортом всех возрастных групп населения, их рекомен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уется вести в зависимости от вида специализации площадки.     2.12.</w:t>
      </w:r>
      <w:r w:rsidRPr="00840A52">
        <w:rPr>
          <w:rFonts w:ascii="Arial" w:eastAsia="Times New Roman" w:hAnsi="Arial" w:cs="Arial"/>
          <w:sz w:val="20"/>
          <w:szCs w:val="20"/>
        </w:rPr>
        <w:t>1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2. Размещение и проектирование благоустройства с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ортивного ядра на территории участков общеобразовательных </w:t>
      </w:r>
      <w:r w:rsidRPr="00840A52">
        <w:rPr>
          <w:rFonts w:ascii="Arial" w:eastAsia="Times New Roman" w:hAnsi="Arial" w:cs="Arial"/>
          <w:sz w:val="20"/>
          <w:szCs w:val="20"/>
        </w:rPr>
        <w:t>ш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20 до 40м в зависимости от шумовых характеристик площадки. Комплексные ф</w:t>
      </w:r>
      <w:r w:rsidRPr="00840A52">
        <w:rPr>
          <w:rFonts w:ascii="Arial" w:eastAsia="Times New Roman" w:hAnsi="Arial" w:cs="Arial"/>
          <w:sz w:val="20"/>
          <w:szCs w:val="20"/>
        </w:rPr>
        <w:t>из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куль</w:t>
      </w:r>
      <w:r w:rsidRPr="00840A52">
        <w:rPr>
          <w:rFonts w:ascii="Arial" w:eastAsia="Times New Roman" w:hAnsi="Arial" w:cs="Arial"/>
          <w:sz w:val="20"/>
          <w:szCs w:val="20"/>
        </w:rPr>
        <w:t>ту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рно-спортив</w:t>
      </w:r>
      <w:r w:rsidRPr="00840A52">
        <w:rPr>
          <w:rFonts w:ascii="Arial" w:eastAsia="Times New Roman" w:hAnsi="Arial" w:cs="Arial"/>
          <w:sz w:val="20"/>
          <w:szCs w:val="20"/>
        </w:rPr>
        <w:t>ны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е площадки для детей дошкольного возраста (на 75 детей) рекомендуется устанавливать площадью не менее </w:t>
      </w:r>
      <w:r w:rsidRPr="00840A52">
        <w:rPr>
          <w:rFonts w:ascii="Arial" w:eastAsia="Times New Roman" w:hAnsi="Arial" w:cs="Arial"/>
          <w:sz w:val="20"/>
          <w:szCs w:val="20"/>
        </w:rPr>
        <w:t>15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0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кв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.м</w:t>
      </w:r>
      <w:proofErr w:type="spellEnd"/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>, школьного возраста (100 де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ей) - не менее 250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кв.м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lastRenderedPageBreak/>
        <w:t>30.2. Как правило,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 Площадки рекомендуется оборудовать сетчатым ограждением высотой 2,5-3м, а в местах примыкания спортивных площадок друг к другу - высотой не менее 1,2м.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31. Площадки для установки мусоросборников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31.1</w:t>
      </w:r>
      <w:r w:rsidRPr="00840A52">
        <w:rPr>
          <w:rFonts w:ascii="Arial" w:eastAsia="Times New Roman" w:hAnsi="Arial" w:cs="Arial"/>
          <w:sz w:val="20"/>
          <w:szCs w:val="20"/>
        </w:rPr>
        <w:t>.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Площадки для установки мусоросборников, - специально оборудованные места, предназначенные для сбора твердых бытовых отходов (ТБО</w:t>
      </w:r>
      <w:r w:rsidRPr="00840A52">
        <w:rPr>
          <w:rFonts w:ascii="Arial" w:eastAsia="Times New Roman" w:hAnsi="Arial" w:cs="Arial"/>
          <w:sz w:val="20"/>
          <w:szCs w:val="20"/>
        </w:rPr>
        <w:t>).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Наличие таких площадок рекомендуется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редусматривать в составе территорий и участков любого функционального назначения, где могут накапливаться ТБО.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31.2. Площадки следует размещать удаленными от окон жилых зданий, границ участков детских учрежд</w:t>
      </w:r>
      <w:r w:rsidRPr="00840A52">
        <w:rPr>
          <w:rFonts w:ascii="Arial" w:eastAsia="Times New Roman" w:hAnsi="Arial" w:cs="Arial"/>
          <w:sz w:val="20"/>
          <w:szCs w:val="20"/>
        </w:rPr>
        <w:t>ен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ий, мест отдыха на расстояние не менее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чем 20м, на участках жилой застройки - не далее </w:t>
      </w:r>
      <w:r w:rsidRPr="00840A52">
        <w:rPr>
          <w:rFonts w:ascii="Arial" w:eastAsia="Times New Roman" w:hAnsi="Arial" w:cs="Arial"/>
          <w:sz w:val="20"/>
          <w:szCs w:val="20"/>
        </w:rPr>
        <w:t>10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0м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(12м × 12м).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навесами или посадками зеленых насаждений).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31.3. Размер площадки на один контейнер рекомендуется принимать - 2-3кв.м. Между контейнером и краем площадки размер прохода рекомендуется устанавливать не менее 1,0м, между контейнерами - не менее 0,35м. На территории жилого назначения площадки рекомендуется проектировать из расчета 0,03кв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.м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на 1 жителя или 1 площадка на 6-8 подъездов жилых домов.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31.4.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31.5. Покрытие площадки следует устанавливать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аналогичным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покрытию транспортных проездов. Уклон покрытия площадки рекомендуется устанавливать составляющим 5-</w:t>
      </w:r>
      <w:r w:rsidRPr="00840A52">
        <w:rPr>
          <w:rFonts w:ascii="Arial" w:eastAsia="Times New Roman" w:hAnsi="Arial" w:cs="Arial"/>
          <w:sz w:val="20"/>
          <w:szCs w:val="20"/>
        </w:rPr>
        <w:t>10%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в сторону проезжей части</w:t>
      </w:r>
      <w:r w:rsidRPr="00840A52">
        <w:rPr>
          <w:rFonts w:ascii="Arial" w:eastAsia="Times New Roman" w:hAnsi="Arial" w:cs="Arial"/>
          <w:sz w:val="20"/>
          <w:szCs w:val="20"/>
        </w:rPr>
        <w:t xml:space="preserve">,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чтобы не допускать застаиван</w:t>
      </w:r>
      <w:r w:rsidRPr="00840A52">
        <w:rPr>
          <w:rFonts w:ascii="Arial" w:eastAsia="Times New Roman" w:hAnsi="Arial" w:cs="Arial"/>
          <w:sz w:val="20"/>
          <w:szCs w:val="20"/>
        </w:rPr>
        <w:t>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я воды и скатывания контейнера.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31.6.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1,0-1,2м.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31.7. Функционирование осветительного оборудования рекомендуется устанавливать в режиме освещения прилегающей территории с высотой опор - не менее 3м.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31.8. Озеленение рекомендуется про</w:t>
      </w:r>
      <w:r w:rsidRPr="00840A52">
        <w:rPr>
          <w:rFonts w:ascii="Arial" w:eastAsia="Times New Roman" w:hAnsi="Arial" w:cs="Arial"/>
          <w:sz w:val="20"/>
          <w:szCs w:val="20"/>
        </w:rPr>
        <w:t>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зводить деревьями с высокой с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епенью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фитонци</w:t>
      </w:r>
      <w:r w:rsidRPr="00840A52">
        <w:rPr>
          <w:rFonts w:ascii="Arial" w:eastAsia="Times New Roman" w:hAnsi="Arial" w:cs="Arial"/>
          <w:sz w:val="20"/>
          <w:szCs w:val="20"/>
        </w:rPr>
        <w:t>дн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ости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>, густой и плотной кроной. Высоту свободного простра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ства над уровнем покрытия площадки до кроны рекомендуется предусма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ривать не менее 3,0м. Допускается для визуальной изоляции площадок применение декоративных сте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ок, трельяжей или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периметральной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живой изгороди в виде высоких кустарников без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лодов и ягод.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32. Площадки автостоянок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32.1.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</w:t>
      </w:r>
      <w:r w:rsidRPr="00840A52">
        <w:rPr>
          <w:rFonts w:ascii="Arial" w:eastAsia="Times New Roman" w:hAnsi="Arial" w:cs="Arial"/>
          <w:sz w:val="20"/>
          <w:szCs w:val="20"/>
        </w:rPr>
        <w:t>ны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х (в виде «карманов» и отступов от проезжей части), гостевых (на участке жилой застройки), для хранения автомобилей населения (микро районные, районные),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приобъектных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(у объекта или группы объектов), прочих (</w:t>
      </w:r>
      <w:r w:rsidRPr="00840A52">
        <w:rPr>
          <w:rFonts w:ascii="Arial" w:eastAsia="Times New Roman" w:hAnsi="Arial" w:cs="Arial"/>
          <w:sz w:val="20"/>
          <w:szCs w:val="20"/>
        </w:rPr>
        <w:t>г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рузов</w:t>
      </w:r>
      <w:r w:rsidRPr="00840A52">
        <w:rPr>
          <w:rFonts w:ascii="Arial" w:eastAsia="Times New Roman" w:hAnsi="Arial" w:cs="Arial"/>
          <w:sz w:val="20"/>
          <w:szCs w:val="20"/>
        </w:rPr>
        <w:t>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х, транзитных и др.).</w:t>
      </w:r>
      <w:proofErr w:type="gramEnd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Следует учитывать, что расстояние от границ автостоянок до окон жилых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br/>
        <w:t>и общественных з</w:t>
      </w:r>
      <w:r w:rsidRPr="00840A52">
        <w:rPr>
          <w:rFonts w:ascii="Arial" w:eastAsia="Times New Roman" w:hAnsi="Arial" w:cs="Arial"/>
          <w:sz w:val="20"/>
          <w:szCs w:val="20"/>
        </w:rPr>
        <w:t>а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даний принимается в соответствии со СанПиН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.</w:t>
      </w:r>
      <w:proofErr w:type="gramEnd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32.2. 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</w:t>
      </w:r>
      <w:r w:rsidRPr="00840A52">
        <w:rPr>
          <w:rFonts w:ascii="Arial" w:eastAsia="Times New Roman" w:hAnsi="Arial" w:cs="Arial"/>
          <w:sz w:val="20"/>
          <w:szCs w:val="20"/>
        </w:rPr>
        <w:t>э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лементы, осветительное и информационное оборудование. Площадки для длительного хранения автомобилей могут быть оборудованы навесами, легкими о</w:t>
      </w:r>
      <w:r w:rsidRPr="00840A52">
        <w:rPr>
          <w:rFonts w:ascii="Arial" w:eastAsia="Times New Roman" w:hAnsi="Arial" w:cs="Arial"/>
          <w:sz w:val="20"/>
          <w:szCs w:val="20"/>
        </w:rPr>
        <w:t>с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аждениями боксов, смотровыми эстакадами.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21" w:name="_Toc37759111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33. Пешеходные коммуникации</w:t>
      </w:r>
      <w:bookmarkEnd w:id="21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lastRenderedPageBreak/>
        <w:t>33.1. К пешеходным коммуникациям относят: троту</w:t>
      </w:r>
      <w:r w:rsidRPr="00840A52">
        <w:rPr>
          <w:rFonts w:ascii="Arial" w:eastAsia="Times New Roman" w:hAnsi="Arial" w:cs="Arial"/>
          <w:sz w:val="20"/>
          <w:szCs w:val="20"/>
        </w:rPr>
        <w:t>а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ры, аллеи, дорожки, тропинки. При проектировании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ешеходных коммуникаций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br/>
        <w:t>на территории населенного пункта рекомендуется обеспечивать: минимальное количество пересечений с транспортны</w:t>
      </w:r>
      <w:r w:rsidRPr="00840A52">
        <w:rPr>
          <w:rFonts w:ascii="Arial" w:eastAsia="Times New Roman" w:hAnsi="Arial" w:cs="Arial"/>
          <w:sz w:val="20"/>
          <w:szCs w:val="20"/>
        </w:rPr>
        <w:t>м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и коммуникациями, непрерывность системы пешехо</w:t>
      </w:r>
      <w:r w:rsidRPr="00840A52">
        <w:rPr>
          <w:rFonts w:ascii="Arial" w:eastAsia="Times New Roman" w:hAnsi="Arial" w:cs="Arial"/>
          <w:sz w:val="20"/>
          <w:szCs w:val="20"/>
        </w:rPr>
        <w:t>дны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х коммуника</w:t>
      </w:r>
      <w:r w:rsidRPr="00840A52">
        <w:rPr>
          <w:rFonts w:ascii="Arial" w:eastAsia="Times New Roman" w:hAnsi="Arial" w:cs="Arial"/>
          <w:sz w:val="20"/>
          <w:szCs w:val="20"/>
        </w:rPr>
        <w:t>ц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ий, возможность безопасного, беспрепятственного и удобного передвижения людей, включая инвалидов и маломобильные группы населения.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33.2</w:t>
      </w:r>
      <w:r w:rsidRPr="00840A52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При проектировании пешеходных коммуникаций продольный уклон рекомендуется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ринимать не более - 60%, поперечный уклон (односкатный или двускатный) - оптимальный - 20%, минимальный - 5%, максимальный - 30%. Уклоны пешеходных коммуникаций с учетом обеспечения передвижения инвалидных колясок рекомендуется предусматривать не превышающими: продольный – 50%, поперечный – 20%. На пешеходных коммуникациях с уклонами - 30-60%рекомендуетсяне реже, чем через 10</w:t>
      </w:r>
      <w:r w:rsidRPr="00840A52">
        <w:rPr>
          <w:rFonts w:ascii="Arial" w:eastAsia="Times New Roman" w:hAnsi="Arial" w:cs="Arial"/>
          <w:sz w:val="20"/>
          <w:szCs w:val="20"/>
        </w:rPr>
        <w:t xml:space="preserve">0м.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устраивать горизонтальные участки длиной не менее </w:t>
      </w:r>
      <w:r w:rsidRPr="00840A52">
        <w:rPr>
          <w:rFonts w:ascii="Arial" w:eastAsia="Times New Roman" w:hAnsi="Arial" w:cs="Arial"/>
          <w:sz w:val="20"/>
          <w:szCs w:val="20"/>
        </w:rPr>
        <w:t>5м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В случаях,  когда по условиям рельефа невозможно обеспечить указанны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выше уклоны, рекомендуется предусматривать устройство лестниц и пандусов.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34. Основные пешеходные коммуникации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34.1. Основные пешеходные коммуникации, обеспечивают связь жилых, общественных, производственных и иных зданий, между учреждениями культурно-бытового обслуживания, рекреационным</w:t>
      </w:r>
      <w:r w:rsidRPr="00840A52">
        <w:rPr>
          <w:rFonts w:ascii="Arial" w:eastAsia="Times New Roman" w:hAnsi="Arial" w:cs="Arial"/>
          <w:sz w:val="20"/>
          <w:szCs w:val="20"/>
        </w:rPr>
        <w:t>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территориями, а также связь между основными пунктами тяготения в составе общественных зо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и об</w:t>
      </w:r>
      <w:r w:rsidRPr="00840A52">
        <w:rPr>
          <w:rFonts w:ascii="Arial" w:eastAsia="Times New Roman" w:hAnsi="Arial" w:cs="Arial"/>
          <w:sz w:val="20"/>
          <w:szCs w:val="20"/>
        </w:rPr>
        <w:t>ъ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ектов рекреации.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34.2. Трассировка основных пешеходных коммуникаций может осуществляться вдоль улиц и дорог (тротуары) или независимо от них. Ширину основных пешеходных коммуникаций рекомендуется рассчитывать в зависимости от интенсивности пе</w:t>
      </w:r>
      <w:r w:rsidRPr="00840A52">
        <w:rPr>
          <w:rFonts w:ascii="Arial" w:eastAsia="Times New Roman" w:hAnsi="Arial" w:cs="Arial"/>
          <w:sz w:val="20"/>
          <w:szCs w:val="20"/>
        </w:rPr>
        <w:t>ш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еходного движения в часы «пик» и пропускной способности одной полосы движе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ия в соотв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тствии с Приложением </w:t>
      </w:r>
      <w:r w:rsidRPr="00840A52">
        <w:rPr>
          <w:rFonts w:ascii="Arial" w:eastAsia="Times New Roman" w:hAnsi="Arial" w:cs="Arial"/>
          <w:sz w:val="20"/>
          <w:szCs w:val="20"/>
        </w:rPr>
        <w:t xml:space="preserve">№ </w:t>
      </w:r>
      <w:hyperlink w:anchor="PO0000645" w:tooltip="Приложение К" w:history="1">
        <w:r w:rsidRPr="00840A52">
          <w:rPr>
            <w:rFonts w:ascii="Arial" w:eastAsia="Times New Roman" w:hAnsi="Arial" w:cs="Arial"/>
            <w:sz w:val="20"/>
            <w:szCs w:val="20"/>
          </w:rPr>
          <w:t>2</w:t>
        </w:r>
      </w:hyperlink>
      <w:r w:rsidRPr="00840A52">
        <w:rPr>
          <w:rFonts w:ascii="Arial" w:eastAsia="Times New Roman" w:hAnsi="Arial" w:cs="Arial"/>
          <w:sz w:val="20"/>
          <w:szCs w:val="20"/>
        </w:rPr>
        <w:t xml:space="preserve">.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Трассировку п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шеходных коммуникаций рекомендуется осуществлять (за исключением рекреационных дорожек) по кратчайш</w:t>
      </w:r>
      <w:r w:rsidRPr="00840A52">
        <w:rPr>
          <w:rFonts w:ascii="Arial" w:eastAsia="Times New Roman" w:hAnsi="Arial" w:cs="Arial"/>
          <w:sz w:val="20"/>
          <w:szCs w:val="20"/>
        </w:rPr>
        <w:t>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м направлениям между пунктами тяготения или под углом к этому направле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ию поря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ка 30°.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34.3. Во всех случаях пересечения основных пе</w:t>
      </w:r>
      <w:r w:rsidRPr="00840A52">
        <w:rPr>
          <w:rFonts w:ascii="Arial" w:eastAsia="Times New Roman" w:hAnsi="Arial" w:cs="Arial"/>
          <w:sz w:val="20"/>
          <w:szCs w:val="20"/>
        </w:rPr>
        <w:t>ш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еходных коммуникаций с транспортными проездами рекомендуется устройство борд</w:t>
      </w:r>
      <w:r w:rsidRPr="00840A52">
        <w:rPr>
          <w:rFonts w:ascii="Arial" w:eastAsia="Times New Roman" w:hAnsi="Arial" w:cs="Arial"/>
          <w:sz w:val="20"/>
          <w:szCs w:val="20"/>
        </w:rPr>
        <w:t>ю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ых пандусов.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br/>
        <w:t>При устройстве на пешеходных коммуникациях лестниц, пандусов, мостиков рекомендуется обеспечивать создание равновеликой пропускной способ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ости этих элеме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34.4.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Рекомендуется предусматривать, что насаждения, здания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</w:t>
      </w:r>
      <w:smartTag w:uri="urn:schemas-microsoft-com:office:smarttags" w:element="metricconverter">
        <w:smartTagPr>
          <w:attr w:name="ProductID" w:val="2 м"/>
        </w:smartTagPr>
        <w:r w:rsidRPr="00840A52">
          <w:rPr>
            <w:rFonts w:ascii="Arial" w:eastAsia="Times New Roman" w:hAnsi="Arial" w:cs="Arial"/>
            <w:sz w:val="20"/>
            <w:szCs w:val="20"/>
          </w:rPr>
          <w:t>2 м</w:t>
        </w:r>
      </w:smartTag>
      <w:r w:rsidRPr="00840A52">
        <w:rPr>
          <w:rFonts w:ascii="Arial" w:eastAsia="Times New Roman" w:hAnsi="Arial" w:cs="Arial"/>
          <w:color w:val="000000"/>
          <w:sz w:val="20"/>
          <w:szCs w:val="20"/>
        </w:rPr>
        <w:t>. При ширине основных пешеходных коммуникаций 1,</w:t>
      </w:r>
      <w:r w:rsidRPr="00840A52">
        <w:rPr>
          <w:rFonts w:ascii="Arial" w:eastAsia="Times New Roman" w:hAnsi="Arial" w:cs="Arial"/>
          <w:sz w:val="20"/>
          <w:szCs w:val="20"/>
        </w:rPr>
        <w:t>5м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через каждые 3</w:t>
      </w:r>
      <w:r w:rsidRPr="00840A52">
        <w:rPr>
          <w:rFonts w:ascii="Arial" w:eastAsia="Times New Roman" w:hAnsi="Arial" w:cs="Arial"/>
          <w:sz w:val="20"/>
          <w:szCs w:val="20"/>
        </w:rPr>
        <w:t>0м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рекомендуется предусматривать уширения (разъездные площадки) для обеспечения передвижения инвалидов в креслах-колясках во встречных направлениях, населения с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детскими колясками.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34.5. Общая ширина пешеходной коммуникации в случае размещения на ней некапитальных нестационарных сооружений, как правило, складывается из ширины пешеходной части, ширины участка, отводимого для размещения сооружения, и ширины буферной зоны (не менее 0,75м), предназначенной для посетителей и покупателей. Ширину пешеходных коммуникаций на участках возможного встречного движения инвалидных креслах-колясках не рекомендуется устанавливать менее 1,8м.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34.6. Основные пешеходные коммуникации в составе объектов рекреации с рекреационной нагрузкой более 100 чел/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га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рекомендуется оборудовать площадками для установки скамей и урн, размещая их не реже, чем через каждые 100м. Площадка, как правило, должна прилегать к пешеходным дорожкам, иметь глубину не менее 120см, расстояние от внешнего края сиденья скамьи до пешеходного пути - не менее 60см. Длину площадки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85см рядом со скамьей).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34.7. Возможно размещение некапитальных нестационарных сооружений.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35. Второстепенные пешеходные коммуникации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35.1.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парк, и т.п.). Ширина второсте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енных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ешеходных коммуникаций обычно принимается порядка 1</w:t>
      </w:r>
      <w:r w:rsidRPr="00840A52">
        <w:rPr>
          <w:rFonts w:ascii="Arial" w:eastAsia="Times New Roman" w:hAnsi="Arial" w:cs="Arial"/>
          <w:sz w:val="20"/>
          <w:szCs w:val="20"/>
        </w:rPr>
        <w:t>,0-1,5м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lastRenderedPageBreak/>
        <w:t>35.2. Обязательный перечень элементов благоустройства на территории второстепенных пе</w:t>
      </w:r>
      <w:r w:rsidRPr="00840A52">
        <w:rPr>
          <w:rFonts w:ascii="Arial" w:eastAsia="Times New Roman" w:hAnsi="Arial" w:cs="Arial"/>
          <w:sz w:val="20"/>
          <w:szCs w:val="20"/>
        </w:rPr>
        <w:t>ш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еходных коммуникаций обычно включает различные виды покрытия.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35.3. На дорожках скверов, бульваров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35.4. На дорожках крупных парков рекомендуется предусматривать различные виды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мягкого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или комбинированных покрытий, пешеходные тропы с естественным грунтовым покрытием.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22" w:name="_Toc37759112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36. Транспортные проезды</w:t>
      </w:r>
      <w:bookmarkEnd w:id="22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36.1</w:t>
      </w:r>
      <w:r w:rsidRPr="00840A52">
        <w:rPr>
          <w:rFonts w:ascii="Arial" w:eastAsia="Times New Roman" w:hAnsi="Arial" w:cs="Arial"/>
          <w:sz w:val="20"/>
          <w:szCs w:val="20"/>
        </w:rPr>
        <w:t>.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производственных и общественных зон, а также связь с улично-дорожной сетью населенного пункта, а также проезд спецтранспорта ЖКХ и пожарных машин.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ab/>
        <w:t>36.2. Проектирование транспортных проездов следует вести с учетом СНиП.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23" w:name="_Toc37759113"/>
      <w:r w:rsidRPr="00840A52">
        <w:rPr>
          <w:rFonts w:ascii="Arial" w:eastAsia="Times New Roman" w:hAnsi="Arial" w:cs="Arial"/>
          <w:sz w:val="20"/>
          <w:szCs w:val="20"/>
          <w:lang w:eastAsia="en-US"/>
        </w:rPr>
        <w:t xml:space="preserve">          36.3.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0"/>
          <w:szCs w:val="20"/>
        </w:rPr>
      </w:pPr>
      <w:r w:rsidRPr="00840A52">
        <w:rPr>
          <w:rFonts w:ascii="Arial" w:eastAsia="Times New Roman" w:hAnsi="Arial" w:cs="Arial"/>
          <w:bCs/>
          <w:kern w:val="28"/>
          <w:sz w:val="20"/>
          <w:szCs w:val="20"/>
        </w:rPr>
        <w:t>Раздел 4. БЛАГОУСТРОЙСТВО НА ТЕРРИТОРИЯХ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0"/>
          <w:szCs w:val="20"/>
        </w:rPr>
      </w:pPr>
      <w:r w:rsidRPr="00840A52">
        <w:rPr>
          <w:rFonts w:ascii="Arial" w:eastAsia="Times New Roman" w:hAnsi="Arial" w:cs="Arial"/>
          <w:bCs/>
          <w:kern w:val="28"/>
          <w:sz w:val="20"/>
          <w:szCs w:val="20"/>
        </w:rPr>
        <w:t>ОБЩЕСТВЕННОГО НАЗНАЧЕНИЯ</w:t>
      </w:r>
      <w:bookmarkEnd w:id="23"/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24" w:name="_Toc37759114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1. Общие положения</w:t>
      </w:r>
      <w:bookmarkEnd w:id="24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1.1. На территориях обществ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нного назначения при благоустройстве рекомендуется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ие стилевого единства элементов благоустройства с окружающей средой населенного пункта.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25" w:name="_Toc37759115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2. Общественные пространства</w:t>
      </w:r>
      <w:bookmarkEnd w:id="25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2.1. Общественные пространства поселения включают пешеходные коммуникации, </w:t>
      </w:r>
      <w:r w:rsidRPr="00840A5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пешеходные зоны,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участки активно посещаемой общественной застройки, участки озеленения, расположе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ные в составе населенного пункта, центров локального значения.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2.2.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bookmarkStart w:id="26" w:name="PO0000353"/>
      <w:r w:rsidRPr="00840A52">
        <w:rPr>
          <w:rFonts w:ascii="Arial" w:eastAsia="Times New Roman" w:hAnsi="Arial" w:cs="Arial"/>
          <w:color w:val="000000"/>
          <w:sz w:val="20"/>
          <w:szCs w:val="20"/>
        </w:rPr>
        <w:t>2.3. Участки общественной застройки с активным режимом посещения, - это учреждения торговли, культуры, образования и т.п. объекты местного значения; они могут быть организованы с выделением при 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bookmarkEnd w:id="26"/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2.4. Участки озеленения на территории общественных пространств рекомендуется проектировать в виде цветников, газонов, одиночных, групповых, рядовых посадок</w:t>
      </w:r>
      <w:r w:rsidRPr="00840A52">
        <w:rPr>
          <w:rFonts w:ascii="Arial" w:eastAsia="Times New Roman" w:hAnsi="Arial" w:cs="Arial"/>
          <w:sz w:val="20"/>
          <w:szCs w:val="20"/>
        </w:rPr>
        <w:t xml:space="preserve">,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вертикальных, многоярусных, мобильных форм озеленения.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2.5. Рекомендуется на территории общественных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ространств размещение произведений декоративно-прикладного искусства, декоративных водных устройств.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2.6.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бытового обслуживания и питания, остановочных павильонов.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27" w:name="_Toc37759117"/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Раздел 5. БЛАГОУСТРОЙСТВО НА ТЕРРИТОРИЯХ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ЖИЛОГО НАЗНАЧЕНИЯ</w:t>
      </w:r>
      <w:bookmarkEnd w:id="27"/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kern w:val="28"/>
          <w:sz w:val="20"/>
          <w:szCs w:val="20"/>
        </w:rPr>
      </w:pPr>
      <w:bookmarkStart w:id="28" w:name="_Toc37759120"/>
      <w:r w:rsidRPr="00840A52">
        <w:rPr>
          <w:rFonts w:ascii="Arial" w:eastAsia="Times New Roman" w:hAnsi="Arial" w:cs="Arial"/>
          <w:bCs/>
          <w:iCs/>
          <w:color w:val="000000"/>
          <w:kern w:val="28"/>
          <w:sz w:val="20"/>
          <w:szCs w:val="20"/>
        </w:rPr>
        <w:t xml:space="preserve"> 1.Участки жилой застройки</w:t>
      </w:r>
      <w:bookmarkEnd w:id="28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1.1.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на территориях высокой плотности застройки, на реконструируемых территориях.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1.2.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На территории участка жилой застройки с коллективным пользованием придомовой территорией (многоквартирная застройка) рекомендуется предусматривать: транспортный проезд (проезды), пешеходные коммуникации (основные, второстепенные), площадки (для игр детей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lastRenderedPageBreak/>
        <w:t>дошкольного возраста, отдыха взрослых, установки мусоросборников), озелененные территории.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1.3. Возможно ограждение участка жилой застройки, если оно не противоречит условиям размещения жилых участков вдоль магистральных улиц.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1.4. Благоустройство жилых участков, расположенных на территориях высокой плотности застройки, вдоль магистралей, на реконструируемых территориях рекомендуется проектировать с учетом градостроительных условий и требований их размещения.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bookmarkStart w:id="29" w:name="PO0000390"/>
      <w:r w:rsidRPr="00840A52">
        <w:rPr>
          <w:rFonts w:ascii="Arial" w:eastAsia="Times New Roman" w:hAnsi="Arial" w:cs="Arial"/>
          <w:color w:val="000000"/>
          <w:sz w:val="20"/>
          <w:szCs w:val="20"/>
        </w:rPr>
        <w:t>1.5. При размещении жилых участков вдоль магистральных улиц рекомендуется не допускать со стороны улицы их сплошное ограждение и размещение площадок (детских, спортив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ых, для установки мусоросборников).</w:t>
      </w:r>
    </w:p>
    <w:bookmarkEnd w:id="29"/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1.6. На реконструируемых территориях участков жилой застройки рекомендуется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гаражей), рекомендуется выполнять замену морально и физически устаревших элементов благоустройства.</w:t>
      </w:r>
      <w:bookmarkStart w:id="30" w:name="_Toc37759121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2. Участки детских садов и школ</w:t>
      </w:r>
      <w:bookmarkEnd w:id="30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2.1. На территории участков детских садов и школ рекомендуется предусматривать: транспортные проезды, пешеходные коммуникации, площадки при входах, площадки для игр детей, занятия спортом, озелененные и другие территории и сооружения.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2.2. При озеленении территории детских садов и школ рекомендуется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br/>
        <w:t>не допускать применение растений с ядовитыми плодами.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2.3. При проектировании инженерных коммуникаций квартала рекомендуется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сети детского сада и школы рекомендуется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роектировать по кратчайши</w:t>
      </w:r>
      <w:r w:rsidRPr="00840A52">
        <w:rPr>
          <w:rFonts w:ascii="Arial" w:eastAsia="Times New Roman" w:hAnsi="Arial" w:cs="Arial"/>
          <w:sz w:val="20"/>
          <w:szCs w:val="20"/>
        </w:rPr>
        <w:t>м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Рекомендуется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2.4. 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31" w:name="_Toc37759122"/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3. Участки </w:t>
      </w:r>
      <w:bookmarkEnd w:id="31"/>
      <w:r w:rsidRPr="00840A52">
        <w:rPr>
          <w:rFonts w:ascii="Arial" w:eastAsia="Times New Roman" w:hAnsi="Arial" w:cs="Arial"/>
          <w:sz w:val="20"/>
          <w:szCs w:val="20"/>
        </w:rPr>
        <w:t>длительного и кратковременного хранения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автотранспортных средств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3.1. На участке длительного и кратковременного хранения автотранспортных средств рекомендуется предусматривать: сооружение гаража или стоянки, площадку (накопительную), выезды и въезды, пешеходные дорожки.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Подъездные пути к участкам постоянного и кратковременного хранения автотранспортных средств рекомендуется устанавливать, не пересекающимися с основными направлениями пешеходных путей.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насаждений. Въезды и выезды, как правило, должны иметь закругления бортов тротуаров и газонов радиусом не менее 8м.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3.2. Как правило,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дств вкл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32" w:name="_Toc37759123"/>
      <w:bookmarkStart w:id="33" w:name="PO0000406"/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Раздел 6. БЛАГОУСТРОЙСТВО НА ТЕРРИТОРИЯХ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РЕКРЕАЦИОННОГО НАЗНАЧЕНИЯ</w:t>
      </w:r>
      <w:bookmarkEnd w:id="32"/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34" w:name="_Toc37759124"/>
      <w:bookmarkEnd w:id="33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1. Общие положения</w:t>
      </w:r>
      <w:bookmarkEnd w:id="34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1.1. Объектами нормирования благоустройства на территориях рекреационного назначения являются: зоны отдыха, парки, скверы.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1.2. Благоустройство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амятников садово-паркового искусства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br/>
        <w:t xml:space="preserve">и архитектуры включает реконструкцию или реставрацию их исторического облика, планировки, озеленения.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1.3. При реконструкции объектов рекреации рекомендуется предусматривать: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- для парков: реконструкция планировочной структуры (на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ример, изменение плотности доро</w:t>
      </w:r>
      <w:r w:rsidRPr="00840A52">
        <w:rPr>
          <w:rFonts w:ascii="Arial" w:eastAsia="Times New Roman" w:hAnsi="Arial" w:cs="Arial"/>
          <w:sz w:val="20"/>
          <w:szCs w:val="20"/>
        </w:rPr>
        <w:t>жн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о-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ропиночной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сети),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разреживание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их замена на декоративно-лиственные и красиво</w:t>
      </w:r>
      <w:r w:rsidRPr="00840A52">
        <w:rPr>
          <w:rFonts w:ascii="Arial" w:eastAsia="Times New Roman" w:hAnsi="Arial" w:cs="Arial"/>
          <w:sz w:val="20"/>
          <w:szCs w:val="20"/>
        </w:rPr>
        <w:t>ц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ве</w:t>
      </w:r>
      <w:r w:rsidRPr="00840A52">
        <w:rPr>
          <w:rFonts w:ascii="Arial" w:eastAsia="Times New Roman" w:hAnsi="Arial" w:cs="Arial"/>
          <w:sz w:val="20"/>
          <w:szCs w:val="20"/>
        </w:rPr>
        <w:t>тущ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ие формы деревьев и кустарников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организация п</w:t>
      </w:r>
      <w:r w:rsidRPr="00840A52">
        <w:rPr>
          <w:rFonts w:ascii="Arial" w:eastAsia="Times New Roman" w:hAnsi="Arial" w:cs="Arial"/>
          <w:sz w:val="20"/>
          <w:szCs w:val="20"/>
        </w:rPr>
        <w:t>л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ощадок отдыха, детских площадок;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1.4. Проектирование инженерных коммуникаций на терри</w:t>
      </w:r>
      <w:r w:rsidRPr="00840A52">
        <w:rPr>
          <w:rFonts w:ascii="Arial" w:eastAsia="Times New Roman" w:hAnsi="Arial" w:cs="Arial"/>
          <w:sz w:val="20"/>
          <w:szCs w:val="20"/>
        </w:rPr>
        <w:t>то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риях рекреационного назначения рекомендуется вести с учетом экологических особенностей территории.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35" w:name="_Toc37759126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2. Парки</w:t>
      </w:r>
      <w:bookmarkEnd w:id="35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2.1.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На территории поселения проектируются следующие виды парков: многофункциональные парки, парки жилых районов. Проектирование благоустройства парка зависит от его функционального назначения.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3. Многофункциональный парк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3.1. Многофункциональный парк предназнач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 для периодического массового отдыха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развлечения, активного и тихого отдыха, устройства аттракционов для взрослых и детей.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3.2. На территории многофункционального парка рекомендуется предусматривать: систему аллей, дорожек и площадок, парковые сооружения (аттракционы, беседки, павильоны, туал</w:t>
      </w:r>
      <w:r w:rsidRPr="00840A52">
        <w:rPr>
          <w:rFonts w:ascii="Arial" w:eastAsia="Times New Roman" w:hAnsi="Arial" w:cs="Arial"/>
          <w:sz w:val="20"/>
          <w:szCs w:val="20"/>
        </w:rPr>
        <w:t>е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ты и др.). Мероприятия благоустройства и плотность дорожек в различных зонах парка должны соответствовать допустимой рекреационной нагрузке (таблица 1,</w:t>
      </w:r>
      <w:r w:rsidRPr="00840A52">
        <w:rPr>
          <w:rFonts w:ascii="Arial" w:eastAsia="Times New Roman" w:hAnsi="Arial" w:cs="Arial"/>
          <w:sz w:val="20"/>
          <w:szCs w:val="20"/>
        </w:rPr>
        <w:t>Приложения № 3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). Назначение и размеры площадок, вместимость парковых сооружений рекомендуется проектировать с учетом таблицы 2 Приложения </w:t>
      </w:r>
      <w:hyperlink w:anchor="PO0000632" w:tooltip="Приложение Е" w:history="1">
        <w:r w:rsidRPr="00840A52">
          <w:rPr>
            <w:rFonts w:ascii="Arial" w:eastAsia="Times New Roman" w:hAnsi="Arial" w:cs="Arial"/>
            <w:sz w:val="20"/>
            <w:szCs w:val="20"/>
          </w:rPr>
          <w:t>3</w:t>
        </w:r>
      </w:hyperlink>
      <w:r w:rsidRPr="00840A5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3.3.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Как правило, обязательный перечень элементов благоустройства на территории многофункционального парка включает: твердые виды покрытия (плиточное мощение) основных дорожек и п</w:t>
      </w:r>
      <w:r w:rsidRPr="00840A52">
        <w:rPr>
          <w:rFonts w:ascii="Arial" w:eastAsia="Times New Roman" w:hAnsi="Arial" w:cs="Arial"/>
          <w:sz w:val="20"/>
          <w:szCs w:val="20"/>
        </w:rPr>
        <w:t>л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ощадок (кроме спортивных и детских)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элементы сопряжения поверхностей, озеленение, элементы декоративно-прикладного оформления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водные устройства (водоемы, фонтаны), скамьи, урны и малые контей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еры для мусора, ограждение (парка в целом, зон аттракционов, отдельных площадок или насаждений), оборудование площадок, осветительное оборудование, оборудование архитектурно</w:t>
      </w:r>
      <w:r w:rsidRPr="00840A52">
        <w:rPr>
          <w:rFonts w:ascii="Arial" w:eastAsia="Times New Roman" w:hAnsi="Arial" w:cs="Arial"/>
          <w:sz w:val="20"/>
          <w:szCs w:val="20"/>
        </w:rPr>
        <w:t>-д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екоративного</w:t>
      </w:r>
      <w:r w:rsidRPr="00840A52">
        <w:rPr>
          <w:rFonts w:ascii="Arial" w:eastAsia="Times New Roman" w:hAnsi="Arial" w:cs="Arial"/>
          <w:sz w:val="20"/>
          <w:szCs w:val="20"/>
        </w:rPr>
        <w:t>, о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свещения, носители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информации о зоне парка или о парке в целом.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3.4.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Рекомендуется применение различных видов и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риемов озеленения: вертикального (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ергол</w:t>
      </w:r>
      <w:r w:rsidRPr="00840A52">
        <w:rPr>
          <w:rFonts w:ascii="Arial" w:eastAsia="Times New Roman" w:hAnsi="Arial" w:cs="Arial"/>
          <w:sz w:val="20"/>
          <w:szCs w:val="20"/>
        </w:rPr>
        <w:t>ы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ических видов растений.</w:t>
      </w:r>
      <w:proofErr w:type="gramEnd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3.5. Возможно размещение некапитальных нестационарных сооружений мелкорозничной торговли и питания.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4. Парк жилого района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4.1. Парк жилого района обычно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оложен спортивный ком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лекс жилого района, детские спортивно-игровые комплексы, места для катания на роликах.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4.2. Как правило,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4.3. При озеле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36" w:name="_Toc37759128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5. Скверы</w:t>
      </w:r>
      <w:bookmarkEnd w:id="36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5.1. Скверы обычно предназначены для организации кратковременного отдыха, прогулок, транзитных пешеходных передвижений.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bookmarkStart w:id="37" w:name="PO0000456"/>
      <w:r w:rsidRPr="00840A52">
        <w:rPr>
          <w:rFonts w:ascii="Arial" w:eastAsia="Times New Roman" w:hAnsi="Arial" w:cs="Arial"/>
          <w:color w:val="000000"/>
          <w:sz w:val="20"/>
          <w:szCs w:val="20"/>
        </w:rPr>
        <w:t>5.2. Как правило, обязательный перечень элементов благоустройства на территории скверов включает: твердые виды покрытия дорожек и площадок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элементы сопряжения поверхностей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озеленение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скамьи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урны или малые контейнеры для мусора, осветительное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lastRenderedPageBreak/>
        <w:t>оборудование, оборудование архитектурно-декоративного освещения.</w:t>
      </w:r>
    </w:p>
    <w:bookmarkEnd w:id="37"/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5.3. Рекомендуется проектировать покрытие дорожек преимущественно в ви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 плиточного мощения, предусматривать колористическое решение покрытия, размещен</w:t>
      </w:r>
      <w:r w:rsidRPr="00840A52">
        <w:rPr>
          <w:rFonts w:ascii="Arial" w:eastAsia="Times New Roman" w:hAnsi="Arial" w:cs="Arial"/>
          <w:sz w:val="20"/>
          <w:szCs w:val="20"/>
        </w:rPr>
        <w:t>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 элементов декоративно-прикладного оформления, низких декоративных ограждений.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5.4. При озеленении скверов рекомендуется предусматривать полосы насаждений, изолирующих внутренние территории скверов от улиц.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0"/>
          <w:szCs w:val="20"/>
        </w:rPr>
      </w:pPr>
      <w:bookmarkStart w:id="38" w:name="_Toc37759129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0"/>
          <w:szCs w:val="20"/>
        </w:rPr>
      </w:pPr>
      <w:r w:rsidRPr="00840A52">
        <w:rPr>
          <w:rFonts w:ascii="Arial" w:eastAsia="Times New Roman" w:hAnsi="Arial" w:cs="Arial"/>
          <w:bCs/>
          <w:kern w:val="28"/>
          <w:sz w:val="20"/>
          <w:szCs w:val="20"/>
        </w:rPr>
        <w:t>Раздел 7. БЛАГОУСТРОЙСТВО НА ТЕРРИТОРИЯХ ПРОИЗВОДСТВЕННОГО НАЗНАЧЕНИЯ</w:t>
      </w:r>
      <w:bookmarkEnd w:id="38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39" w:name="_Toc37759132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1. Озелененные территории санитарно-защитных зон</w:t>
      </w:r>
      <w:bookmarkEnd w:id="39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 СанПиН 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</w:t>
      </w:r>
      <w:r w:rsidRPr="00840A52">
        <w:rPr>
          <w:rFonts w:ascii="Arial" w:eastAsia="Times New Roman" w:hAnsi="Arial" w:cs="Arial"/>
          <w:sz w:val="20"/>
          <w:szCs w:val="20"/>
        </w:rPr>
        <w:t xml:space="preserve">и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территориями (бортовой камень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подпорные стенки, др.), элементы защиты насаждений и участков озеленения.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0"/>
          <w:szCs w:val="20"/>
        </w:rPr>
      </w:pPr>
      <w:bookmarkStart w:id="40" w:name="_Toc37759133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0"/>
          <w:szCs w:val="20"/>
        </w:rPr>
      </w:pPr>
      <w:r w:rsidRPr="00840A52">
        <w:rPr>
          <w:rFonts w:ascii="Arial" w:eastAsia="Times New Roman" w:hAnsi="Arial" w:cs="Arial"/>
          <w:bCs/>
          <w:kern w:val="28"/>
          <w:sz w:val="20"/>
          <w:szCs w:val="20"/>
        </w:rPr>
        <w:t xml:space="preserve">Раздел 8. ОБЪЕКТЫ БЛАГОУСТРОЙСТВА НА ТЕРРИТОРИЯХ ТРАНСПОРТНЫХ И ИНЖЕНЕРНЫХ КОММУНИКАЦИЙ </w:t>
      </w:r>
      <w:bookmarkEnd w:id="40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41" w:name="_Toc37759134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 xml:space="preserve"> 1. Общие положения</w:t>
      </w:r>
      <w:bookmarkEnd w:id="41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1.1. Объектами нормирования благоустройства на территориях 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ранспорт</w:t>
      </w:r>
      <w:r w:rsidRPr="00840A52">
        <w:rPr>
          <w:rFonts w:ascii="Arial" w:eastAsia="Times New Roman" w:hAnsi="Arial" w:cs="Arial"/>
          <w:sz w:val="20"/>
          <w:szCs w:val="20"/>
        </w:rPr>
        <w:t>ны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х коммуникаций</w:t>
      </w:r>
      <w:r w:rsidRPr="00840A52">
        <w:rPr>
          <w:rFonts w:ascii="Arial" w:eastAsia="Times New Roman" w:hAnsi="Arial" w:cs="Arial"/>
          <w:sz w:val="20"/>
          <w:szCs w:val="20"/>
        </w:rPr>
        <w:t xml:space="preserve"> населенного пункта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обычно является улич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о-дорожна</w:t>
      </w:r>
      <w:r w:rsidRPr="00840A52">
        <w:rPr>
          <w:rFonts w:ascii="Arial" w:eastAsia="Times New Roman" w:hAnsi="Arial" w:cs="Arial"/>
          <w:sz w:val="20"/>
          <w:szCs w:val="20"/>
        </w:rPr>
        <w:t>я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сеть (</w:t>
      </w:r>
      <w:r w:rsidRPr="00840A52">
        <w:rPr>
          <w:rFonts w:ascii="Arial" w:eastAsia="Times New Roman" w:hAnsi="Arial" w:cs="Arial"/>
          <w:sz w:val="20"/>
          <w:szCs w:val="20"/>
        </w:rPr>
        <w:t>УД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С) населенного пункта в границах красных линий, пешеходные  переходы различных типов. Проектирование благоустройства возможно производить на сеть улиц определенной категории, отдел</w:t>
      </w:r>
      <w:r w:rsidRPr="00840A52">
        <w:rPr>
          <w:rFonts w:ascii="Arial" w:eastAsia="Times New Roman" w:hAnsi="Arial" w:cs="Arial"/>
          <w:sz w:val="20"/>
          <w:szCs w:val="20"/>
        </w:rPr>
        <w:t>ь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ную улицу или площа</w:t>
      </w:r>
      <w:r w:rsidRPr="00840A52">
        <w:rPr>
          <w:rFonts w:ascii="Arial" w:eastAsia="Times New Roman" w:hAnsi="Arial" w:cs="Arial"/>
          <w:sz w:val="20"/>
          <w:szCs w:val="20"/>
        </w:rPr>
        <w:t>дь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840A52">
        <w:rPr>
          <w:rFonts w:ascii="Arial" w:eastAsia="Times New Roman" w:hAnsi="Arial" w:cs="Arial"/>
          <w:sz w:val="20"/>
          <w:szCs w:val="20"/>
        </w:rPr>
        <w:t>ч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аст</w:t>
      </w:r>
      <w:r w:rsidRPr="00840A52">
        <w:rPr>
          <w:rFonts w:ascii="Arial" w:eastAsia="Times New Roman" w:hAnsi="Arial" w:cs="Arial"/>
          <w:sz w:val="20"/>
          <w:szCs w:val="20"/>
        </w:rPr>
        <w:t>ь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улицы или площади, транспортное сооружение.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1.2. Объектами нормирования благоустройства на территориях инженерных коммуникаций обычно являются охранно-эксплуатационные зоны магистральных сетей, инженерных коммуникаций.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1.3. Проектирование комплексного благоустройства на территориях транспортных и инженерных коммуникаций следует вести с учетом  СНиП, обеспечивая условия безопасности населения и защиту прилегающих территорий от воздействия транспорта и инженерных коммуникаций. Размещение подземных инженерных сетей в границах УДС рекомендуется вести преимущественно в проходных коллекторах.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42" w:name="_Toc37759135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2. Улицы и дороги</w:t>
      </w:r>
      <w:bookmarkEnd w:id="42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2.1. Улицы и дороги на территории населенного пункта по назначению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br/>
        <w:t>и транспортным характеристикам обычно подразделяются на магис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ральные улицы районного значения, улицы и дороги местного значения.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bookmarkStart w:id="43" w:name="PO0000489"/>
      <w:r w:rsidRPr="00840A52">
        <w:rPr>
          <w:rFonts w:ascii="Arial" w:eastAsia="Times New Roman" w:hAnsi="Arial" w:cs="Arial"/>
          <w:color w:val="000000"/>
          <w:sz w:val="20"/>
          <w:szCs w:val="20"/>
        </w:rPr>
        <w:t>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bookmarkEnd w:id="43"/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2.3. Виды и конструкции дорожного покрытия проектируются с учетом категории улицы и обеспечением безопасности движения.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2.4.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улично-дорожной сети в соответствии со СНиПами</w:t>
      </w:r>
      <w:r w:rsidRPr="00840A52">
        <w:rPr>
          <w:rFonts w:ascii="Arial" w:eastAsia="Times New Roman" w:hAnsi="Arial" w:cs="Arial"/>
          <w:sz w:val="20"/>
          <w:szCs w:val="20"/>
        </w:rPr>
        <w:t>.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Возможно размещение деревьев в мощении. Размещение зеленых насаждений у поворотов и остановок при нерегулируемом движении рекомендуется проектировать согласно пункт </w:t>
      </w:r>
      <w:r w:rsidRPr="00840A52">
        <w:rPr>
          <w:rFonts w:ascii="Arial" w:eastAsia="Times New Roman" w:hAnsi="Arial" w:cs="Arial"/>
          <w:sz w:val="20"/>
          <w:szCs w:val="20"/>
        </w:rPr>
        <w:t>настоящих норм и правил.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44" w:name="_Toc37759136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3. Площади</w:t>
      </w:r>
      <w:bookmarkEnd w:id="44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3.1.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По функциональному назначению площади подразделяются на: главные (у з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ани</w:t>
      </w:r>
      <w:r w:rsidRPr="00840A52">
        <w:rPr>
          <w:rFonts w:ascii="Arial" w:eastAsia="Times New Roman" w:hAnsi="Arial" w:cs="Arial"/>
          <w:sz w:val="20"/>
          <w:szCs w:val="20"/>
        </w:rPr>
        <w:t>й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органов власти, общественных организаций), при объектные (у памятников, Домов культуры, музеев, торговых центров, стадионов, парков, рынков и др.), обществе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но-транспортные (у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lastRenderedPageBreak/>
        <w:t>вокзалов, на въездах в поселок), При проектировании благоустройства рекомендуется обеспечивать максимал</w:t>
      </w:r>
      <w:r w:rsidRPr="00840A52">
        <w:rPr>
          <w:rFonts w:ascii="Arial" w:eastAsia="Times New Roman" w:hAnsi="Arial" w:cs="Arial"/>
          <w:sz w:val="20"/>
          <w:szCs w:val="20"/>
        </w:rPr>
        <w:t>ь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но возможное разделение пешеходного и транспортного движения, основных и местных транспортных потоков.</w:t>
      </w:r>
      <w:proofErr w:type="gramEnd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3.2. Территории площади, как правило, включают: проезжую часть, пешеходную часть, участки и территории озеленения.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3.3. Виды покрытия пешеходной части площади обычно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3.4. Места возможного проезда и временной парковки автомобилей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br/>
        <w:t>на пешеходной части площади рекомендуется выделять цветом.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3.5. При озеленении площади рекомендуется использовать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периметральное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озеленение, применение компактных и (или) мобильных приемов озеленения.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45" w:name="_Toc37759137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4. Пешеходные переходы</w:t>
      </w:r>
      <w:bookmarkEnd w:id="45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4.1.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 </w:t>
      </w:r>
      <w:bookmarkStart w:id="46" w:name="PO0000509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4.2.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 следует допускать размещение строений, некапитальных нестационарных сооружений, рекламных щитов</w:t>
      </w:r>
      <w:r w:rsidRPr="00840A52">
        <w:rPr>
          <w:rFonts w:ascii="Arial" w:eastAsia="Times New Roman" w:hAnsi="Arial" w:cs="Arial"/>
          <w:sz w:val="20"/>
          <w:szCs w:val="20"/>
        </w:rPr>
        <w:t xml:space="preserve">,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зеленых насаждений высотой более 0,5м. Стороны треугольника рекомендуется принимать: 8×4</w:t>
      </w:r>
      <w:r w:rsidRPr="00840A52">
        <w:rPr>
          <w:rFonts w:ascii="Arial" w:eastAsia="Times New Roman" w:hAnsi="Arial" w:cs="Arial"/>
          <w:sz w:val="20"/>
          <w:szCs w:val="20"/>
        </w:rPr>
        <w:t>0м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при разрешенной скорости движения транспорта 40км</w:t>
      </w:r>
      <w:r w:rsidRPr="00840A52">
        <w:rPr>
          <w:rFonts w:ascii="Arial" w:eastAsia="Times New Roman" w:hAnsi="Arial" w:cs="Arial"/>
          <w:sz w:val="20"/>
          <w:szCs w:val="20"/>
        </w:rPr>
        <w:t>/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ч; 10×5</w:t>
      </w:r>
      <w:r w:rsidRPr="00840A52">
        <w:rPr>
          <w:rFonts w:ascii="Arial" w:eastAsia="Times New Roman" w:hAnsi="Arial" w:cs="Arial"/>
          <w:sz w:val="20"/>
          <w:szCs w:val="20"/>
        </w:rPr>
        <w:t>0м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- при скорости 60км</w:t>
      </w:r>
      <w:r w:rsidRPr="00840A52">
        <w:rPr>
          <w:rFonts w:ascii="Arial" w:eastAsia="Times New Roman" w:hAnsi="Arial" w:cs="Arial"/>
          <w:sz w:val="20"/>
          <w:szCs w:val="20"/>
        </w:rPr>
        <w:t>/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ч.</w:t>
      </w:r>
      <w:proofErr w:type="gramEnd"/>
    </w:p>
    <w:bookmarkEnd w:id="46"/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4.3. Обязательный перечень элементов благоустройства наземных пе</w:t>
      </w:r>
      <w:r w:rsidRPr="00840A52">
        <w:rPr>
          <w:rFonts w:ascii="Arial" w:eastAsia="Times New Roman" w:hAnsi="Arial" w:cs="Arial"/>
          <w:sz w:val="20"/>
          <w:szCs w:val="20"/>
        </w:rPr>
        <w:t>ш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еходных переходов обычно включает: дорожную разметку, пандусы для съезда с уровня тротуара на уровень проезжей части, осветительное оборудование.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bCs/>
          <w:iCs/>
          <w:kern w:val="28"/>
          <w:sz w:val="20"/>
          <w:szCs w:val="20"/>
        </w:rPr>
      </w:pPr>
      <w:bookmarkStart w:id="47" w:name="_Toc37759138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 xml:space="preserve"> 5. Технические зоны транспортных, инженерных коммуникаций, </w:t>
      </w:r>
      <w:proofErr w:type="spellStart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>водоохранные</w:t>
      </w:r>
      <w:proofErr w:type="spellEnd"/>
      <w:r w:rsidRPr="00840A52">
        <w:rPr>
          <w:rFonts w:ascii="Arial" w:eastAsia="Times New Roman" w:hAnsi="Arial" w:cs="Arial"/>
          <w:bCs/>
          <w:iCs/>
          <w:kern w:val="28"/>
          <w:sz w:val="20"/>
          <w:szCs w:val="20"/>
        </w:rPr>
        <w:t xml:space="preserve"> зоны</w:t>
      </w:r>
      <w:bookmarkEnd w:id="47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5.1. На территори</w:t>
      </w:r>
      <w:r w:rsidRPr="00840A52">
        <w:rPr>
          <w:rFonts w:ascii="Arial" w:eastAsia="Times New Roman" w:hAnsi="Arial" w:cs="Arial"/>
          <w:sz w:val="20"/>
          <w:szCs w:val="20"/>
        </w:rPr>
        <w:t>и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населенного пункта предусматривается следующие виды технических (охранно-эксплуатационных) зон, в</w:t>
      </w:r>
      <w:r w:rsidRPr="00840A52">
        <w:rPr>
          <w:rFonts w:ascii="Arial" w:eastAsia="Times New Roman" w:hAnsi="Arial" w:cs="Arial"/>
          <w:sz w:val="20"/>
          <w:szCs w:val="20"/>
        </w:rPr>
        <w:t>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5.2.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На территории выделенных технических (охранных) зон магистрал</w:t>
      </w:r>
      <w:r w:rsidRPr="00840A52">
        <w:rPr>
          <w:rFonts w:ascii="Arial" w:eastAsia="Times New Roman" w:hAnsi="Arial" w:cs="Arial"/>
          <w:sz w:val="20"/>
          <w:szCs w:val="20"/>
        </w:rPr>
        <w:t>ь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ных коллекторов и трубопроводов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кабелей высокого, низкого напряжения и слабых токов, линий высоковольтных передач, как правило, не допускается прокладка </w:t>
      </w:r>
      <w:r w:rsidRPr="00840A52">
        <w:rPr>
          <w:rFonts w:ascii="Arial" w:eastAsia="Times New Roman" w:hAnsi="Arial" w:cs="Arial"/>
          <w:sz w:val="20"/>
          <w:szCs w:val="20"/>
        </w:rPr>
        <w:t>т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ра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спортно</w:t>
      </w:r>
      <w:r w:rsidRPr="00840A52">
        <w:rPr>
          <w:rFonts w:ascii="Arial" w:eastAsia="Times New Roman" w:hAnsi="Arial" w:cs="Arial"/>
          <w:sz w:val="20"/>
          <w:szCs w:val="20"/>
        </w:rPr>
        <w:t>-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пешеходн</w:t>
      </w:r>
      <w:r w:rsidRPr="00840A52">
        <w:rPr>
          <w:rFonts w:ascii="Arial" w:eastAsia="Times New Roman" w:hAnsi="Arial" w:cs="Arial"/>
          <w:sz w:val="20"/>
          <w:szCs w:val="20"/>
        </w:rPr>
        <w:t>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х коммуникаций с твердыми видами покрытий, установка осветительного оборудования, средств 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т.ч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>. некапитальных нестационарных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кроме технических, имеющих отношение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к обслуживанию и эксплуатации проходящих в технической зоне коммуникаций.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5.3. В зоне линий высоковольтных передач напряжением менее </w:t>
      </w:r>
      <w:r w:rsidRPr="00840A52">
        <w:rPr>
          <w:rFonts w:ascii="Arial" w:eastAsia="Times New Roman" w:hAnsi="Arial" w:cs="Arial"/>
          <w:sz w:val="20"/>
          <w:szCs w:val="20"/>
        </w:rPr>
        <w:t>11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0 кВт озеленение рекомендуется проектировать в виде цветников и газонов по внешнему краю зоны, далее - посадок кустарника и групп низкорастущих деревьев с поверхностной (неглубокой) корневой системой.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5.4. Благоустройство территорий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водоохранных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зон следует проектировать в соответствии с водным законодательством.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 w:rsidRPr="00840A52">
        <w:rPr>
          <w:rFonts w:ascii="Arial" w:eastAsia="Times New Roman" w:hAnsi="Arial" w:cs="Arial"/>
          <w:sz w:val="20"/>
          <w:szCs w:val="20"/>
          <w:lang w:eastAsia="en-US"/>
        </w:rPr>
        <w:t xml:space="preserve">Раздел 9. ПРАВИЛА БЛАГОУСТРОЙСТВА И 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 w:rsidRPr="00840A52">
        <w:rPr>
          <w:rFonts w:ascii="Arial" w:eastAsia="Times New Roman" w:hAnsi="Arial" w:cs="Arial"/>
          <w:sz w:val="20"/>
          <w:szCs w:val="20"/>
          <w:lang w:eastAsia="en-US"/>
        </w:rPr>
        <w:t xml:space="preserve">ЭКСПЛУАТАЦИИ ОБЪЕКТОВ БЛАГОУСТРОЙСТВА ТЕРРИТОРИИ </w:t>
      </w:r>
      <w:r w:rsidRPr="00840A52">
        <w:rPr>
          <w:rFonts w:ascii="Arial" w:eastAsia="Times New Roman" w:hAnsi="Arial" w:cs="Arial"/>
          <w:sz w:val="20"/>
          <w:szCs w:val="20"/>
        </w:rPr>
        <w:t>ЛОЗОВСКОГО</w:t>
      </w:r>
      <w:r w:rsidRPr="00840A52">
        <w:rPr>
          <w:rFonts w:ascii="Arial" w:eastAsia="Times New Roman" w:hAnsi="Arial" w:cs="Arial"/>
          <w:sz w:val="20"/>
          <w:szCs w:val="20"/>
          <w:lang w:eastAsia="en-US"/>
        </w:rPr>
        <w:t xml:space="preserve"> СЕЛЬСОВЕТА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 w:rsidRPr="00840A52">
        <w:rPr>
          <w:rFonts w:ascii="Arial" w:eastAsia="Times New Roman" w:hAnsi="Arial" w:cs="Arial"/>
          <w:sz w:val="20"/>
          <w:szCs w:val="20"/>
          <w:lang w:eastAsia="en-US"/>
        </w:rPr>
        <w:t>1. Уборка территории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1.1. Физические и юридические лица, независимо от их организационно-правовых форм,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Границы территорий, подлежащих уборке, определяются Администрацией Лозовского сельсовета на основании правовых документов, устанавливающих границы земельных участков, выделенные указанным выше лицам.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  <w:tab w:val="left" w:pos="11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Организацию уборки территорий общего пользования осуществляет администрация сельсовета, по договорам со специализированными или другими организациями, а также физическими лицами в пределах средств, предусмотренных на эти цели в бюджете муниципального образования.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  <w:tab w:val="left" w:pos="3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lastRenderedPageBreak/>
        <w:tab/>
        <w:t xml:space="preserve">    1.2.   Юридические   и   должностные  лица   в   целях  выполнения   Правил по содержанию и благоустройству территории: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  <w:tab w:val="left" w:pos="3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- издают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правовой   акт,   определяющий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ответственное лицо за организацию и выполнение    Правил;   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  <w:tab w:val="left" w:pos="3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- разрабатывают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 инструкции    или     вносят   в должностные 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обязанности   положения,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определяющие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порядок  сбора мусора, уборки  и   содержания  территории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организации и территории, прилегающей к внешней границе земельного участка до обочины проезжей части улицы.     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  <w:tab w:val="left" w:pos="3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-</w:t>
      </w:r>
      <w:r w:rsidRPr="00840A52">
        <w:rPr>
          <w:rFonts w:ascii="Arial" w:eastAsia="Times New Roman" w:hAnsi="Arial" w:cs="Arial"/>
          <w:sz w:val="20"/>
          <w:szCs w:val="20"/>
        </w:rPr>
        <w:tab/>
        <w:t>заключают</w:t>
      </w:r>
      <w:r w:rsidRPr="00840A52">
        <w:rPr>
          <w:rFonts w:ascii="Arial" w:eastAsia="Times New Roman" w:hAnsi="Arial" w:cs="Arial"/>
          <w:sz w:val="20"/>
          <w:szCs w:val="20"/>
        </w:rPr>
        <w:tab/>
        <w:t>договора со специализированными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предприятиями на вывоз и утилизацию отходов и</w:t>
      </w:r>
      <w:r w:rsidRPr="00840A52">
        <w:rPr>
          <w:rFonts w:ascii="Arial" w:eastAsia="Times New Roman" w:hAnsi="Arial" w:cs="Arial"/>
          <w:sz w:val="20"/>
          <w:szCs w:val="20"/>
        </w:rPr>
        <w:tab/>
        <w:t>мусора.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  <w:tab w:val="left" w:pos="3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  1.3. Ответственными за содержание объектов в чистоте,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согласно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настоящих Правил, и соблюдение</w:t>
      </w:r>
      <w:r w:rsidRPr="00840A52">
        <w:rPr>
          <w:rFonts w:ascii="Arial" w:eastAsia="Times New Roman" w:hAnsi="Arial" w:cs="Arial"/>
          <w:sz w:val="20"/>
          <w:szCs w:val="20"/>
        </w:rPr>
        <w:tab/>
        <w:t>должного санитарного</w:t>
      </w:r>
      <w:r w:rsidRPr="00840A52">
        <w:rPr>
          <w:rFonts w:ascii="Arial" w:eastAsia="Times New Roman" w:hAnsi="Arial" w:cs="Arial"/>
          <w:sz w:val="20"/>
          <w:szCs w:val="20"/>
        </w:rPr>
        <w:tab/>
        <w:t>порядка являются: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  <w:tab w:val="left" w:pos="3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- на  предприятиях,  организациях  и  учреждениях – их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руководители,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  <w:tab w:val="left" w:pos="3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если иное</w:t>
      </w:r>
      <w:r w:rsidRPr="00840A52">
        <w:rPr>
          <w:rFonts w:ascii="Arial" w:eastAsia="Times New Roman" w:hAnsi="Arial" w:cs="Arial"/>
          <w:sz w:val="20"/>
          <w:szCs w:val="20"/>
        </w:rPr>
        <w:tab/>
        <w:t>не установлено внутренним распорядительным документом;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  <w:tab w:val="left" w:pos="3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- на объектах торговли, оказания услуг –  руководители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объектов торговли (оказания</w:t>
      </w:r>
      <w:r w:rsidRPr="00840A52">
        <w:rPr>
          <w:rFonts w:ascii="Arial" w:eastAsia="Times New Roman" w:hAnsi="Arial" w:cs="Arial"/>
          <w:sz w:val="20"/>
          <w:szCs w:val="20"/>
        </w:rPr>
        <w:tab/>
        <w:t>услуг), индивидуальные предприниматели;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  <w:tab w:val="left" w:pos="3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- в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ТСЖ – их</w:t>
      </w:r>
      <w:r w:rsidRPr="00840A52">
        <w:rPr>
          <w:rFonts w:ascii="Arial" w:eastAsia="Times New Roman" w:hAnsi="Arial" w:cs="Arial"/>
          <w:sz w:val="20"/>
          <w:szCs w:val="20"/>
        </w:rPr>
        <w:tab/>
        <w:t>председатели;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  <w:tab w:val="left" w:pos="3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- на незастроенных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территориях – владельцы земельных участков; 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  <w:tab w:val="left" w:pos="3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− на     строительных  площадках – владельцы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земельных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участков    или руководители</w:t>
      </w:r>
      <w:r w:rsidRPr="00840A52">
        <w:rPr>
          <w:rFonts w:ascii="Arial" w:eastAsia="Times New Roman" w:hAnsi="Arial" w:cs="Arial"/>
          <w:sz w:val="20"/>
          <w:szCs w:val="20"/>
        </w:rPr>
        <w:tab/>
        <w:t>организации-подрядчика;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  <w:tab w:val="left" w:pos="3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- в частных домовладениях и прочих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объектах – владельцы</w:t>
      </w:r>
      <w:r w:rsidRPr="00840A52">
        <w:rPr>
          <w:rFonts w:ascii="Arial" w:eastAsia="Times New Roman" w:hAnsi="Arial" w:cs="Arial"/>
          <w:sz w:val="20"/>
          <w:szCs w:val="20"/>
        </w:rPr>
        <w:tab/>
        <w:t>домов, объектов, земельных участков, либо</w:t>
      </w:r>
      <w:r w:rsidRPr="00840A52">
        <w:rPr>
          <w:rFonts w:ascii="Arial" w:eastAsia="Times New Roman" w:hAnsi="Arial" w:cs="Arial"/>
          <w:sz w:val="20"/>
          <w:szCs w:val="20"/>
        </w:rPr>
        <w:tab/>
        <w:t>лица</w:t>
      </w:r>
      <w:r w:rsidRPr="00840A52">
        <w:rPr>
          <w:rFonts w:ascii="Arial" w:eastAsia="Times New Roman" w:hAnsi="Arial" w:cs="Arial"/>
          <w:sz w:val="20"/>
          <w:szCs w:val="20"/>
        </w:rPr>
        <w:tab/>
        <w:t>ими</w:t>
      </w:r>
      <w:r w:rsidRPr="00840A52">
        <w:rPr>
          <w:rFonts w:ascii="Arial" w:eastAsia="Times New Roman" w:hAnsi="Arial" w:cs="Arial"/>
          <w:sz w:val="20"/>
          <w:szCs w:val="20"/>
        </w:rPr>
        <w:tab/>
        <w:t>уполномоченные.</w:t>
      </w:r>
    </w:p>
    <w:p w:rsidR="00840A52" w:rsidRPr="00840A52" w:rsidRDefault="00840A52" w:rsidP="00840A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1.4. Каждая промышленная организация поселения обязана оградить производственные сооружения от жилых кварталов, благоустроить и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содержать в исправности и чистоте выезды из организации и строек.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1.5.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лицами, обязанными обеспечивать уборку данной территории.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1.6. Сбор и вывоз отходов и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мусора </w:t>
      </w:r>
      <w:r w:rsidRPr="00840A52">
        <w:rPr>
          <w:rFonts w:ascii="Arial" w:eastAsia="Times New Roman" w:hAnsi="Arial" w:cs="Arial"/>
          <w:sz w:val="20"/>
          <w:szCs w:val="20"/>
        </w:rPr>
        <w:t xml:space="preserve">осуществляется по контейнерной или бестарной системе, установленной порядком сбора, вывоза и утилизации бытовых отходов,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утвержденным главой  администрации поселения. 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Организация очистки и уборки территорий населенных пунктов, а также сбора и вывоза отходов на территории  осуществляется в соответствии с требованиями законодательства и санитарных норм.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1.7.Граждане, проживающие в домах индивидуальной застройки, в коммунальных квитанциях, которых отсутствуют платежи за вывоз отходов и содержание мест их временного хранения заключают договоры на сбор отходов, транспортирование и размещение отходов на полигон ТБО с организацией, имеющей лицензию на обращение с отходами. 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1.8.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собственников вышеперечисленных объектов недвижимости.</w:t>
      </w:r>
      <w:proofErr w:type="gramEnd"/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1.9. На территории поселения запрещается сжигание любого вида мусора, отходов, упаковочной тары, особенно при наступлении особого противопожарного режима.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1.10. При осуществлении строительных работ зданий, жилых домов или хозяйственных построек, застройщик обязан обеспечить складирование нового строительного материала и строительных отходов (мусора) на своем земельном участке. Запрещено складирование любого строительного материала  на прилегающей к данному участку территории.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В исключительных случаях администрация сельского поселения вправе выдать временное разрешение на размещение стройматериалов (исключая строительные отходы) на прилегающей территории на срок до 3-х месяцев. 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1.11.  Вывоз строительных отходов и мусора осуществляет застройщик самостоятельно.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1.</w:t>
      </w:r>
      <w:r w:rsidRPr="00840A52">
        <w:rPr>
          <w:rFonts w:ascii="Arial" w:eastAsia="Times New Roman" w:hAnsi="Arial" w:cs="Arial"/>
          <w:iCs/>
          <w:sz w:val="20"/>
          <w:szCs w:val="20"/>
        </w:rPr>
        <w:t xml:space="preserve">12. Для </w:t>
      </w:r>
      <w:r w:rsidRPr="00840A52">
        <w:rPr>
          <w:rFonts w:ascii="Arial" w:eastAsia="Times New Roman" w:hAnsi="Arial" w:cs="Arial"/>
          <w:sz w:val="20"/>
          <w:szCs w:val="20"/>
        </w:rPr>
        <w:t xml:space="preserve">предотвращения засорения улиц, площадей, скверов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и </w:t>
      </w:r>
      <w:r w:rsidRPr="00840A52">
        <w:rPr>
          <w:rFonts w:ascii="Arial" w:eastAsia="Times New Roman" w:hAnsi="Arial" w:cs="Arial"/>
          <w:sz w:val="20"/>
          <w:szCs w:val="20"/>
        </w:rPr>
        <w:t xml:space="preserve">других общественных мест отходами устанавливаются специально предназначенные для временного хранения отходов емкости малого размера - не более 0,35 куб. м (урны, баки). Установка емкостей для временного хранения отходов и их очистка осуществляются лицами, ответственными за уборку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соответствующих </w:t>
      </w:r>
      <w:r w:rsidRPr="00840A52">
        <w:rPr>
          <w:rFonts w:ascii="Arial" w:eastAsia="Times New Roman" w:hAnsi="Arial" w:cs="Arial"/>
          <w:sz w:val="20"/>
          <w:szCs w:val="20"/>
        </w:rPr>
        <w:t>территорий.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Урны (баки) должны содержаться в исправном и опрятном состоянии, очищаться по мере </w:t>
      </w:r>
      <w:r w:rsidRPr="00840A52">
        <w:rPr>
          <w:rFonts w:ascii="Arial" w:eastAsia="Times New Roman" w:hAnsi="Arial" w:cs="Arial"/>
          <w:sz w:val="20"/>
          <w:szCs w:val="20"/>
        </w:rPr>
        <w:lastRenderedPageBreak/>
        <w:t>накопления мусора и не реже одного раза в месяц промываться и дезинфицироваться.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 xml:space="preserve">          1.13. </w:t>
      </w:r>
      <w:r w:rsidRPr="00840A52">
        <w:rPr>
          <w:rFonts w:ascii="Arial" w:eastAsia="Times New Roman" w:hAnsi="Arial" w:cs="Arial"/>
          <w:sz w:val="20"/>
          <w:szCs w:val="20"/>
        </w:rPr>
        <w:t xml:space="preserve">Удаление с контейнерной площадки и прилегающей к ней территории отходов, высыпавшихся при выгрузке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из </w:t>
      </w:r>
      <w:r w:rsidRPr="00840A52">
        <w:rPr>
          <w:rFonts w:ascii="Arial" w:eastAsia="Times New Roman" w:hAnsi="Arial" w:cs="Arial"/>
          <w:sz w:val="20"/>
          <w:szCs w:val="20"/>
        </w:rPr>
        <w:t xml:space="preserve">контейнеров в </w:t>
      </w:r>
      <w:proofErr w:type="spellStart"/>
      <w:r w:rsidRPr="00840A52">
        <w:rPr>
          <w:rFonts w:ascii="Arial" w:eastAsia="Times New Roman" w:hAnsi="Arial" w:cs="Arial"/>
          <w:bCs/>
          <w:sz w:val="20"/>
          <w:szCs w:val="20"/>
        </w:rPr>
        <w:t>мусоровозный</w:t>
      </w:r>
      <w:proofErr w:type="spellEnd"/>
      <w:r w:rsidRPr="00840A5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840A52">
        <w:rPr>
          <w:rFonts w:ascii="Arial" w:eastAsia="Times New Roman" w:hAnsi="Arial" w:cs="Arial"/>
          <w:sz w:val="20"/>
          <w:szCs w:val="20"/>
        </w:rPr>
        <w:t>транспорт, производит организация, осуществляющая вывоз отходов.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1.14.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Вывоз отходов должен осуществляться способами, исключающими возможность их потери при перевозке, создания аварийной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ситуации, </w:t>
      </w:r>
      <w:r w:rsidRPr="00840A52">
        <w:rPr>
          <w:rFonts w:ascii="Arial" w:eastAsia="Times New Roman" w:hAnsi="Arial" w:cs="Arial"/>
          <w:sz w:val="20"/>
          <w:szCs w:val="20"/>
        </w:rPr>
        <w:t>причинения транспортируемыми отходами вреда здоровью людей и окружающей среде.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Вывоз опасных отходов осуществляется в соответствии с требованиями законодательства Российской Федерации.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1.15.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При уборке в ночное время должны приниматься меры, предупреждающие шум, нарушение тишины и покоя граждан.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1.16. Уборку мест стоянок такси обеспечивает владелец таксопарка (такси) самостоятельно или по договору с другими организациями. 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  1.17. Уборку и очистку остановок общественного транспорта, вокзалов, территорий автодиспетчерских пунктов обеспечивают организации, эксплуатирующие данные объекты. </w:t>
      </w:r>
    </w:p>
    <w:p w:rsidR="00840A52" w:rsidRPr="00840A52" w:rsidRDefault="00840A52" w:rsidP="00840A52">
      <w:pPr>
        <w:shd w:val="clear" w:color="auto" w:fill="FFFFFF"/>
        <w:tabs>
          <w:tab w:val="left" w:pos="15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1.18. </w:t>
      </w:r>
      <w:r w:rsidRPr="00840A52">
        <w:rPr>
          <w:rFonts w:ascii="Arial" w:eastAsia="Times New Roman" w:hAnsi="Arial" w:cs="Arial"/>
          <w:sz w:val="20"/>
          <w:szCs w:val="20"/>
        </w:rPr>
        <w:tab/>
        <w:t>Содержание и уборку мест общего пользования (парки, скверы и прилегающие к ним тротуары, проезды и газоны) осуществляют с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пециализированные </w:t>
      </w:r>
      <w:r w:rsidRPr="00840A52">
        <w:rPr>
          <w:rFonts w:ascii="Arial" w:eastAsia="Times New Roman" w:hAnsi="Arial" w:cs="Arial"/>
          <w:sz w:val="20"/>
          <w:szCs w:val="20"/>
        </w:rPr>
        <w:t>организации по договору с администрацией поселения  или рабочие по благоустройству при администрации поселения.</w:t>
      </w:r>
    </w:p>
    <w:p w:rsidR="00840A52" w:rsidRPr="00840A52" w:rsidRDefault="00840A52" w:rsidP="00840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 xml:space="preserve">          1.19. </w:t>
      </w:r>
      <w:r w:rsidRPr="00840A52">
        <w:rPr>
          <w:rFonts w:ascii="Arial" w:eastAsia="Times New Roman" w:hAnsi="Arial" w:cs="Arial"/>
          <w:sz w:val="20"/>
          <w:szCs w:val="20"/>
        </w:rPr>
        <w:t xml:space="preserve">Содержание и уборка скверов, парков, </w:t>
      </w:r>
      <w:r w:rsidRPr="00840A52">
        <w:rPr>
          <w:rFonts w:ascii="Arial" w:eastAsia="Times New Roman" w:hAnsi="Arial" w:cs="Arial"/>
          <w:iCs/>
          <w:sz w:val="20"/>
          <w:szCs w:val="20"/>
        </w:rPr>
        <w:t>охрана зеленого фонда</w:t>
      </w:r>
      <w:r w:rsidRPr="00840A52">
        <w:rPr>
          <w:rFonts w:ascii="Arial" w:eastAsia="Times New Roman" w:hAnsi="Arial" w:cs="Arial"/>
          <w:sz w:val="20"/>
          <w:szCs w:val="20"/>
        </w:rPr>
        <w:t xml:space="preserve">, находящихся в собственности организаций, домовладельцев либо на прилегающих территориях, производятся силами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и </w:t>
      </w:r>
      <w:r w:rsidRPr="00840A52">
        <w:rPr>
          <w:rFonts w:ascii="Arial" w:eastAsia="Times New Roman" w:hAnsi="Arial" w:cs="Arial"/>
          <w:sz w:val="20"/>
          <w:szCs w:val="20"/>
        </w:rPr>
        <w:t xml:space="preserve">средствами этих организаций, домовладельцев самостоятельно или по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договорам </w:t>
      </w:r>
      <w:r w:rsidRPr="00840A52">
        <w:rPr>
          <w:rFonts w:ascii="Arial" w:eastAsia="Times New Roman" w:hAnsi="Arial" w:cs="Arial"/>
          <w:sz w:val="20"/>
          <w:szCs w:val="20"/>
        </w:rPr>
        <w:t>со специализированными организациями. К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онтроль осуществляет </w:t>
      </w:r>
      <w:r w:rsidRPr="00840A52">
        <w:rPr>
          <w:rFonts w:ascii="Arial" w:eastAsia="Times New Roman" w:hAnsi="Arial" w:cs="Arial"/>
          <w:sz w:val="20"/>
          <w:szCs w:val="20"/>
        </w:rPr>
        <w:t xml:space="preserve"> администрация поселения.</w:t>
      </w:r>
    </w:p>
    <w:p w:rsidR="00840A52" w:rsidRPr="00840A52" w:rsidRDefault="00840A52" w:rsidP="00840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1.20. 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Уборка мостов, путепроводов, пешеходных переходов, прилегающих к ним территорий, а также содержание коллекторов, ливневой канализации и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дождеприемных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колодцев производятся организациями, обслуживающими данные объекты.</w:t>
      </w:r>
    </w:p>
    <w:p w:rsidR="00840A52" w:rsidRPr="00840A52" w:rsidRDefault="00840A52" w:rsidP="00840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1.21.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крупных предметов в яму.</w:t>
      </w:r>
    </w:p>
    <w:p w:rsidR="00840A52" w:rsidRPr="00840A52" w:rsidRDefault="00840A52" w:rsidP="00840A52">
      <w:pPr>
        <w:shd w:val="clear" w:color="auto" w:fill="FFFFFF"/>
        <w:tabs>
          <w:tab w:val="left" w:pos="851"/>
          <w:tab w:val="left" w:pos="130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1.22.  Жидкие нечистоты вывозятся по договорам или разовым заявкам организацией, имеющей специальный транспорт.</w:t>
      </w:r>
    </w:p>
    <w:p w:rsidR="00840A52" w:rsidRPr="00840A52" w:rsidRDefault="00840A52" w:rsidP="00840A52">
      <w:pPr>
        <w:shd w:val="clear" w:color="auto" w:fill="FFFFFF"/>
        <w:tabs>
          <w:tab w:val="left" w:pos="130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1.23. Домовладельцы обязаны обеспечить подъезды непосредственно к выгребным ямам и площадкам для контейнеров ТБО. </w:t>
      </w:r>
    </w:p>
    <w:p w:rsidR="00840A52" w:rsidRPr="00840A52" w:rsidRDefault="00840A52" w:rsidP="00840A52">
      <w:pPr>
        <w:shd w:val="clear" w:color="auto" w:fill="FFFFFF"/>
        <w:tabs>
          <w:tab w:val="left" w:pos="130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1.24. Очистка и уборка водосточных канав, лотков, труб, дренажей, предназначенных для отвода поверхностных и грунтовых вод из дворов, производятся  собственниками.</w:t>
      </w:r>
    </w:p>
    <w:p w:rsidR="00840A52" w:rsidRPr="00840A52" w:rsidRDefault="00840A52" w:rsidP="00840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1.25. Вывоз пищевых отходов осуществляется ежедневно. Остальной мусор вывозится систематически, по мере накопления. Летом не реже одного раза в три дня, а  при температуре выше 20 градусов – ежедневно.</w:t>
      </w:r>
    </w:p>
    <w:p w:rsidR="00840A52" w:rsidRPr="00840A52" w:rsidRDefault="00840A52" w:rsidP="00840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1.26.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Содержание и эксплуатация объектов постоянного размещения (захоронения, утилизации) отходов осуществляется в соответствии с экологическими, санитарными и иными требованиями и в порядке, установленном нормативными правовыми актами главы администрации района. Организация, эксплуатирующая полигон твердых бытовых отходов и жидких отходов. </w:t>
      </w:r>
    </w:p>
    <w:p w:rsidR="00840A52" w:rsidRPr="00840A52" w:rsidRDefault="00840A52" w:rsidP="00840A52">
      <w:pPr>
        <w:shd w:val="clear" w:color="auto" w:fill="FFFFFF"/>
        <w:tabs>
          <w:tab w:val="left" w:pos="134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1.27. 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Уборка и очистка территорий, отведенных для размещения и эксплуатации линий электропередач, газовых, водопроводных сетей, сетей связи осуществляются организациями, эксплуатирующими указанные сети и линии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электропередач. В </w:t>
      </w:r>
      <w:r w:rsidRPr="00840A52">
        <w:rPr>
          <w:rFonts w:ascii="Arial" w:eastAsia="Times New Roman" w:hAnsi="Arial" w:cs="Arial"/>
          <w:sz w:val="20"/>
          <w:szCs w:val="20"/>
        </w:rPr>
        <w:t>случае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если указанные в данном пункте сети являются бесхозяйными, уборку и очистку территорий осуществляет Администрация сельсовета.</w:t>
      </w:r>
    </w:p>
    <w:p w:rsidR="00840A52" w:rsidRPr="00840A52" w:rsidRDefault="00840A52" w:rsidP="00840A52">
      <w:pPr>
        <w:shd w:val="clear" w:color="auto" w:fill="FFFFFF"/>
        <w:tabs>
          <w:tab w:val="left" w:pos="134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1.28. </w:t>
      </w:r>
      <w:r w:rsidRPr="00840A52">
        <w:rPr>
          <w:rFonts w:ascii="Arial" w:eastAsia="Times New Roman" w:hAnsi="Arial" w:cs="Arial"/>
          <w:sz w:val="20"/>
          <w:szCs w:val="20"/>
        </w:rPr>
        <w:tab/>
        <w:t>При очистке смотровых колодцев, подземных коммуникаций грунт, мусор, нечистоты складируются в специальную тару и немедленно вывозятся специализированной организацией (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имеющими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лицензию) по договору с владельцем коммуникаций в места санкционированного размещения отходов.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1.29. </w:t>
      </w:r>
      <w:r w:rsidRPr="00840A52">
        <w:rPr>
          <w:rFonts w:ascii="Arial" w:eastAsia="Times New Roman" w:hAnsi="Arial" w:cs="Arial"/>
          <w:sz w:val="20"/>
          <w:szCs w:val="20"/>
        </w:rPr>
        <w:tab/>
        <w:t>Администрация сельсовета может на добровольной основе привлекать граждан для выполнения работ по уборке, благоустройству и озеленению территории поселения: организация общественных субботников, дней экологии, разовых акций чистоты и т.п.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  1.30.  Для обеспечения сбора ТБО, мусора всех видов, проведения работ по посадке зеленых насаждений и уходу за ними на территории Лозовского сельсовета установлены следующие границы прилегающих территорий: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  <w:u w:val="single"/>
        </w:rPr>
        <w:t xml:space="preserve">- на улицах с двухсторонней застройкой: </w:t>
      </w:r>
      <w:r w:rsidRPr="00840A52">
        <w:rPr>
          <w:rFonts w:ascii="Arial" w:eastAsia="Times New Roman" w:hAnsi="Arial" w:cs="Arial"/>
          <w:sz w:val="20"/>
          <w:szCs w:val="20"/>
        </w:rPr>
        <w:t>по длине занимаемого участка, по ширине – до края обочины проезжей части дороги;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  <w:u w:val="single"/>
        </w:rPr>
        <w:t>- на улицах с односторонней застройкой</w:t>
      </w:r>
      <w:r w:rsidRPr="00840A52">
        <w:rPr>
          <w:rFonts w:ascii="Arial" w:eastAsia="Times New Roman" w:hAnsi="Arial" w:cs="Arial"/>
          <w:sz w:val="20"/>
          <w:szCs w:val="20"/>
        </w:rPr>
        <w:t>: по длине занимаемого участка, по ширине – не менее 20метров, включая и тротуар (при его наличии);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организации и предприятия обеспечивают зачистку от мусора подъездных путей и автостоянок;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lastRenderedPageBreak/>
        <w:t>- на строительных площадках – территория не менее 15метров от ограждения стройки по всему периметру;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- для некапитальных объектов торговли, общепита, бытового обслуживания в радиусе не менее 10метров. 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2. Уборка территории в весенне-летний период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2.1. Весенне-летняя уборка производится с 16 апреля по 31 октября и предусматривает сбор мусора, подметание проезжей части улиц, тротуаров, площадей, ликвидацию несанкционированных свалок, очагов мусора.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В зависимости от климатических условий постановлением Главы  администрации Лозовского сельсовета период весенне-летней уборки может быть изменен.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2.2. Сбор отходов, мусора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любого вида на прилегающей к домовладениям и организациям территории производит собственник  земельного участка в пределах границ.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2.3. Влажное подметание проезжей части улиц производится по мере необходимости.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2.4. Организациями и домовладельцами на своих земельных участках и прилегающих территориях проводится систематическая борьба с сорной растительностью, в том числе растениями, вызывающими аллергическую реакцию у населения. Недопустимо произрастание на территории домовладений, придомовых и производственных земельных участках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наркосодержащих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растений.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2.5. По распоряжениям Главы сельсовета в данный период производятся санитарно-экологические субботники, месячники по очистке территорий с привлечением населения и работников организаций.</w:t>
      </w:r>
    </w:p>
    <w:p w:rsidR="00840A52" w:rsidRPr="00840A52" w:rsidRDefault="00840A52" w:rsidP="00840A5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3. Уборка территории в осенне-зимний период</w:t>
      </w:r>
    </w:p>
    <w:p w:rsidR="00840A52" w:rsidRPr="00840A52" w:rsidRDefault="00840A52" w:rsidP="00840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3.1. Уборка территории поселения в осенне-зимний период проводится с 15 октября по 15 апреля и предусматривает уборку и вывоз мусора, снега и льда, посыпку проезжей части и тротуаров разрешенными к применению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противогололедными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материалами.</w:t>
      </w:r>
    </w:p>
    <w:p w:rsidR="00840A52" w:rsidRPr="00840A52" w:rsidRDefault="00840A52" w:rsidP="00840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В зависимости от климатических условий постановлением Главы администрации сельсовета период осенне-зимней уборки может быть изменен.</w:t>
      </w:r>
    </w:p>
    <w:p w:rsidR="00840A52" w:rsidRPr="00840A52" w:rsidRDefault="00840A52" w:rsidP="00840A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3.2. Укладка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свежевыпавшего </w:t>
      </w:r>
      <w:r w:rsidRPr="00840A52">
        <w:rPr>
          <w:rFonts w:ascii="Arial" w:eastAsia="Times New Roman" w:hAnsi="Arial" w:cs="Arial"/>
          <w:sz w:val="20"/>
          <w:szCs w:val="20"/>
        </w:rPr>
        <w:t>снега в валы и кучи разрешается на всех улицах и площадях с последующей вывозкой.</w:t>
      </w:r>
    </w:p>
    <w:p w:rsidR="00840A52" w:rsidRPr="00840A52" w:rsidRDefault="00840A52" w:rsidP="00840A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3.3. В зависимости от ширины улицы и характера движения на ней валы могут укладываться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840A52" w:rsidRPr="00840A52" w:rsidRDefault="00840A52" w:rsidP="00840A52">
      <w:pPr>
        <w:shd w:val="clear" w:color="auto" w:fill="FFFFFF"/>
        <w:tabs>
          <w:tab w:val="left" w:pos="709"/>
          <w:tab w:val="left" w:pos="115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3.4.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Посыпку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противогололедными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материалами следует начинать немедленно с начала появления гололеда.</w:t>
      </w:r>
    </w:p>
    <w:p w:rsidR="00840A52" w:rsidRPr="00840A52" w:rsidRDefault="00840A52" w:rsidP="00840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переходы, тротуары, школьные маршруты.</w:t>
      </w:r>
    </w:p>
    <w:p w:rsidR="00840A52" w:rsidRPr="00840A52" w:rsidRDefault="00840A52" w:rsidP="00840A5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3.5. Очистка от снега крыш и удаление сосулек возлагаются на владельцев зданий и сооружений и должна производиться с обеспечением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840A52" w:rsidRPr="00840A52" w:rsidRDefault="00840A52" w:rsidP="00840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Снег, сброшенный с крыш, должен немедленно вывозиться или укладываться в бурты на свободные места.</w:t>
      </w:r>
    </w:p>
    <w:p w:rsidR="00840A52" w:rsidRPr="00840A52" w:rsidRDefault="00840A52" w:rsidP="00840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Места отвала снега должны быть обеспечены удобными </w:t>
      </w:r>
      <w:r w:rsidRPr="00840A52">
        <w:rPr>
          <w:rFonts w:ascii="Arial" w:eastAsia="Times New Roman" w:hAnsi="Arial" w:cs="Arial"/>
          <w:bCs/>
          <w:sz w:val="20"/>
          <w:szCs w:val="20"/>
        </w:rPr>
        <w:t>подъездами</w:t>
      </w:r>
      <w:r w:rsidRPr="00840A52">
        <w:rPr>
          <w:rFonts w:ascii="Arial" w:eastAsia="Times New Roman" w:hAnsi="Arial" w:cs="Arial"/>
          <w:sz w:val="20"/>
          <w:szCs w:val="20"/>
        </w:rPr>
        <w:t>.</w:t>
      </w:r>
    </w:p>
    <w:p w:rsidR="00840A52" w:rsidRPr="00840A52" w:rsidRDefault="00840A52" w:rsidP="00840A52">
      <w:pPr>
        <w:shd w:val="clear" w:color="auto" w:fill="FFFFFF"/>
        <w:tabs>
          <w:tab w:val="left" w:pos="125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3.6.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Уборка и вывозка снега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и </w:t>
      </w:r>
      <w:r w:rsidRPr="00840A52">
        <w:rPr>
          <w:rFonts w:ascii="Arial" w:eastAsia="Times New Roman" w:hAnsi="Arial" w:cs="Arial"/>
          <w:sz w:val="20"/>
          <w:szCs w:val="20"/>
        </w:rPr>
        <w:t>льда с улиц, площадей, пешеходных дорожек начинаются через 3 часа с начала снегопада и производятся, в первую очередь, с магистральных улиц, школьных маршрутов, для обеспечения бесперебойного движения транспорта во избежание обледенелого наката.</w:t>
      </w:r>
    </w:p>
    <w:p w:rsidR="00840A52" w:rsidRPr="00840A52" w:rsidRDefault="00840A52" w:rsidP="00840A52">
      <w:pPr>
        <w:shd w:val="clear" w:color="auto" w:fill="FFFFFF"/>
        <w:tabs>
          <w:tab w:val="left" w:pos="134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 3.7. 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При уборке улиц, проездов, площадей специализированными организациями, обеспечивают после прохождения снегоочистительной техники расчистку въездов, пешеходных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переходов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840A52" w:rsidRPr="00840A52" w:rsidRDefault="00840A52" w:rsidP="00840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4. Порядок содержания элементов внешнего благоустройства 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Общие требования к содержанию элементов внешнего благоустройства.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4.1. Содержание элементов внешнего благоустройства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договоров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с </w:t>
      </w:r>
      <w:r w:rsidRPr="00840A52">
        <w:rPr>
          <w:rFonts w:ascii="Arial" w:eastAsia="Times New Roman" w:hAnsi="Arial" w:cs="Arial"/>
          <w:sz w:val="20"/>
          <w:szCs w:val="20"/>
        </w:rPr>
        <w:t>собственником или лицом, уполномоченным собственником.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Организацию содержания иных элементов внешнего благоустройства осуществляет </w:t>
      </w:r>
      <w:r w:rsidRPr="00840A52">
        <w:rPr>
          <w:rFonts w:ascii="Arial" w:eastAsia="Times New Roman" w:hAnsi="Arial" w:cs="Arial"/>
          <w:bCs/>
          <w:sz w:val="20"/>
          <w:szCs w:val="20"/>
        </w:rPr>
        <w:lastRenderedPageBreak/>
        <w:t>администрация поселения</w:t>
      </w:r>
      <w:r w:rsidRPr="00840A52">
        <w:rPr>
          <w:rFonts w:ascii="Arial" w:eastAsia="Times New Roman" w:hAnsi="Arial" w:cs="Arial"/>
          <w:sz w:val="20"/>
          <w:szCs w:val="20"/>
        </w:rPr>
        <w:t xml:space="preserve"> по договорам со специализированными организациями.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4.2.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Строительство и установка оград, заборов, газонных и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тротуарных </w:t>
      </w:r>
      <w:r w:rsidRPr="00840A52">
        <w:rPr>
          <w:rFonts w:ascii="Arial" w:eastAsia="Times New Roman" w:hAnsi="Arial" w:cs="Arial"/>
          <w:sz w:val="20"/>
          <w:szCs w:val="20"/>
        </w:rPr>
        <w:t>ограждений, киосков, палаток, павильонов, ларьков, стендов для объявлений, рекламных конструкций и других сооружений допускаются в порядке, установленном законодательством Российской Федерации, субъекта Российской Федерации, нормативными правовыми актами администрации района и поселения.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4.3.</w:t>
      </w:r>
      <w:r w:rsidRPr="00840A52">
        <w:rPr>
          <w:rFonts w:ascii="Arial" w:eastAsia="Times New Roman" w:hAnsi="Arial" w:cs="Arial"/>
          <w:sz w:val="20"/>
          <w:szCs w:val="20"/>
        </w:rPr>
        <w:tab/>
        <w:t>Строительные площадки должны быть огорожены по всему</w:t>
      </w:r>
      <w:r w:rsidRPr="00840A52">
        <w:rPr>
          <w:rFonts w:ascii="Arial" w:eastAsia="Times New Roman" w:hAnsi="Arial" w:cs="Arial"/>
          <w:sz w:val="20"/>
          <w:szCs w:val="20"/>
        </w:rPr>
        <w:br/>
        <w:t>периметру плотным забором, иметь благоустроенную проезжую часть.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Во избежание загрязнения подъездных путей и улиц подрядчиком, ведущим работы, должен быть обеспечен обмыв колес и кузовов автотранспорта при выезде со строительных площадок (мест производства работ).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5. Порядок размещения и эксплуатации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рекламно-информационных элементов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5.1. Размещение рекламно-информационных элементов на территории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Лозовское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сельсовета  осуществляется   на  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основании разрешения, выдаваемого отделом 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градостроительства администрации района, в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порядке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установленном положением о рекламе.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5.2.  Размещение  рекламно-информационных  элементов  в придорожной зоне подлежит обязательному согласованию</w:t>
      </w:r>
      <w:r w:rsidRPr="00840A52">
        <w:rPr>
          <w:rFonts w:ascii="Arial" w:eastAsia="Times New Roman" w:hAnsi="Arial" w:cs="Arial"/>
          <w:sz w:val="20"/>
          <w:szCs w:val="20"/>
        </w:rPr>
        <w:tab/>
        <w:t>с отделами</w:t>
      </w:r>
      <w:r w:rsidRPr="00840A52">
        <w:rPr>
          <w:rFonts w:ascii="Arial" w:eastAsia="Times New Roman" w:hAnsi="Arial" w:cs="Arial"/>
          <w:sz w:val="20"/>
          <w:szCs w:val="20"/>
        </w:rPr>
        <w:tab/>
        <w:t>Государственной инспекции безопасности дорожного движения.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5.3. Размещение  афиш,     плакатов (театральных, гастрольных), листовок, объявлений производится в</w:t>
      </w:r>
      <w:r w:rsidRPr="00840A52">
        <w:rPr>
          <w:rFonts w:ascii="Arial" w:eastAsia="Times New Roman" w:hAnsi="Arial" w:cs="Arial"/>
          <w:sz w:val="20"/>
          <w:szCs w:val="20"/>
        </w:rPr>
        <w:tab/>
        <w:t>отведенных для этих целей местах.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5.4. Запрещается    наклеивание    и   развешивание   на  зданиях, заборах,  опорах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освещения, деревьях каких-либо</w:t>
      </w:r>
      <w:r w:rsidRPr="00840A52">
        <w:rPr>
          <w:rFonts w:ascii="Arial" w:eastAsia="Times New Roman" w:hAnsi="Arial" w:cs="Arial"/>
          <w:sz w:val="20"/>
          <w:szCs w:val="20"/>
        </w:rPr>
        <w:tab/>
        <w:t>объявлений и иных информационных</w:t>
      </w:r>
      <w:r w:rsidRPr="00840A52">
        <w:rPr>
          <w:rFonts w:ascii="Arial" w:eastAsia="Times New Roman" w:hAnsi="Arial" w:cs="Arial"/>
          <w:sz w:val="20"/>
          <w:szCs w:val="20"/>
        </w:rPr>
        <w:tab/>
        <w:t>сообщений.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5.5. 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5.6. Световые рекламы и вывески должны ежедневно включаться с наступлением темного времени суток и выключаться не ранее времени отключения уличного освещения, но не позднее наступления светового дня.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В случае неисправности отдельных знаков реклама или вывески должны выключаться полностью.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5.7. Информация  о предвыборной  агитации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размещается в специально отведенных местах,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согласно постановления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(распоряжения) Главы сельсовета.</w:t>
      </w:r>
      <w:r w:rsidRPr="00840A52">
        <w:rPr>
          <w:rFonts w:ascii="Arial" w:eastAsia="Times New Roman" w:hAnsi="Arial" w:cs="Arial"/>
          <w:sz w:val="20"/>
          <w:szCs w:val="20"/>
        </w:rPr>
        <w:tab/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Уборка</w:t>
      </w:r>
      <w:r w:rsidRPr="00840A52">
        <w:rPr>
          <w:rFonts w:ascii="Arial" w:eastAsia="Times New Roman" w:hAnsi="Arial" w:cs="Arial"/>
          <w:sz w:val="20"/>
          <w:szCs w:val="20"/>
        </w:rPr>
        <w:tab/>
        <w:t>агитационных материалов осуществляется в течение 3 дней после окончания агитационной компании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лицами, проводившими данное мероприятие.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 5.8. Материальный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ущерб,  причиненный  вследствие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нарушения порядка размещения    рекламно-информационных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элементов, подлежит  возмещению  добровольно, либо в судебном порядке</w:t>
      </w:r>
      <w:r w:rsidRPr="00840A52">
        <w:rPr>
          <w:rFonts w:ascii="Arial" w:eastAsia="Times New Roman" w:hAnsi="Arial" w:cs="Arial"/>
          <w:sz w:val="20"/>
          <w:szCs w:val="20"/>
        </w:rPr>
        <w:tab/>
        <w:t>лицом (юридическим, физическим), в интересах которого реклама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была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размещена.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  5.9. Улицы, дороги, площади, мосты, пешеходные аллеи, общественные и рекреационные территории, территории жилых кварталов, микрорайонов, многоквартирных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суток. 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Обязанность по освещению данных объектов возлагается на их собственников или уполномоченных собственником лиц.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 5.10. Праздничное оформление территории Муниципального образования выполняется по решению администрации сельсовета  на период проведения государственных и местных праздников; мероприятий, связанных со знаменательными событиями. Концепция праздничного оформления определяется программой мероприятий и схемой размещения объектов и элементов праздничного оформления.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6. Строительство,  установка  и  содержание малых  архитектурных форм,  элементов  внешнего  благоустройства,  точек  выездной, выносной и мелкорозничной торговли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6.1.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Установка малых архитектурных форм и элементов внешнего благоустройства</w:t>
      </w:r>
      <w:r w:rsidRPr="00840A52">
        <w:rPr>
          <w:rFonts w:ascii="Arial" w:eastAsia="Times New Roman" w:hAnsi="Arial" w:cs="Arial"/>
          <w:sz w:val="20"/>
          <w:szCs w:val="20"/>
        </w:rPr>
        <w:tab/>
        <w:t>(киосков, павильонов, палаток, летних кафе, сезонных рынков, оград, заборов, газонных ограждений, остановочных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транспортных павильонов, телефонных  кабин,  ограждений  тротуаров,  детских спортивных площадок, рекламных 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тумб,  стендов,  щитов  для газет, афиш и объявлений, подсветки зданий, памятников, реклам, фонарей уличного освещения, опорных</w:t>
      </w:r>
      <w:r w:rsidRPr="00840A52">
        <w:rPr>
          <w:rFonts w:ascii="Arial" w:eastAsia="Times New Roman" w:hAnsi="Arial" w:cs="Arial"/>
          <w:sz w:val="20"/>
          <w:szCs w:val="20"/>
        </w:rPr>
        <w:tab/>
        <w:t>столбов и пр.),</w:t>
      </w:r>
      <w:r w:rsidRPr="00840A52">
        <w:rPr>
          <w:rFonts w:ascii="Arial" w:eastAsia="Times New Roman" w:hAnsi="Arial" w:cs="Arial"/>
          <w:sz w:val="20"/>
          <w:szCs w:val="20"/>
        </w:rPr>
        <w:tab/>
        <w:t>капитальный ремонт тротуаров допускается с разрешения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главы Лозовского сельсовета при наличии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ab/>
        <w:t>согласованного проекта, при этом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должно быть </w:t>
      </w:r>
      <w:r w:rsidRPr="00840A52">
        <w:rPr>
          <w:rFonts w:ascii="Arial" w:eastAsia="Times New Roman" w:hAnsi="Arial" w:cs="Arial"/>
          <w:sz w:val="20"/>
          <w:szCs w:val="20"/>
        </w:rPr>
        <w:lastRenderedPageBreak/>
        <w:t>соблюдено целевое назначение земельного</w:t>
      </w:r>
      <w:r w:rsidRPr="00840A52">
        <w:rPr>
          <w:rFonts w:ascii="Arial" w:eastAsia="Times New Roman" w:hAnsi="Arial" w:cs="Arial"/>
          <w:sz w:val="20"/>
          <w:szCs w:val="20"/>
        </w:rPr>
        <w:tab/>
        <w:t>участка.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6.2. Выдача разрешений</w:t>
      </w:r>
      <w:r w:rsidRPr="00840A52">
        <w:rPr>
          <w:rFonts w:ascii="Arial" w:eastAsia="Times New Roman" w:hAnsi="Arial" w:cs="Arial"/>
          <w:sz w:val="20"/>
          <w:szCs w:val="20"/>
        </w:rPr>
        <w:tab/>
        <w:t>на установку точек выносной и мелкорозничной торговли     производится   главой   администрации Лозовского сельсовета на основании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 эскизного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проекта, утвержденного  отделом  градостроительства и по согласованию</w:t>
      </w:r>
      <w:r w:rsidRPr="00840A52">
        <w:rPr>
          <w:rFonts w:ascii="Arial" w:eastAsia="Times New Roman" w:hAnsi="Arial" w:cs="Arial"/>
          <w:sz w:val="20"/>
          <w:szCs w:val="20"/>
        </w:rPr>
        <w:tab/>
        <w:t>с отделом торговли и лицензирования 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органами</w:t>
      </w:r>
      <w:r w:rsidRPr="00840A52">
        <w:rPr>
          <w:rFonts w:ascii="Arial" w:eastAsia="Times New Roman" w:hAnsi="Arial" w:cs="Arial"/>
          <w:sz w:val="20"/>
          <w:szCs w:val="20"/>
        </w:rPr>
        <w:tab/>
        <w:t>санитарно-эпидемиологического надзора.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6.3. Организация нестационарной торговой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сети, в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т.ч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.</w:t>
      </w:r>
      <w:r w:rsidRPr="00840A52">
        <w:rPr>
          <w:rFonts w:ascii="Arial" w:eastAsia="Times New Roman" w:hAnsi="Arial" w:cs="Arial"/>
          <w:sz w:val="20"/>
          <w:szCs w:val="20"/>
        </w:rPr>
        <w:tab/>
        <w:t>объектов мелкорозничной передвижной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торговой сети, осуществляется в соответствии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с утвержденным перечнем мест, на которых разрешено</w:t>
      </w:r>
      <w:r w:rsidRPr="00840A52">
        <w:rPr>
          <w:rFonts w:ascii="Arial" w:eastAsia="Times New Roman" w:hAnsi="Arial" w:cs="Arial"/>
          <w:sz w:val="20"/>
          <w:szCs w:val="20"/>
        </w:rPr>
        <w:tab/>
        <w:t>осуществлять торговлю, оказывать услуги в нестационарной сети.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6.4. Владельцы малых архитектурных форм, точек выносной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и мелкорозничной торговли, обязаны содержать их и прилегающую территорию в надлежащем санитарно-эстетическом состоянии.</w:t>
      </w:r>
      <w:r w:rsidRPr="00840A52">
        <w:rPr>
          <w:rFonts w:ascii="Arial" w:eastAsia="Times New Roman" w:hAnsi="Arial" w:cs="Arial"/>
          <w:sz w:val="20"/>
          <w:szCs w:val="20"/>
        </w:rPr>
        <w:tab/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Своевременно (или </w:t>
      </w:r>
      <w:r w:rsidRPr="00840A52">
        <w:rPr>
          <w:rFonts w:ascii="Arial" w:eastAsia="Times New Roman" w:hAnsi="Arial" w:cs="Arial"/>
          <w:sz w:val="20"/>
          <w:szCs w:val="20"/>
        </w:rPr>
        <w:tab/>
        <w:t>по требованию администрации сельского поселения) производить ремонт, отделку и окраску,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в соответствии с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выданным разрешением.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6.5.  Обязательным  для  владельцев  малых   архитектурных  форм, точек выносной и мелкорозничной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торговли является установка емкостей для сбора бытовых отходов и заключение договора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со специализированной организацией на их вывоз.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6.6. Окраска,</w:t>
      </w:r>
      <w:r w:rsidRPr="00840A52">
        <w:rPr>
          <w:rFonts w:ascii="Arial" w:eastAsia="Times New Roman" w:hAnsi="Arial" w:cs="Arial"/>
          <w:sz w:val="20"/>
          <w:szCs w:val="20"/>
        </w:rPr>
        <w:tab/>
        <w:t>побелка каменных, железобетонных и металлических оград, ворот, опор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уличного освещения,</w:t>
      </w:r>
      <w:r w:rsidRPr="00840A52">
        <w:rPr>
          <w:rFonts w:ascii="Arial" w:eastAsia="Times New Roman" w:hAnsi="Arial" w:cs="Arial"/>
          <w:sz w:val="20"/>
          <w:szCs w:val="20"/>
        </w:rPr>
        <w:tab/>
        <w:t>киосков, жилых, общественных и промышленных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зданий   производится </w:t>
      </w:r>
      <w:r w:rsidRPr="00840A52">
        <w:rPr>
          <w:rFonts w:ascii="Arial" w:eastAsia="Times New Roman" w:hAnsi="Arial" w:cs="Arial"/>
          <w:sz w:val="20"/>
          <w:szCs w:val="20"/>
        </w:rPr>
        <w:tab/>
        <w:t>по   мере  необходимости или по требованию</w:t>
      </w:r>
      <w:r w:rsidRPr="00840A52">
        <w:rPr>
          <w:rFonts w:ascii="Arial" w:eastAsia="Times New Roman" w:hAnsi="Arial" w:cs="Arial"/>
          <w:sz w:val="20"/>
          <w:szCs w:val="20"/>
        </w:rPr>
        <w:tab/>
        <w:t>администрации</w:t>
      </w:r>
      <w:r w:rsidRPr="00840A52">
        <w:rPr>
          <w:rFonts w:ascii="Arial" w:eastAsia="Times New Roman" w:hAnsi="Arial" w:cs="Arial"/>
          <w:sz w:val="20"/>
          <w:szCs w:val="20"/>
        </w:rPr>
        <w:tab/>
        <w:t>сельского</w:t>
      </w:r>
      <w:r w:rsidRPr="00840A52">
        <w:rPr>
          <w:rFonts w:ascii="Arial" w:eastAsia="Times New Roman" w:hAnsi="Arial" w:cs="Arial"/>
          <w:sz w:val="20"/>
          <w:szCs w:val="20"/>
        </w:rPr>
        <w:tab/>
        <w:t>поселения и отдела архитектуры и градостроительства администрации района.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7. Порядок  содержания жилых  и  нежилых  зданий, 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строений  и сооружений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7.1. Владельцам зданий,</w:t>
      </w:r>
      <w:r w:rsidRPr="00840A52">
        <w:rPr>
          <w:rFonts w:ascii="Arial" w:eastAsia="Times New Roman" w:hAnsi="Arial" w:cs="Arial"/>
          <w:sz w:val="20"/>
          <w:szCs w:val="20"/>
        </w:rPr>
        <w:tab/>
        <w:t>строений, домовладений и сооружений (юридическим 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физическим лицам) вменяется в обязанность содержание фасадов, принадлежащих им 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зданий и всех элементов внешнего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благоустройства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относящихся к ним, в образцовом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техническом и эстетическом состоянии.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7.2. Ремонт, окраска зданий, домовладений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выполняются за счет средств и силами их владельцев или строительными организациями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на договорной основе.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7.3. Все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виды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внешнего оформления</w:t>
      </w:r>
      <w:r w:rsidRPr="00840A52">
        <w:rPr>
          <w:rFonts w:ascii="Arial" w:eastAsia="Times New Roman" w:hAnsi="Arial" w:cs="Arial"/>
          <w:sz w:val="20"/>
          <w:szCs w:val="20"/>
        </w:rPr>
        <w:tab/>
        <w:t>населенных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пунктов  поселения, а так   же   оформление   внешних  интерьеров  </w:t>
      </w:r>
      <w:r w:rsidRPr="00840A52">
        <w:rPr>
          <w:rFonts w:ascii="Arial" w:eastAsia="Times New Roman" w:hAnsi="Arial" w:cs="Arial"/>
          <w:sz w:val="20"/>
          <w:szCs w:val="20"/>
        </w:rPr>
        <w:tab/>
        <w:t>зданий подлежат обязательному согласованию с</w:t>
      </w:r>
      <w:r w:rsidRPr="00840A52">
        <w:rPr>
          <w:rFonts w:ascii="Arial" w:eastAsia="Times New Roman" w:hAnsi="Arial" w:cs="Arial"/>
          <w:sz w:val="20"/>
          <w:szCs w:val="20"/>
        </w:rPr>
        <w:tab/>
        <w:t>главным  архитектором района и администрацией сельского поселения.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7.4. Предприятия и  организации, предприятия жилищн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о-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коммунального хозяйства,  правления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товариществ собственников   жилья,   граждане,   владеющие  домами   на</w:t>
      </w:r>
      <w:r w:rsidRPr="00840A52">
        <w:rPr>
          <w:rFonts w:ascii="Arial" w:eastAsia="Times New Roman" w:hAnsi="Arial" w:cs="Arial"/>
          <w:sz w:val="20"/>
          <w:szCs w:val="20"/>
        </w:rPr>
        <w:tab/>
        <w:t>праве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личной собственности, обязаны эксплуатировать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здания, строения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и сооружения, а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так же производить  их  ремонт в соответствии  с   установленными  правилами </w:t>
      </w:r>
      <w:r w:rsidRPr="00840A52">
        <w:rPr>
          <w:rFonts w:ascii="Arial" w:eastAsia="Times New Roman" w:hAnsi="Arial" w:cs="Arial"/>
          <w:sz w:val="20"/>
          <w:szCs w:val="20"/>
        </w:rPr>
        <w:tab/>
        <w:t>и нормами технической</w:t>
      </w:r>
      <w:r w:rsidRPr="00840A52">
        <w:rPr>
          <w:rFonts w:ascii="Arial" w:eastAsia="Times New Roman" w:hAnsi="Arial" w:cs="Arial"/>
          <w:sz w:val="20"/>
          <w:szCs w:val="20"/>
        </w:rPr>
        <w:tab/>
        <w:t>эксплуатации.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7.5. Для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отвода воды с крыш домовладелец обязан установить водосборные желоба и организовать </w:t>
      </w:r>
      <w:r w:rsidRPr="00840A52">
        <w:rPr>
          <w:rFonts w:ascii="Arial" w:eastAsia="Times New Roman" w:hAnsi="Arial" w:cs="Arial"/>
          <w:sz w:val="20"/>
          <w:szCs w:val="20"/>
        </w:rPr>
        <w:tab/>
        <w:t>водосток  в отводную канаву, устроенную на своем земельном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участке,  на расстоянии</w:t>
      </w:r>
      <w:r w:rsidRPr="00840A52">
        <w:rPr>
          <w:rFonts w:ascii="Arial" w:eastAsia="Times New Roman" w:hAnsi="Arial" w:cs="Arial"/>
          <w:sz w:val="20"/>
          <w:szCs w:val="20"/>
        </w:rPr>
        <w:tab/>
        <w:t>не менее 1м  от смежного земельного участка.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7.6. Фасады   зданий,  строений   и   сооружений   не  должны  иметь  видимых повреждений   (разрушения   отделочного   слоя    и</w:t>
      </w:r>
      <w:r w:rsidRPr="00840A52">
        <w:rPr>
          <w:rFonts w:ascii="Arial" w:eastAsia="Times New Roman" w:hAnsi="Arial" w:cs="Arial"/>
          <w:sz w:val="20"/>
          <w:szCs w:val="20"/>
        </w:rPr>
        <w:tab/>
        <w:t>водосточных труб, воронок, изменения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цветового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 фона   и   т.п.),    занимающих     более    10%   фасадной поверхности.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7.7. Необходимость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и периодичность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проведения работ по ремонту и окраске фасадов зданий определяются: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владельцами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исходя из существующего состояния фасада; 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отделом архитектуры и градостроительства района с обязательной      выдачей соответствующих</w:t>
      </w:r>
      <w:r w:rsidRPr="00840A52">
        <w:rPr>
          <w:rFonts w:ascii="Arial" w:eastAsia="Times New Roman" w:hAnsi="Arial" w:cs="Arial"/>
          <w:sz w:val="20"/>
          <w:szCs w:val="20"/>
        </w:rPr>
        <w:tab/>
        <w:t>предписаний;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− администрацией сельского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поселения.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7.8. Ремонт и окраска фасадов зданий,  не представляющих историко-архитектурную ценность, выполняется в соответствии с  эскизным  проектом, согласованным с отделом градостроительства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администрации района.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7.9.</w:t>
      </w:r>
      <w:r w:rsidRPr="00840A52">
        <w:rPr>
          <w:rFonts w:ascii="Arial" w:eastAsia="Times New Roman" w:hAnsi="Arial" w:cs="Arial"/>
          <w:sz w:val="20"/>
          <w:szCs w:val="20"/>
        </w:rPr>
        <w:tab/>
        <w:t>Изменение</w:t>
      </w:r>
      <w:r w:rsidRPr="00840A52">
        <w:rPr>
          <w:rFonts w:ascii="Arial" w:eastAsia="Times New Roman" w:hAnsi="Arial" w:cs="Arial"/>
          <w:sz w:val="20"/>
          <w:szCs w:val="20"/>
        </w:rPr>
        <w:tab/>
        <w:t>некоторых</w:t>
      </w:r>
      <w:r w:rsidRPr="00840A52">
        <w:rPr>
          <w:rFonts w:ascii="Arial" w:eastAsia="Times New Roman" w:hAnsi="Arial" w:cs="Arial"/>
          <w:sz w:val="20"/>
          <w:szCs w:val="20"/>
        </w:rPr>
        <w:tab/>
        <w:t>деталей фасадов</w:t>
      </w:r>
      <w:r w:rsidRPr="00840A52">
        <w:rPr>
          <w:rFonts w:ascii="Arial" w:eastAsia="Times New Roman" w:hAnsi="Arial" w:cs="Arial"/>
          <w:sz w:val="20"/>
          <w:szCs w:val="20"/>
        </w:rPr>
        <w:tab/>
        <w:t>зданий, устройство новых балконов,</w:t>
      </w:r>
      <w:r w:rsidRPr="00840A52">
        <w:rPr>
          <w:rFonts w:ascii="Arial" w:eastAsia="Times New Roman" w:hAnsi="Arial" w:cs="Arial"/>
          <w:sz w:val="20"/>
          <w:szCs w:val="20"/>
        </w:rPr>
        <w:tab/>
        <w:t>оконных 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дверных проемов (входов) обязательно согласовываются с отделом градостроительства администрации </w:t>
      </w:r>
      <w:r w:rsidRPr="00840A52">
        <w:rPr>
          <w:rFonts w:ascii="Arial" w:eastAsia="Times New Roman" w:hAnsi="Arial" w:cs="Arial"/>
          <w:sz w:val="20"/>
          <w:szCs w:val="20"/>
        </w:rPr>
        <w:tab/>
        <w:t>района.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7.10. После окончания работ на</w:t>
      </w:r>
      <w:r w:rsidRPr="00840A52">
        <w:rPr>
          <w:rFonts w:ascii="Arial" w:eastAsia="Times New Roman" w:hAnsi="Arial" w:cs="Arial"/>
          <w:sz w:val="20"/>
          <w:szCs w:val="20"/>
        </w:rPr>
        <w:tab/>
        <w:t>фасадах зданий обязательна</w:t>
      </w:r>
      <w:r w:rsidRPr="00840A52">
        <w:rPr>
          <w:rFonts w:ascii="Arial" w:eastAsia="Times New Roman" w:hAnsi="Arial" w:cs="Arial"/>
          <w:sz w:val="20"/>
          <w:szCs w:val="20"/>
        </w:rPr>
        <w:tab/>
        <w:t>очистка, мойка прилегающих  строений  и  территорий (пешеходных дорожек, улиц, газонов   и т.д.).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7.11. Строительный   мусор,  образуемый  при  ремонте     зданий,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должен собираться</w:t>
      </w:r>
      <w:r w:rsidRPr="00840A52">
        <w:rPr>
          <w:rFonts w:ascii="Arial" w:eastAsia="Times New Roman" w:hAnsi="Arial" w:cs="Arial"/>
          <w:sz w:val="20"/>
          <w:szCs w:val="20"/>
        </w:rPr>
        <w:tab/>
        <w:t>и ежедневно вывозится в места санкционированного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складирования.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7.12. На  фасаде  каждого  дома  владелец     устанавливает</w:t>
      </w:r>
      <w:r w:rsidRPr="00840A52">
        <w:rPr>
          <w:rFonts w:ascii="Arial" w:eastAsia="Times New Roman" w:hAnsi="Arial" w:cs="Arial"/>
          <w:sz w:val="20"/>
          <w:szCs w:val="20"/>
        </w:rPr>
        <w:tab/>
        <w:t>номерной знак утвержденного образца, который должен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освещаться с наступлением темноты. Ответственность за исправность номерного знака несет владелец дома.</w:t>
      </w:r>
    </w:p>
    <w:p w:rsidR="00840A52" w:rsidRPr="00840A52" w:rsidRDefault="00840A52" w:rsidP="00840A52">
      <w:pPr>
        <w:tabs>
          <w:tab w:val="left" w:pos="0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lastRenderedPageBreak/>
        <w:tab/>
        <w:t xml:space="preserve">     7.13. У входа в подъезд многоквартирного жилого дома устанавливаются  указатели   номеров квартир, на каждой двери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квартиры должен быть номер.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7.14. За установку и содержание на фасадах зданий  вывесок,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реклам, аншлагов, номерных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знаков несут ответственность владельцы зданий.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7.15.  С  наступлением  темного времени  суток  и  до  рассвета должны освещаться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дворы, указатели квартир у входа в подъезд.   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8. Порядок проведения работ при строительстве, ремонте подземных коммуникаций, капитального ремонта дорог, тротуаров и других видов</w:t>
      </w:r>
    </w:p>
    <w:p w:rsidR="00840A52" w:rsidRPr="00840A52" w:rsidRDefault="00840A52" w:rsidP="00840A52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земляных работ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8.1. Строительство (ремонт)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подземных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коммуникаций 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других    видов земляных работ осуществляется на основании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письменного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разрешения отдела градостроительства администрации района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и согласования с администрацией Лозовского сельсовета.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8.2. На производство работ выдаются: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разрешение при плановом строительстве (Администрация района);</w:t>
      </w:r>
      <w:r w:rsidRPr="00840A52">
        <w:rPr>
          <w:rFonts w:ascii="Arial" w:eastAsia="Times New Roman" w:hAnsi="Arial" w:cs="Arial"/>
          <w:sz w:val="20"/>
          <w:szCs w:val="20"/>
        </w:rPr>
        <w:tab/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разрешение на все виды ремонта (администрация сельсовета).</w:t>
      </w:r>
      <w:r w:rsidRPr="00840A52">
        <w:rPr>
          <w:rFonts w:ascii="Arial" w:eastAsia="Times New Roman" w:hAnsi="Arial" w:cs="Arial"/>
          <w:sz w:val="20"/>
          <w:szCs w:val="20"/>
        </w:rPr>
        <w:tab/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8.3. В случае если производство строительных (ремонтных) работ связано с частичным</w:t>
      </w:r>
      <w:r w:rsidRPr="00840A52">
        <w:rPr>
          <w:rFonts w:ascii="Arial" w:eastAsia="Times New Roman" w:hAnsi="Arial" w:cs="Arial"/>
          <w:sz w:val="20"/>
          <w:szCs w:val="20"/>
        </w:rPr>
        <w:tab/>
        <w:t>или полным перекрытием движения транспорта, выдача разрешения производится по согласованию с органами ГИБДД.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8.4. Копия  разрешения  должна  храниться  на  месте  производства  работ и предъявляться по первому требованию должностных лиц органов государственного и муниципального контроля.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8.5. В случае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если в процессе  производства работ  внесены изменения в условия, на которых выдано разрешение, исполнитель работ  незамедлительно информирует орган, выдавший разрешение.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8.6. Аварийные  работы разрешается  выполнять немедленно, с одновременным  уведомлением  в течение  1 часа владельцев    подземных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коммуникаций, попадающих в зону производства работ и  соответствующих      служб (Администрация сельсовета,  ГИБДД,  электросети,  участок  связи   и т.д.).</w:t>
      </w:r>
      <w:r w:rsidRPr="00840A52">
        <w:rPr>
          <w:rFonts w:ascii="Arial" w:eastAsia="Times New Roman" w:hAnsi="Arial" w:cs="Arial"/>
          <w:sz w:val="20"/>
          <w:szCs w:val="20"/>
        </w:rPr>
        <w:tab/>
        <w:t>Разрешение в таких случаях оформляется одновременно,</w:t>
      </w:r>
      <w:r w:rsidRPr="00840A52">
        <w:rPr>
          <w:rFonts w:ascii="Arial" w:eastAsia="Times New Roman" w:hAnsi="Arial" w:cs="Arial"/>
          <w:sz w:val="20"/>
          <w:szCs w:val="20"/>
        </w:rPr>
        <w:tab/>
        <w:t>либо</w:t>
      </w:r>
      <w:r w:rsidRPr="00840A52">
        <w:rPr>
          <w:rFonts w:ascii="Arial" w:eastAsia="Times New Roman" w:hAnsi="Arial" w:cs="Arial"/>
          <w:sz w:val="20"/>
          <w:szCs w:val="20"/>
        </w:rPr>
        <w:tab/>
        <w:t>в первый же рабочий день, если работы производятся в выходные и праздничные дни.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8.7. Строительная организация, или физическое лицо, выполняющее строительные (ремонтные) работы, несет полную ответственность за  качество восстановления нарушенного в процессе выполнения работ дорожного покрытия, тротуаров, газонов, зеленых насаждений,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элементов благоустройства</w:t>
      </w:r>
      <w:r w:rsidRPr="00840A52">
        <w:rPr>
          <w:rFonts w:ascii="Arial" w:eastAsia="Times New Roman" w:hAnsi="Arial" w:cs="Arial"/>
          <w:sz w:val="20"/>
          <w:szCs w:val="20"/>
        </w:rPr>
        <w:tab/>
        <w:t>и т.п.</w:t>
      </w:r>
      <w:r w:rsidRPr="00840A52">
        <w:rPr>
          <w:rFonts w:ascii="Arial" w:eastAsia="Times New Roman" w:hAnsi="Arial" w:cs="Arial"/>
          <w:sz w:val="20"/>
          <w:szCs w:val="20"/>
        </w:rPr>
        <w:tab/>
        <w:t>и в случае выявления брака в течение года после  выполнения работ обязаны устранить его.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8.8. Выполнение строительства (ремонта) выгребных (сливных) ям,   подземных коммуникаций, капитального ремонта  дорог и  тротуаров и    ведение прочих земляных работ без получения разрешения, как и   выполнение не указанных в разрешении видов работ, является     самовольным и влечет ответственность юридических и физических лиц, предусмотренную действующим законодательством.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8.9.В случае обнаружения ответственными лицами несанкционированного проведения работ они должны быть немедленно приостановлены до выявления обстоятельств дела.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8.10. Строительство (ремонт) подземных коммуникаций должно вестись в технологической</w:t>
      </w:r>
      <w:r w:rsidRPr="00840A52">
        <w:rPr>
          <w:rFonts w:ascii="Arial" w:eastAsia="Times New Roman" w:hAnsi="Arial" w:cs="Arial"/>
          <w:sz w:val="20"/>
          <w:szCs w:val="20"/>
        </w:rPr>
        <w:tab/>
        <w:t>последовательности согласно плану производства работ при постоянном строительном и (или) авторском надзоре.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8.11.</w:t>
      </w:r>
      <w:r w:rsidRPr="00840A52">
        <w:rPr>
          <w:rFonts w:ascii="Arial" w:eastAsia="Times New Roman" w:hAnsi="Arial" w:cs="Arial"/>
          <w:sz w:val="20"/>
          <w:szCs w:val="20"/>
        </w:rPr>
        <w:tab/>
        <w:t>Строительная организация обязана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до начала работ: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Оградить место производства работ барьерами стандартного  типа, либо лентой, окрашенными</w:t>
      </w:r>
      <w:r w:rsidRPr="00840A52">
        <w:rPr>
          <w:rFonts w:ascii="Arial" w:eastAsia="Times New Roman" w:hAnsi="Arial" w:cs="Arial"/>
          <w:sz w:val="20"/>
          <w:szCs w:val="20"/>
        </w:rPr>
        <w:tab/>
        <w:t>в бело-красные цвета;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В  темное  время  суток  обеспечить  ограждение  сигнальными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лампами красного цвета;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Обеспечить установку дорожных знаков, предупреждающих о производстве строительных работ, а при необходимости – схемы объезда и указателей  на всем протяжении объездного маршрута;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Установить пешеходные мостики для обеспечения нормального движения пешеходов;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Выставить  информационный щит  с указанием вида работ,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 наименования организации, номера контактного телефона, фамилии     ответственного исполнителя, сроков начала и окончания</w:t>
      </w:r>
      <w:r w:rsidRPr="00840A52">
        <w:rPr>
          <w:rFonts w:ascii="Arial" w:eastAsia="Times New Roman" w:hAnsi="Arial" w:cs="Arial"/>
          <w:sz w:val="20"/>
          <w:szCs w:val="20"/>
        </w:rPr>
        <w:tab/>
        <w:t>строительства (ремонта).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8.12.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 на весь период строительства (ремонта).</w:t>
      </w:r>
    </w:p>
    <w:p w:rsidR="00840A52" w:rsidRPr="00840A52" w:rsidRDefault="00840A52" w:rsidP="00840A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 8.13.</w:t>
      </w:r>
      <w:r w:rsidRPr="00840A52">
        <w:rPr>
          <w:rFonts w:ascii="Arial" w:eastAsia="Times New Roman" w:hAnsi="Arial" w:cs="Arial"/>
          <w:sz w:val="20"/>
          <w:szCs w:val="20"/>
        </w:rPr>
        <w:tab/>
        <w:t>При производстве работ плодородный слой почвы должен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быть снят и  использован  при  восстановлении разрытия.  При  необходимости  согласовать перенос  или  удаление  (с последующей  компенсационной  посадкой)   зеленых насаждений.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lastRenderedPageBreak/>
        <w:t xml:space="preserve">           8.14. </w:t>
      </w:r>
      <w:r w:rsidRPr="00840A52">
        <w:rPr>
          <w:rFonts w:ascii="Arial" w:eastAsia="Times New Roman" w:hAnsi="Arial" w:cs="Arial"/>
          <w:sz w:val="20"/>
          <w:szCs w:val="20"/>
        </w:rPr>
        <w:tab/>
        <w:t>Разработка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грунта в траншеях, пересекающих другие инженерные коммуникации, а так же их последующая засыпка допускается   лишь в присутствии вызванных ответственных представителей      организаций, эксплуатирующих эти коммуникации.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8.15. </w:t>
      </w:r>
      <w:r w:rsidRPr="00840A52">
        <w:rPr>
          <w:rFonts w:ascii="Arial" w:eastAsia="Times New Roman" w:hAnsi="Arial" w:cs="Arial"/>
          <w:sz w:val="20"/>
          <w:szCs w:val="20"/>
        </w:rPr>
        <w:tab/>
        <w:t>В случае повреждения</w:t>
      </w:r>
      <w:r w:rsidRPr="00840A52">
        <w:rPr>
          <w:rFonts w:ascii="Arial" w:eastAsia="Times New Roman" w:hAnsi="Arial" w:cs="Arial"/>
          <w:sz w:val="20"/>
          <w:szCs w:val="20"/>
        </w:rPr>
        <w:tab/>
        <w:t>существующих подземных коммуникаций по факту повреждения составляется акт с участием заинтересованных  организаций и представителя сельского поселения. Поврежденные коммуникации восстанавливаются силами и за счет виновника повреждения.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8.16. </w:t>
      </w:r>
      <w:r w:rsidRPr="00840A52">
        <w:rPr>
          <w:rFonts w:ascii="Arial" w:eastAsia="Times New Roman" w:hAnsi="Arial" w:cs="Arial"/>
          <w:sz w:val="20"/>
          <w:szCs w:val="20"/>
        </w:rPr>
        <w:tab/>
        <w:t>Восстановление</w:t>
      </w:r>
      <w:r w:rsidRPr="00840A52">
        <w:rPr>
          <w:rFonts w:ascii="Arial" w:eastAsia="Times New Roman" w:hAnsi="Arial" w:cs="Arial"/>
          <w:sz w:val="20"/>
          <w:szCs w:val="20"/>
        </w:rPr>
        <w:tab/>
        <w:t>нарушенного дорожного покрытия, тротуаров газонов,  зеленых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насаждений, элементов благоустройства и прочего    должны выполняться под техническим надзором Службы заказчика.</w:t>
      </w:r>
    </w:p>
    <w:p w:rsidR="00840A52" w:rsidRPr="00840A52" w:rsidRDefault="00840A52" w:rsidP="00840A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8.17.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Датой окончания строительства подземных коммуникаций считается дата подписания акта приемочной комиссией. Датой окончания ремонта (в</w:t>
      </w:r>
      <w:r w:rsidRPr="00840A52">
        <w:rPr>
          <w:rFonts w:ascii="Arial" w:eastAsia="Times New Roman" w:hAnsi="Arial" w:cs="Arial"/>
          <w:sz w:val="20"/>
          <w:szCs w:val="20"/>
        </w:rPr>
        <w:tab/>
        <w:t>том числе аварийного)  подземных  коммуникаций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считается дата  выдачи  Службой заказчика  справки  о  выполнении благоустройства и восстановлении дорожного покрытия месте разрытия.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9. Содержание и эксплуатация дорог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9.1.Текущий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населенных пунктов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сельсовета. 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9.2.</w:t>
      </w:r>
      <w:r w:rsidRPr="00840A52">
        <w:rPr>
          <w:rFonts w:ascii="Arial" w:eastAsia="Times New Roman" w:hAnsi="Arial" w:cs="Arial"/>
          <w:sz w:val="20"/>
          <w:szCs w:val="20"/>
        </w:rPr>
        <w:tab/>
        <w:t>Организации, в ведении которых находятся подземные сети, обязаны следить за тем, чтобы крышки люков коммуникаций  всегда находились на уровне дорожного покрытия, содержались в исправном состоянии и закрытыми.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Крышки люков, колодцев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9.3. </w:t>
      </w:r>
      <w:r w:rsidRPr="00840A52">
        <w:rPr>
          <w:rFonts w:ascii="Arial" w:eastAsia="Times New Roman" w:hAnsi="Arial" w:cs="Arial"/>
          <w:sz w:val="20"/>
          <w:szCs w:val="20"/>
        </w:rPr>
        <w:tab/>
        <w:t>С целью сохранения дорожных покрытий на территории поселения запрещается: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85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- транспортировка груза волоком;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85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- сбрасывание при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погрузочно-разгрузочных </w:t>
      </w:r>
      <w:r w:rsidRPr="00840A52">
        <w:rPr>
          <w:rFonts w:ascii="Arial" w:eastAsia="Times New Roman" w:hAnsi="Arial" w:cs="Arial"/>
          <w:sz w:val="20"/>
          <w:szCs w:val="20"/>
        </w:rPr>
        <w:t xml:space="preserve">работах на улицах рельсов, бревен, железных балок, труб, кирпича, других тяжелых предметов и складирование их; 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85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- перегон по улицам населенных пунктов, имеющим твердое покрытие, машин на гусеничном ходу;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85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- движение и стоянка транспорта на пешеходных дорожках, тротуарах, в парках.</w:t>
      </w:r>
    </w:p>
    <w:p w:rsidR="00840A52" w:rsidRPr="00840A52" w:rsidRDefault="00840A52" w:rsidP="00840A5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9.4. Автомобильные дороги должны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быть оборудованы дорожными знаками в соответствии с</w:t>
      </w:r>
      <w:r w:rsidRPr="00840A52">
        <w:rPr>
          <w:rFonts w:ascii="Arial" w:eastAsia="Times New Roman" w:hAnsi="Arial" w:cs="Arial"/>
          <w:sz w:val="20"/>
          <w:szCs w:val="20"/>
        </w:rPr>
        <w:tab/>
        <w:t>утвержденной ГИБДД</w:t>
      </w:r>
      <w:r w:rsidRPr="00840A52">
        <w:rPr>
          <w:rFonts w:ascii="Arial" w:eastAsia="Times New Roman" w:hAnsi="Arial" w:cs="Arial"/>
          <w:sz w:val="20"/>
          <w:szCs w:val="20"/>
        </w:rPr>
        <w:tab/>
        <w:t>в установленном порядке дислокацией. Временно установленные  знаки  должны  быть  сняты  в  течение  суток  после  устранения причин,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вызвавших необходимость их установки.</w:t>
      </w:r>
    </w:p>
    <w:p w:rsidR="00840A52" w:rsidRPr="00840A52" w:rsidRDefault="00840A52" w:rsidP="00840A5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9.5.Информационные указатели, километровые знаки,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шумозащитные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стенки, металлические ограждения  (отбойники), дорожные  знаки, парапеты и др. должны быть окрашены в соответствии с существующими</w:t>
      </w:r>
      <w:r w:rsidRPr="00840A52">
        <w:rPr>
          <w:rFonts w:ascii="Arial" w:eastAsia="Times New Roman" w:hAnsi="Arial" w:cs="Arial"/>
          <w:sz w:val="20"/>
          <w:szCs w:val="20"/>
        </w:rPr>
        <w:tab/>
        <w:t>ГОСТами, очищены  от  грязи  и   промыты. Все надписи   на  указателях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должны    быть четко различимы.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Ответственный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– обслуживающая организация.</w:t>
      </w:r>
    </w:p>
    <w:p w:rsidR="00840A52" w:rsidRPr="00840A52" w:rsidRDefault="00840A52" w:rsidP="00840A5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9.6. Уборка</w:t>
      </w:r>
      <w:r w:rsidRPr="00840A52">
        <w:rPr>
          <w:rFonts w:ascii="Arial" w:eastAsia="Times New Roman" w:hAnsi="Arial" w:cs="Arial"/>
          <w:sz w:val="20"/>
          <w:szCs w:val="20"/>
        </w:rPr>
        <w:tab/>
        <w:t>автодорог</w:t>
      </w:r>
      <w:r w:rsidRPr="00840A52">
        <w:rPr>
          <w:rFonts w:ascii="Arial" w:eastAsia="Times New Roman" w:hAnsi="Arial" w:cs="Arial"/>
          <w:sz w:val="20"/>
          <w:szCs w:val="20"/>
        </w:rPr>
        <w:tab/>
        <w:t>возлагается:</w:t>
      </w:r>
    </w:p>
    <w:p w:rsidR="00840A52" w:rsidRPr="00840A52" w:rsidRDefault="00840A52" w:rsidP="00840A5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- между населенными пунктами – на обслуживающие дорожные  организации, определяемые по результатам конкурса Администрацией района;</w:t>
      </w:r>
    </w:p>
    <w:p w:rsidR="00840A52" w:rsidRPr="00840A52" w:rsidRDefault="00840A52" w:rsidP="00840A5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- в населенных пунктах (улиц, переулков) – на администрацию   сельсовета;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9.7. Обочины дорог должны быть обкошены и очищены от крупногабаритного и другого мусора. Высота травяного  покрова  на  обочинах дорог не должна превышать 15-20см.</w:t>
      </w:r>
    </w:p>
    <w:p w:rsidR="00840A52" w:rsidRPr="00840A52" w:rsidRDefault="00840A52" w:rsidP="00840A5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9.8. </w:t>
      </w:r>
      <w:r w:rsidRPr="00840A52">
        <w:rPr>
          <w:rFonts w:ascii="Arial" w:eastAsia="Times New Roman" w:hAnsi="Arial" w:cs="Arial"/>
          <w:sz w:val="20"/>
          <w:szCs w:val="20"/>
        </w:rPr>
        <w:tab/>
        <w:t>Собственники,</w:t>
      </w:r>
      <w:r w:rsidRPr="00840A52">
        <w:rPr>
          <w:rFonts w:ascii="Arial" w:eastAsia="Times New Roman" w:hAnsi="Arial" w:cs="Arial"/>
          <w:sz w:val="20"/>
          <w:szCs w:val="20"/>
        </w:rPr>
        <w:tab/>
        <w:t>землевладельцы,</w:t>
      </w:r>
      <w:r w:rsidRPr="00840A52">
        <w:rPr>
          <w:rFonts w:ascii="Arial" w:eastAsia="Times New Roman" w:hAnsi="Arial" w:cs="Arial"/>
          <w:sz w:val="20"/>
          <w:szCs w:val="20"/>
        </w:rPr>
        <w:tab/>
        <w:t>землепользователи земельных участков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сельскохозяйственного  назначения  обязаны  производить  санитарную очистку  лесополос, удаление буреломных и аварийных деревьев,  находящихся  на  используемом   земельном   участке или примыкающих к нему.</w:t>
      </w:r>
      <w:r w:rsidRPr="00840A52">
        <w:rPr>
          <w:rFonts w:ascii="Arial" w:eastAsia="Times New Roman" w:hAnsi="Arial" w:cs="Arial"/>
          <w:sz w:val="20"/>
          <w:szCs w:val="20"/>
        </w:rPr>
        <w:tab/>
      </w:r>
    </w:p>
    <w:p w:rsidR="00840A52" w:rsidRPr="00840A52" w:rsidRDefault="00840A52" w:rsidP="00840A5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 xml:space="preserve">10. Охрана зеленого фонда </w:t>
      </w:r>
      <w:r w:rsidRPr="00840A52">
        <w:rPr>
          <w:rFonts w:ascii="Arial" w:eastAsia="Times New Roman" w:hAnsi="Arial" w:cs="Arial"/>
          <w:sz w:val="20"/>
          <w:szCs w:val="20"/>
        </w:rPr>
        <w:t>Лозовского сельсовета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10.1. </w:t>
      </w:r>
      <w:proofErr w:type="gramStart"/>
      <w:r w:rsidRPr="00840A52">
        <w:rPr>
          <w:rFonts w:ascii="Arial" w:eastAsia="Times New Roman" w:hAnsi="Arial" w:cs="Arial"/>
          <w:sz w:val="20"/>
          <w:szCs w:val="20"/>
          <w:u w:val="single"/>
        </w:rPr>
        <w:t>Сохранение зеленого фонда</w:t>
      </w:r>
      <w:r w:rsidRPr="00840A52">
        <w:rPr>
          <w:rFonts w:ascii="Arial" w:eastAsia="Times New Roman" w:hAnsi="Arial" w:cs="Arial"/>
          <w:sz w:val="20"/>
          <w:szCs w:val="20"/>
        </w:rPr>
        <w:t xml:space="preserve"> – комплекс агротехнических, 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лесоводственных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 (в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т.ч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. рубки ухода), защитных (в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т.ч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. борьба с вредителями и болезнями растений) и организационных (в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т.ч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. разрешения, проекты и их согласование и т.д.) мероприятий.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</w:t>
      </w:r>
      <w:r w:rsidRPr="00840A52">
        <w:rPr>
          <w:rFonts w:ascii="Arial" w:eastAsia="Times New Roman" w:hAnsi="Arial" w:cs="Arial"/>
          <w:sz w:val="20"/>
          <w:szCs w:val="20"/>
          <w:u w:val="single"/>
        </w:rPr>
        <w:t>Развитие зеленого фонда</w:t>
      </w:r>
      <w:r w:rsidRPr="00840A52">
        <w:rPr>
          <w:rFonts w:ascii="Arial" w:eastAsia="Times New Roman" w:hAnsi="Arial" w:cs="Arial"/>
          <w:sz w:val="20"/>
          <w:szCs w:val="20"/>
        </w:rPr>
        <w:t xml:space="preserve"> – комплекс мероприятий по озеленению, посадке деревьев и кустарников, посеву трав, цветов (в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т.ч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. выбор участка, подготовка территории, выращивание и приобретение посадочного и посевного материала, работы по посадке и посеву, мероприятия по сохранению до момента приживаемости), осуществляемых по проектам (схемам), утверждаемым администрацией поселения.</w:t>
      </w:r>
    </w:p>
    <w:p w:rsidR="00840A52" w:rsidRPr="00840A52" w:rsidRDefault="00840A52" w:rsidP="00840A5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10.2. Мероприятия по сохранению и развитию зеленого фонда общего пользования за счет </w:t>
      </w:r>
      <w:r w:rsidRPr="00840A52">
        <w:rPr>
          <w:rFonts w:ascii="Arial" w:eastAsia="Times New Roman" w:hAnsi="Arial" w:cs="Arial"/>
          <w:sz w:val="20"/>
          <w:szCs w:val="20"/>
        </w:rPr>
        <w:lastRenderedPageBreak/>
        <w:t>средств муниципального бюджета осуществляются специализированными организациями в предусмотренном законодательством порядке. Допускается выполнение мероприятий общественными организациями и гражданами в рамках проведения месячников по озеленению, рабочими сельского поселения.</w:t>
      </w:r>
    </w:p>
    <w:p w:rsidR="00840A52" w:rsidRPr="00840A52" w:rsidRDefault="00840A52" w:rsidP="00840A5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10.3. Все зеленые насаждения, расположенные на территории Лозовского сельсовета, за исключением земель  лесного   фонда  составляют неприкосновенный зеленый фонд поселения и являются муниципальной собственностью, если иное не установлено Федеральным законодательством. Зеленые насаждения, высаженные самостоятельно собственником земельного участка после получения  права собственности на данный земельный участок, являются собственностью  соответствующего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юридического или физического лица – собственника участка. В случае если зеленые   насаждения произрастали   на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земельном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участке  до  передачи  его  в  собственность,   они являются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муниципальной собственностью.</w:t>
      </w:r>
    </w:p>
    <w:p w:rsidR="00840A52" w:rsidRPr="00840A52" w:rsidRDefault="00840A52" w:rsidP="00840A5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10.4.  Лица, не являющиеся  собственниками земельных</w:t>
      </w:r>
      <w:r w:rsidRPr="00840A52">
        <w:rPr>
          <w:rFonts w:ascii="Arial" w:eastAsia="Times New Roman" w:hAnsi="Arial" w:cs="Arial"/>
          <w:sz w:val="20"/>
          <w:szCs w:val="20"/>
        </w:rPr>
        <w:tab/>
        <w:t>участков, за исключением   обладателей   сервитутов,   не   имеют   право  собственности   на расположенные на  земельном участке многолетние насаждения.</w:t>
      </w:r>
    </w:p>
    <w:p w:rsidR="00840A52" w:rsidRPr="00840A52" w:rsidRDefault="00840A52" w:rsidP="00840A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10.5.</w:t>
      </w:r>
      <w:r w:rsidRPr="00840A52">
        <w:rPr>
          <w:rFonts w:ascii="Arial" w:eastAsia="Times New Roman" w:hAnsi="Arial" w:cs="Arial"/>
          <w:sz w:val="20"/>
          <w:szCs w:val="20"/>
        </w:rPr>
        <w:tab/>
        <w:t>Текущее содержание парков, скверов, и других объектов зеленого хозяйства возлагается на юридических</w:t>
      </w:r>
      <w:r w:rsidRPr="00840A52">
        <w:rPr>
          <w:rFonts w:ascii="Arial" w:eastAsia="Times New Roman" w:hAnsi="Arial" w:cs="Arial"/>
          <w:sz w:val="20"/>
          <w:szCs w:val="20"/>
        </w:rPr>
        <w:tab/>
        <w:t>лиц,</w:t>
      </w:r>
      <w:r w:rsidRPr="00840A52">
        <w:rPr>
          <w:rFonts w:ascii="Arial" w:eastAsia="Times New Roman" w:hAnsi="Arial" w:cs="Arial"/>
          <w:sz w:val="20"/>
          <w:szCs w:val="20"/>
        </w:rPr>
        <w:tab/>
        <w:t>в ведении</w:t>
      </w:r>
      <w:r w:rsidRPr="00840A52">
        <w:rPr>
          <w:rFonts w:ascii="Arial" w:eastAsia="Times New Roman" w:hAnsi="Arial" w:cs="Arial"/>
          <w:sz w:val="20"/>
          <w:szCs w:val="20"/>
        </w:rPr>
        <w:tab/>
        <w:t>которых они находятся. Текущее содержание газонов на прилегающих  территориях   возлагается   на  соответствующих   физических и юридических лиц.</w:t>
      </w:r>
    </w:p>
    <w:p w:rsidR="00840A52" w:rsidRPr="00840A52" w:rsidRDefault="00840A52" w:rsidP="00840A5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10.6.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Посев газонов, посадка цветочной рассады, обрезка   кустарников   и  побелка  деревьев,  обработка  зеленых  насаждений  против вредителей, болезней на закрепленных территориях производится силами юридических   и физических лиц, либо специализированными организациями на договорной основе. Применение пестицидов производится в   соответствии с Государственным каталогом пестицидов  и 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агрохимикатов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,  разрешенных  к   применению на территории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Российской Федерации.</w:t>
      </w:r>
    </w:p>
    <w:p w:rsidR="00840A52" w:rsidRPr="00840A52" w:rsidRDefault="00840A52" w:rsidP="00840A5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10.7.  </w:t>
      </w:r>
      <w:r w:rsidRPr="00840A52">
        <w:rPr>
          <w:rFonts w:ascii="Arial" w:eastAsia="Times New Roman" w:hAnsi="Arial" w:cs="Arial"/>
          <w:sz w:val="20"/>
          <w:szCs w:val="20"/>
          <w:u w:val="single"/>
        </w:rPr>
        <w:t>Запрещаетс</w:t>
      </w:r>
      <w:r w:rsidRPr="00840A52">
        <w:rPr>
          <w:rFonts w:ascii="Arial" w:eastAsia="Times New Roman" w:hAnsi="Arial" w:cs="Arial"/>
          <w:sz w:val="20"/>
          <w:szCs w:val="20"/>
        </w:rPr>
        <w:t xml:space="preserve">я вырубка деревьев и кустарников, за исключением вырубки зеленых насаждений на территории индивидуальных домовладений, приусадебных, дачных и садово-огороднических участков. Зеленые насаждения, попадающие в зону жилой и промышленной застройки или строительства линейных объектов (трубопроводов, линий электропередач, линий связи и др.) пересаживаются с комом в места, определяемые администрации поселения за счет средств застройщика. Также за счет средств застройщика производятся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уходные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работы за пересаженными деревьями и кустарниками до момента полной приживаемости</w:t>
      </w:r>
    </w:p>
    <w:p w:rsidR="00840A52" w:rsidRPr="00840A52" w:rsidRDefault="00840A52" w:rsidP="00840A5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В исключительных случаях по заключению комиссии о невозможности пересадки зеленых насаждений. По разрешению администрации сельсовета допускается снос зеленых насаждений. При этом заинтересованное лицо (заявитель) производит оплату восстановительной стоимости зеленых насаждений, подлежащих сносу на основании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акта оценки зеленых насаждений, составленного  администрацией поселения и производит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компенсационное озеленение на территории поселения, определенной администрацией, и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уходные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работы до момента полной приживаемости.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Восстановительная стоимость зеленых насаждений зачисляется в бюджет поселения и осваивается в целях охраны зеленого фонда.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10.</w:t>
      </w:r>
      <w:r w:rsidRPr="00840A52">
        <w:rPr>
          <w:rFonts w:ascii="Arial" w:eastAsia="Times New Roman" w:hAnsi="Arial" w:cs="Arial"/>
          <w:bCs/>
          <w:sz w:val="20"/>
          <w:szCs w:val="20"/>
        </w:rPr>
        <w:t>8. Компенсационная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высадка производится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из расчета посадки не менее трех зеленых насаждений взамен каждого подлежащего сносу,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и производства </w:t>
      </w:r>
      <w:proofErr w:type="spellStart"/>
      <w:r w:rsidRPr="00840A52">
        <w:rPr>
          <w:rFonts w:ascii="Arial" w:eastAsia="Times New Roman" w:hAnsi="Arial" w:cs="Arial"/>
          <w:bCs/>
          <w:sz w:val="20"/>
          <w:szCs w:val="20"/>
        </w:rPr>
        <w:t>уходных</w:t>
      </w:r>
      <w:proofErr w:type="spellEnd"/>
      <w:r w:rsidRPr="00840A52">
        <w:rPr>
          <w:rFonts w:ascii="Arial" w:eastAsia="Times New Roman" w:hAnsi="Arial" w:cs="Arial"/>
          <w:bCs/>
          <w:sz w:val="20"/>
          <w:szCs w:val="20"/>
        </w:rPr>
        <w:t xml:space="preserve"> работ за ними сроком до трех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лет,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>либо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>до полной приживаемости.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ab/>
      </w:r>
      <w:r w:rsidRPr="00840A52">
        <w:rPr>
          <w:rFonts w:ascii="Arial" w:eastAsia="Times New Roman" w:hAnsi="Arial" w:cs="Arial"/>
          <w:sz w:val="20"/>
          <w:szCs w:val="20"/>
        </w:rPr>
        <w:t>10.</w:t>
      </w:r>
      <w:r w:rsidRPr="00840A52">
        <w:rPr>
          <w:rFonts w:ascii="Arial" w:eastAsia="Times New Roman" w:hAnsi="Arial" w:cs="Arial"/>
          <w:bCs/>
          <w:sz w:val="20"/>
          <w:szCs w:val="20"/>
        </w:rPr>
        <w:t>9.  Разрешение   на    снос    зеленых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 насаждений  выдается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     главой сельсовета. В случае сноса лесозащитных зеленых насаждений, произрастающих на землях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>сельскохозяйственного назначения, разрешении выдается только  по  согласованию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 с отделом сельского хозяйства района,    если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>иное не предусмотрено действующим законодательством.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ab/>
      </w:r>
      <w:r w:rsidRPr="00840A52">
        <w:rPr>
          <w:rFonts w:ascii="Arial" w:eastAsia="Times New Roman" w:hAnsi="Arial" w:cs="Arial"/>
          <w:sz w:val="20"/>
          <w:szCs w:val="20"/>
        </w:rPr>
        <w:t>10.</w:t>
      </w:r>
      <w:r w:rsidRPr="00840A52">
        <w:rPr>
          <w:rFonts w:ascii="Arial" w:eastAsia="Times New Roman" w:hAnsi="Arial" w:cs="Arial"/>
          <w:bCs/>
          <w:sz w:val="20"/>
          <w:szCs w:val="20"/>
        </w:rPr>
        <w:t>10. В   секторе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 индивидуальной  и многоэтажной жилой застройки посадка зеленых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>насаждений от межи или двухэтажного жилого дома разрешается: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>- для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>среднерослых деревьев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– не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ближе </w:t>
      </w:r>
      <w:smartTag w:uri="urn:schemas-microsoft-com:office:smarttags" w:element="metricconverter">
        <w:smartTagPr>
          <w:attr w:name="ProductID" w:val="2 метров"/>
        </w:smartTagPr>
        <w:r w:rsidRPr="00840A52">
          <w:rPr>
            <w:rFonts w:ascii="Arial" w:eastAsia="Times New Roman" w:hAnsi="Arial" w:cs="Arial"/>
            <w:bCs/>
            <w:sz w:val="20"/>
            <w:szCs w:val="20"/>
          </w:rPr>
          <w:t>2 метров</w:t>
        </w:r>
      </w:smartTag>
      <w:r w:rsidRPr="00840A52">
        <w:rPr>
          <w:rFonts w:ascii="Arial" w:eastAsia="Times New Roman" w:hAnsi="Arial" w:cs="Arial"/>
          <w:bCs/>
          <w:sz w:val="20"/>
          <w:szCs w:val="20"/>
        </w:rPr>
        <w:t xml:space="preserve">; 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>- для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высокорослых деревьев – не 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ближе </w:t>
      </w:r>
      <w:smartTag w:uri="urn:schemas-microsoft-com:office:smarttags" w:element="metricconverter">
        <w:smartTagPr>
          <w:attr w:name="ProductID" w:val="4 метров"/>
        </w:smartTagPr>
        <w:r w:rsidRPr="00840A52">
          <w:rPr>
            <w:rFonts w:ascii="Arial" w:eastAsia="Times New Roman" w:hAnsi="Arial" w:cs="Arial"/>
            <w:bCs/>
            <w:sz w:val="20"/>
            <w:szCs w:val="20"/>
          </w:rPr>
          <w:t>4 метров</w:t>
        </w:r>
      </w:smartTag>
      <w:r w:rsidRPr="00840A52">
        <w:rPr>
          <w:rFonts w:ascii="Arial" w:eastAsia="Times New Roman" w:hAnsi="Arial" w:cs="Arial"/>
          <w:bCs/>
          <w:sz w:val="20"/>
          <w:szCs w:val="20"/>
        </w:rPr>
        <w:t xml:space="preserve">; 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>- для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>кустарников – не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ближе </w:t>
      </w:r>
      <w:smartTag w:uri="urn:schemas-microsoft-com:office:smarttags" w:element="metricconverter">
        <w:smartTagPr>
          <w:attr w:name="ProductID" w:val="1 метра"/>
        </w:smartTagPr>
        <w:r w:rsidRPr="00840A52">
          <w:rPr>
            <w:rFonts w:ascii="Arial" w:eastAsia="Times New Roman" w:hAnsi="Arial" w:cs="Arial"/>
            <w:bCs/>
            <w:sz w:val="20"/>
            <w:szCs w:val="20"/>
          </w:rPr>
          <w:t>1 метра</w:t>
        </w:r>
      </w:smartTag>
      <w:r w:rsidRPr="00840A52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Pr="00840A52">
        <w:rPr>
          <w:rFonts w:ascii="Arial" w:eastAsia="Times New Roman" w:hAnsi="Arial" w:cs="Arial"/>
          <w:sz w:val="20"/>
          <w:szCs w:val="20"/>
        </w:rPr>
        <w:t>10.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11. Уход за деревьями и кустарниками осуществляется в течение всего года и  включает  в себя: уход за почвой 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>(полив, рыхление приствольных площадок, удобрение, борьба с сорной растительностью)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и уход за кроной и стволом  (обрезка,  борьба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>с вредителями и болезнями, утепление приствольных кругов на зиму и др.).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ab/>
      </w:r>
      <w:r w:rsidRPr="00840A52">
        <w:rPr>
          <w:rFonts w:ascii="Arial" w:eastAsia="Times New Roman" w:hAnsi="Arial" w:cs="Arial"/>
          <w:sz w:val="20"/>
          <w:szCs w:val="20"/>
        </w:rPr>
        <w:t>10.</w:t>
      </w:r>
      <w:r w:rsidRPr="00840A52">
        <w:rPr>
          <w:rFonts w:ascii="Arial" w:eastAsia="Times New Roman" w:hAnsi="Arial" w:cs="Arial"/>
          <w:bCs/>
          <w:sz w:val="20"/>
          <w:szCs w:val="20"/>
        </w:rPr>
        <w:t>12.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Засохшие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 части дорог, тротуаров, от </w:t>
      </w:r>
      <w:proofErr w:type="spellStart"/>
      <w:r w:rsidRPr="00840A52">
        <w:rPr>
          <w:rFonts w:ascii="Arial" w:eastAsia="Times New Roman" w:hAnsi="Arial" w:cs="Arial"/>
          <w:bCs/>
          <w:sz w:val="20"/>
          <w:szCs w:val="20"/>
        </w:rPr>
        <w:t>токонесущих</w:t>
      </w:r>
      <w:proofErr w:type="spellEnd"/>
      <w:r w:rsidRPr="00840A52">
        <w:rPr>
          <w:rFonts w:ascii="Arial" w:eastAsia="Times New Roman" w:hAnsi="Arial" w:cs="Arial"/>
          <w:bCs/>
          <w:sz w:val="20"/>
          <w:szCs w:val="20"/>
        </w:rPr>
        <w:t xml:space="preserve"> проводов, фасадов жилых и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производственных зданий, а с других территорий – в течение 6 часов с момента обнаружения.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lastRenderedPageBreak/>
        <w:tab/>
      </w:r>
      <w:r w:rsidRPr="00840A52">
        <w:rPr>
          <w:rFonts w:ascii="Arial" w:eastAsia="Times New Roman" w:hAnsi="Arial" w:cs="Arial"/>
          <w:sz w:val="20"/>
          <w:szCs w:val="20"/>
        </w:rPr>
        <w:t>10.</w:t>
      </w:r>
      <w:r w:rsidRPr="00840A52">
        <w:rPr>
          <w:rFonts w:ascii="Arial" w:eastAsia="Times New Roman" w:hAnsi="Arial" w:cs="Arial"/>
          <w:bCs/>
          <w:sz w:val="20"/>
          <w:szCs w:val="20"/>
        </w:rPr>
        <w:t>13.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При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производстве рубочных  или 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</w:r>
      <w:proofErr w:type="spellStart"/>
      <w:r w:rsidRPr="00840A52">
        <w:rPr>
          <w:rFonts w:ascii="Arial" w:eastAsia="Times New Roman" w:hAnsi="Arial" w:cs="Arial"/>
          <w:bCs/>
          <w:sz w:val="20"/>
          <w:szCs w:val="20"/>
        </w:rPr>
        <w:t>уходных</w:t>
      </w:r>
      <w:proofErr w:type="spellEnd"/>
      <w:r w:rsidRPr="00840A52">
        <w:rPr>
          <w:rFonts w:ascii="Arial" w:eastAsia="Times New Roman" w:hAnsi="Arial" w:cs="Arial"/>
          <w:bCs/>
          <w:sz w:val="20"/>
          <w:szCs w:val="20"/>
        </w:rPr>
        <w:t xml:space="preserve"> работ производитель работ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 xml:space="preserve"> обязан очистить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>территорию от остатков обрезков</w:t>
      </w:r>
      <w:r w:rsidRPr="00840A52">
        <w:rPr>
          <w:rFonts w:ascii="Arial" w:eastAsia="Times New Roman" w:hAnsi="Arial" w:cs="Arial"/>
          <w:bCs/>
          <w:sz w:val="20"/>
          <w:szCs w:val="20"/>
        </w:rPr>
        <w:tab/>
        <w:t>стволов и веток.</w:t>
      </w:r>
    </w:p>
    <w:p w:rsidR="00840A52" w:rsidRPr="00840A52" w:rsidRDefault="00840A52" w:rsidP="00840A52">
      <w:pPr>
        <w:shd w:val="clear" w:color="auto" w:fill="FFFFFF"/>
        <w:tabs>
          <w:tab w:val="left" w:pos="709"/>
          <w:tab w:val="left" w:pos="149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bCs/>
          <w:sz w:val="20"/>
          <w:szCs w:val="20"/>
        </w:rPr>
        <w:tab/>
      </w:r>
      <w:r w:rsidRPr="00840A52">
        <w:rPr>
          <w:rFonts w:ascii="Arial" w:eastAsia="Times New Roman" w:hAnsi="Arial" w:cs="Arial"/>
          <w:sz w:val="20"/>
          <w:szCs w:val="20"/>
        </w:rPr>
        <w:t>10.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14. </w:t>
      </w:r>
      <w:r w:rsidRPr="00840A52">
        <w:rPr>
          <w:rFonts w:ascii="Arial" w:eastAsia="Times New Roman" w:hAnsi="Arial" w:cs="Arial"/>
          <w:sz w:val="20"/>
          <w:szCs w:val="20"/>
        </w:rPr>
        <w:t>Рубка аварийных и сухостойных деревьев производится на основании обследования зеленых насаждений и разрешения  администрации поселения.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14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10.15. На площадях зеленых насаждений мест общего пользования (парки, скверы, улицы, рощи и т.п.) запрещается: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ломать ветви деревьев и кустарников, рвать цветы;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разводить костры;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засорять газоны, цветники, дорожки и водоемы;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портить памятники, скульптуры, скамейки, ограды;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добывать из деревьев сок, делать надрезы, надписи и наносить другие механические повреждения;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крепить к деревьям рекламные щиты, указатели, провода, забивать в стволы деревьев крючки, гвозди и т.п.;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10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- проезд и стоянка любого вида транспортного средства;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обнажать корни деревьев на расстоянии ближе 1,5м от ствола и засыпать шейки деревьев землей или строительным мусором;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складировать на территории зеленых насаждений любые материалы;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устраивать свалки мусора, снега и льда;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сбрасывать снег с крыш на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участках, </w:t>
      </w:r>
      <w:r w:rsidRPr="00840A52">
        <w:rPr>
          <w:rFonts w:ascii="Arial" w:eastAsia="Times New Roman" w:hAnsi="Arial" w:cs="Arial"/>
          <w:sz w:val="20"/>
          <w:szCs w:val="20"/>
        </w:rPr>
        <w:t>имеющих зеленые насаждения, без принятия мер, обеспечивающих сохранность деревьев и кустарников.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11. Особые условия уборки и благоустройства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При любых видах уборки на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территории Лозовского сельсовета     ЗАПРЕЩАЕТСЯ:</w:t>
      </w:r>
      <w:r w:rsidRPr="00840A52">
        <w:rPr>
          <w:rFonts w:ascii="Arial" w:eastAsia="Times New Roman" w:hAnsi="Arial" w:cs="Arial"/>
          <w:sz w:val="20"/>
          <w:szCs w:val="20"/>
        </w:rPr>
        <w:tab/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11.1.</w:t>
      </w:r>
      <w:r w:rsidRPr="00840A52">
        <w:rPr>
          <w:rFonts w:ascii="Arial" w:eastAsia="Times New Roman" w:hAnsi="Arial" w:cs="Arial"/>
          <w:sz w:val="20"/>
          <w:szCs w:val="20"/>
        </w:rPr>
        <w:tab/>
        <w:t>Вывозить 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выгружать бытовой, строительный мусор, обрезки деревьев  и  грунт, промышленные  отходы   и 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хозфекальные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 сточные воды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извыгребных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ям в места, не отведенные  для  этой  цели   органом   местного самоуправления и не согласованные с органами санитарно-эпидемиологического надзора.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11.2.</w:t>
      </w:r>
      <w:r w:rsidRPr="00840A52">
        <w:rPr>
          <w:rFonts w:ascii="Arial" w:eastAsia="Times New Roman" w:hAnsi="Arial" w:cs="Arial"/>
          <w:sz w:val="20"/>
          <w:szCs w:val="20"/>
        </w:rPr>
        <w:tab/>
        <w:t>Сжигать бытовые и промышленные отходы, мусор,</w:t>
      </w:r>
      <w:r w:rsidRPr="00840A52">
        <w:rPr>
          <w:rFonts w:ascii="Arial" w:eastAsia="Times New Roman" w:hAnsi="Arial" w:cs="Arial"/>
          <w:sz w:val="20"/>
          <w:szCs w:val="20"/>
        </w:rPr>
        <w:tab/>
        <w:t>листья, обрезки деревьев, бумагу, картонную и полимерную тару и пленку на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улицах, площадях, в скверах, во дворах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11.3.</w:t>
      </w:r>
      <w:r w:rsidRPr="00840A52">
        <w:rPr>
          <w:rFonts w:ascii="Arial" w:eastAsia="Times New Roman" w:hAnsi="Arial" w:cs="Arial"/>
          <w:sz w:val="20"/>
          <w:szCs w:val="20"/>
        </w:rPr>
        <w:tab/>
        <w:t>Сорить  на  улицах,   площадях и  в   других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общественных местах. Выставлять тару с мусором и 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пищевыми </w:t>
      </w:r>
      <w:r w:rsidRPr="00840A52">
        <w:rPr>
          <w:rFonts w:ascii="Arial" w:eastAsia="Times New Roman" w:hAnsi="Arial" w:cs="Arial"/>
          <w:sz w:val="20"/>
          <w:szCs w:val="20"/>
        </w:rPr>
        <w:tab/>
        <w:t>отходами на улицы (кроме дней вывоза мусора в установленные дни по графику согласно заключенным договорам).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11.4.</w:t>
      </w:r>
      <w:r w:rsidRPr="00840A52">
        <w:rPr>
          <w:rFonts w:ascii="Arial" w:eastAsia="Times New Roman" w:hAnsi="Arial" w:cs="Arial"/>
          <w:sz w:val="20"/>
          <w:szCs w:val="20"/>
        </w:rPr>
        <w:tab/>
        <w:t>Предприятиям,  организациям  и  населению  сбрасывать  в  водоемы бытовые, производственные</w:t>
      </w:r>
      <w:r w:rsidRPr="00840A52">
        <w:rPr>
          <w:rFonts w:ascii="Arial" w:eastAsia="Times New Roman" w:hAnsi="Arial" w:cs="Arial"/>
          <w:sz w:val="20"/>
          <w:szCs w:val="20"/>
        </w:rPr>
        <w:tab/>
        <w:t>отходы и загрязнять воду и прилегающую к  водоему территорию. Выносить на берег реки растительные отходы и мусор.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11.5.</w:t>
      </w:r>
      <w:r w:rsidRPr="00840A52">
        <w:rPr>
          <w:rFonts w:ascii="Arial" w:eastAsia="Times New Roman" w:hAnsi="Arial" w:cs="Arial"/>
          <w:sz w:val="20"/>
          <w:szCs w:val="20"/>
        </w:rPr>
        <w:tab/>
        <w:t>Сметать мусор на проезжую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часть улиц, в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ливнеприемники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ливневой канализации.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</w:r>
      <w:r w:rsidRPr="00840A52">
        <w:rPr>
          <w:rFonts w:ascii="Arial" w:eastAsia="Times New Roman" w:hAnsi="Arial" w:cs="Arial"/>
          <w:sz w:val="20"/>
          <w:szCs w:val="20"/>
        </w:rPr>
        <w:tab/>
        <w:t>11.6.</w:t>
      </w:r>
      <w:r w:rsidRPr="00840A52">
        <w:rPr>
          <w:rFonts w:ascii="Arial" w:eastAsia="Times New Roman" w:hAnsi="Arial" w:cs="Arial"/>
          <w:sz w:val="20"/>
          <w:szCs w:val="20"/>
        </w:rPr>
        <w:tab/>
        <w:t>Устраивать выпуск  бытовых сточных вод из канализаций  жилых домов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открытым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способом в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водоемы, ливневую канализацию,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на проезжую часть</w:t>
      </w:r>
      <w:r w:rsidRPr="00840A52">
        <w:rPr>
          <w:rFonts w:ascii="Arial" w:eastAsia="Times New Roman" w:hAnsi="Arial" w:cs="Arial"/>
          <w:sz w:val="20"/>
          <w:szCs w:val="20"/>
        </w:rPr>
        <w:tab/>
        <w:t>дорог, на рельеф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местности,</w:t>
      </w:r>
      <w:r w:rsidRPr="00840A52">
        <w:rPr>
          <w:rFonts w:ascii="Arial" w:eastAsia="Times New Roman" w:hAnsi="Arial" w:cs="Arial"/>
          <w:sz w:val="20"/>
          <w:szCs w:val="20"/>
        </w:rPr>
        <w:tab/>
        <w:t>в грунтовые лотки и обочину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дорог, на прочие смежные территории.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11.7.</w:t>
      </w:r>
      <w:r w:rsidRPr="00840A52">
        <w:rPr>
          <w:rFonts w:ascii="Arial" w:eastAsia="Times New Roman" w:hAnsi="Arial" w:cs="Arial"/>
          <w:sz w:val="20"/>
          <w:szCs w:val="20"/>
        </w:rPr>
        <w:tab/>
        <w:t>Устраивать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и использовать дренирующие выгребные и сливные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ямы с нарушением установленных норм.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11.8.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Производить  расклейку  афиш,  объявлений   на</w:t>
      </w:r>
      <w:r w:rsidRPr="00840A52">
        <w:rPr>
          <w:rFonts w:ascii="Arial" w:eastAsia="Times New Roman" w:hAnsi="Arial" w:cs="Arial"/>
          <w:sz w:val="20"/>
          <w:szCs w:val="20"/>
        </w:rPr>
        <w:tab/>
        <w:t>фасадах зданий, столбах,   деревьях,  остановочных  павильонах и  других  объектах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внешнего благоустройства,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не предназначенных для этой цели.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11.9.Производить переустройство балконов и лоджий без соответствующих  разрешений производить переустройство наружных фасадов зданий, выходящих на</w:t>
      </w:r>
      <w:r w:rsidRPr="00840A52">
        <w:rPr>
          <w:rFonts w:ascii="Arial" w:eastAsia="Times New Roman" w:hAnsi="Arial" w:cs="Arial"/>
          <w:sz w:val="20"/>
          <w:szCs w:val="20"/>
        </w:rPr>
        <w:tab/>
        <w:t>улицу.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11.10. Складировать около торговых точек тару, запасы товаров, производить организацию торговли без </w:t>
      </w:r>
      <w:r w:rsidRPr="00840A52">
        <w:rPr>
          <w:rFonts w:ascii="Arial" w:eastAsia="Times New Roman" w:hAnsi="Arial" w:cs="Arial"/>
          <w:sz w:val="20"/>
          <w:szCs w:val="20"/>
        </w:rPr>
        <w:tab/>
        <w:t>специального оборудования.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11.11. Ограждать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строительные площадки с уменьшением зон пешеходных дорожек (тротуаров).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11.12. Юридическим и </w:t>
      </w:r>
      <w:r w:rsidRPr="00840A52">
        <w:rPr>
          <w:rFonts w:ascii="Arial" w:eastAsia="Times New Roman" w:hAnsi="Arial" w:cs="Arial"/>
          <w:sz w:val="20"/>
          <w:szCs w:val="20"/>
        </w:rPr>
        <w:tab/>
        <w:t>физическим лицам складировать строительные материалы,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органические  удобрения  (навоз),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мусор     на     прилегающих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     к строениям   и      домовладениям</w:t>
      </w:r>
      <w:r w:rsidRPr="00840A52">
        <w:rPr>
          <w:rFonts w:ascii="Arial" w:eastAsia="Times New Roman" w:hAnsi="Arial" w:cs="Arial"/>
          <w:sz w:val="20"/>
          <w:szCs w:val="20"/>
        </w:rPr>
        <w:tab/>
        <w:t>территориях без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разрешения Администрации сельского поселения. Органические удобрения, сложенные в бурты, не должны содержать мусора и ТБО.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11.13.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Захламлять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придомовые, дворовые территории общего пользования, хозяйственные   проезды металлическим ломом, строительным, бытовым мусором и другими материалами, в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т.ч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>. навозом, грубыми кормами.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lastRenderedPageBreak/>
        <w:tab/>
        <w:t>11.14.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Использовать питьевую воду не по назначению (полив, технические нужды) без</w:t>
      </w:r>
      <w:r w:rsidRPr="00840A52">
        <w:rPr>
          <w:rFonts w:ascii="Arial" w:eastAsia="Times New Roman" w:hAnsi="Arial" w:cs="Arial"/>
          <w:sz w:val="20"/>
          <w:szCs w:val="20"/>
        </w:rPr>
        <w:tab/>
        <w:t>приборов учета и в запрещенное для полива время, определенное  Распоряжением Главы администрации сельского поселения.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11.15.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Выливать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помои  на  территории двора </w:t>
      </w:r>
      <w:r w:rsidRPr="00840A52">
        <w:rPr>
          <w:rFonts w:ascii="Arial" w:eastAsia="Times New Roman" w:hAnsi="Arial" w:cs="Arial"/>
          <w:sz w:val="20"/>
          <w:szCs w:val="20"/>
        </w:rPr>
        <w:tab/>
        <w:t>и на  улицы, в водостоки ливневой канализации</w:t>
      </w:r>
      <w:r w:rsidRPr="00840A52">
        <w:rPr>
          <w:rFonts w:ascii="Arial" w:eastAsia="Times New Roman" w:hAnsi="Arial" w:cs="Arial"/>
          <w:sz w:val="20"/>
          <w:szCs w:val="20"/>
        </w:rPr>
        <w:tab/>
        <w:t>и прочие, не предназначенные для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этих целей</w:t>
      </w:r>
      <w:r w:rsidRPr="00840A52">
        <w:rPr>
          <w:rFonts w:ascii="Arial" w:eastAsia="Times New Roman" w:hAnsi="Arial" w:cs="Arial"/>
          <w:sz w:val="20"/>
          <w:szCs w:val="20"/>
        </w:rPr>
        <w:tab/>
        <w:t>места.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С целью обеспечения надлежащего санитарного состояния в населенных пунктах района</w:t>
      </w:r>
      <w:r w:rsidRPr="00840A52">
        <w:rPr>
          <w:rFonts w:ascii="Arial" w:eastAsia="Times New Roman" w:hAnsi="Arial" w:cs="Arial"/>
          <w:sz w:val="20"/>
          <w:szCs w:val="20"/>
        </w:rPr>
        <w:tab/>
        <w:t>ЗАПРЕЩАЕТСЯ: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11.16.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Купать собак  и  других животных в водоемах, в местах массового купания,  выгуливать  животных  в  парках, скверах, бульварах,  на детских площадках и стадионах.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11.17. Мыть автомашины и другие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транспортные средства у открытых водоемов,  стирать   белье  у    водозаборных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колонок  и   в поверхностных водных объектах.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11.18. Юридическим и </w:t>
      </w:r>
      <w:r w:rsidRPr="00840A52">
        <w:rPr>
          <w:rFonts w:ascii="Arial" w:eastAsia="Times New Roman" w:hAnsi="Arial" w:cs="Arial"/>
          <w:sz w:val="20"/>
          <w:szCs w:val="20"/>
        </w:rPr>
        <w:tab/>
        <w:t>физическим лицам производить торговлю фруктами, овощами и</w:t>
      </w:r>
      <w:r w:rsidRPr="00840A52">
        <w:rPr>
          <w:rFonts w:ascii="Arial" w:eastAsia="Times New Roman" w:hAnsi="Arial" w:cs="Arial"/>
          <w:sz w:val="20"/>
          <w:szCs w:val="20"/>
        </w:rPr>
        <w:tab/>
        <w:t>другими продуктами на улицах, площадях стадионах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и других местах, не отведенных для этой цели. Разрешается торговля в дни сельскохозяйственных ярмарок.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11.19. Движение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по  населенным  пунктам и  прочим дорогам   общего пользования района загрязненного автотранспорта, перевозка мусора, сыпучих и жидких материалов без применения мер предосторожности (полог, герметизация, мойка ходовой</w:t>
      </w:r>
      <w:r w:rsidRPr="00840A52">
        <w:rPr>
          <w:rFonts w:ascii="Arial" w:eastAsia="Times New Roman" w:hAnsi="Arial" w:cs="Arial"/>
          <w:sz w:val="20"/>
          <w:szCs w:val="20"/>
        </w:rPr>
        <w:tab/>
        <w:t>части и пр.), предотвращающих загрязнение окружающей территории.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11.20. Стоянка  автотранспортных </w:t>
      </w:r>
      <w:r w:rsidRPr="00840A52">
        <w:rPr>
          <w:rFonts w:ascii="Arial" w:eastAsia="Times New Roman" w:hAnsi="Arial" w:cs="Arial"/>
          <w:sz w:val="20"/>
          <w:szCs w:val="20"/>
        </w:rPr>
        <w:tab/>
        <w:t>средств  на тротуарах и газонах, наезд  на бордюры. Размещение транспортного средства без кузовных деталей и элементов ходовой части на придомовой территории.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12. Освещение территории поселения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12.1. Улицы, дороги, площади, мосты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освещаются в темное время суток по графику, утвержденному администрацией сельсовета.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12.2. Освещение территорий населенных пунктов осуществляется </w:t>
      </w:r>
      <w:proofErr w:type="spellStart"/>
      <w:r w:rsidRPr="00840A52">
        <w:rPr>
          <w:rFonts w:ascii="Arial" w:eastAsia="Times New Roman" w:hAnsi="Arial" w:cs="Arial"/>
          <w:sz w:val="20"/>
          <w:szCs w:val="20"/>
        </w:rPr>
        <w:t>энерго</w:t>
      </w:r>
      <w:proofErr w:type="spellEnd"/>
      <w:r w:rsidRPr="00840A52">
        <w:rPr>
          <w:rFonts w:ascii="Arial" w:eastAsia="Times New Roman" w:hAnsi="Arial" w:cs="Arial"/>
          <w:sz w:val="20"/>
          <w:szCs w:val="20"/>
        </w:rPr>
        <w:t xml:space="preserve"> - снабжающими организациями по договорам с администрацией поселения.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12.3. Строительство, эксплуатацию, текущий и капитальный ремонт сетей наружного освещения улиц осуществляют специализированными организациями по договорам с администрацией сельсовета.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13. Особые требования к доступности среды населенных пунктов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13.1.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13.2. Проектирование, строительство, установка технических средств </w:t>
      </w:r>
      <w:r w:rsidRPr="00840A52">
        <w:rPr>
          <w:rFonts w:ascii="Arial" w:eastAsia="Times New Roman" w:hAnsi="Arial" w:cs="Arial"/>
          <w:sz w:val="20"/>
          <w:szCs w:val="20"/>
        </w:rPr>
        <w:br/>
        <w:t>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14. Содержание животных в муниципальном образовании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14.1. Владельцы животных обязаны предотвращать опасное воздействие своих животных на других животных и людей, а также обеспечивать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тишину </w:t>
      </w:r>
      <w:r w:rsidRPr="00840A52">
        <w:rPr>
          <w:rFonts w:ascii="Arial" w:eastAsia="Times New Roman" w:hAnsi="Arial" w:cs="Arial"/>
          <w:sz w:val="20"/>
          <w:szCs w:val="20"/>
        </w:rPr>
        <w:t>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14.2. Запрещено передвижение сельскохозяйственных животных </w:t>
      </w:r>
      <w:r w:rsidRPr="00840A52">
        <w:rPr>
          <w:rFonts w:ascii="Arial" w:eastAsia="Times New Roman" w:hAnsi="Arial" w:cs="Arial"/>
          <w:sz w:val="20"/>
          <w:szCs w:val="20"/>
        </w:rPr>
        <w:br/>
        <w:t>на территории муниципального образования без сопровождающих лиц.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14.3. Выпас сельскохозяйственных животных рекомендуется осуществлять </w:t>
      </w:r>
      <w:r w:rsidRPr="00840A52">
        <w:rPr>
          <w:rFonts w:ascii="Arial" w:eastAsia="Times New Roman" w:hAnsi="Arial" w:cs="Arial"/>
          <w:sz w:val="20"/>
          <w:szCs w:val="20"/>
        </w:rPr>
        <w:br/>
        <w:t>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14.4. Отлови утилизация безнадзорных (бездомных) собак, независимо от породы и назначения, находящихся на улицах или в иных общественных местах без сопровождающего лица, осуществляется специализированными организациями по договорам с администрацией </w:t>
      </w:r>
      <w:r w:rsidRPr="00840A52">
        <w:rPr>
          <w:rFonts w:ascii="Arial" w:eastAsia="Times New Roman" w:hAnsi="Arial" w:cs="Arial"/>
          <w:sz w:val="20"/>
          <w:szCs w:val="20"/>
        </w:rPr>
        <w:lastRenderedPageBreak/>
        <w:t>поселения в пределах средств, предусмотренных в бюджете на эти цели.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15. Праздничное оформление территории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15.1. Праздничное оформление территории выполняется по решению администрации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840A52" w:rsidRPr="00840A52" w:rsidRDefault="00840A52" w:rsidP="00840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Оформление зданий, сооружений осуществляют их владельцы </w:t>
      </w:r>
      <w:r w:rsidRPr="00840A52">
        <w:rPr>
          <w:rFonts w:ascii="Arial" w:eastAsia="Times New Roman" w:hAnsi="Arial" w:cs="Arial"/>
          <w:sz w:val="20"/>
          <w:szCs w:val="20"/>
        </w:rPr>
        <w:br/>
        <w:t xml:space="preserve">в рамках концепции праздничного оформления территории. 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15.2. Работы, связанные с проведением сельских торжественных </w:t>
      </w:r>
      <w:r w:rsidRPr="00840A52">
        <w:rPr>
          <w:rFonts w:ascii="Arial" w:eastAsia="Times New Roman" w:hAnsi="Arial" w:cs="Arial"/>
          <w:sz w:val="20"/>
          <w:szCs w:val="20"/>
        </w:rPr>
        <w:br/>
        <w:t xml:space="preserve">и праздничных мероприятий, осуществляют организации самостоятельно </w:t>
      </w:r>
      <w:r w:rsidRPr="00840A52">
        <w:rPr>
          <w:rFonts w:ascii="Arial" w:eastAsia="Times New Roman" w:hAnsi="Arial" w:cs="Arial"/>
          <w:sz w:val="20"/>
          <w:szCs w:val="20"/>
        </w:rPr>
        <w:br/>
        <w:t xml:space="preserve">за счет собственных средств, а также по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договорам </w:t>
      </w:r>
      <w:r w:rsidRPr="00840A52">
        <w:rPr>
          <w:rFonts w:ascii="Arial" w:eastAsia="Times New Roman" w:hAnsi="Arial" w:cs="Arial"/>
          <w:sz w:val="20"/>
          <w:szCs w:val="20"/>
        </w:rPr>
        <w:t>с администрацией сельского поселения в пределах средств, предусмотренных на эти цели в бюджете поселения.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15.3.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 xml:space="preserve">В праздничное оформление рекомендуется включать: вывеску национальных флагов, лозунгов, гирлянд, панно, установку декоративных элементов </w:t>
      </w:r>
      <w:r w:rsidRPr="00840A52">
        <w:rPr>
          <w:rFonts w:ascii="Arial" w:eastAsia="Times New Roman" w:hAnsi="Arial" w:cs="Arial"/>
          <w:bCs/>
          <w:sz w:val="20"/>
          <w:szCs w:val="20"/>
        </w:rPr>
        <w:t xml:space="preserve">и композиций, </w:t>
      </w:r>
      <w:r w:rsidRPr="00840A52">
        <w:rPr>
          <w:rFonts w:ascii="Arial" w:eastAsia="Times New Roman" w:hAnsi="Arial" w:cs="Arial"/>
          <w:sz w:val="20"/>
          <w:szCs w:val="20"/>
        </w:rPr>
        <w:t>стендов, киосков, трибун, эстрад, а также устройство праздничной иллюминаций.</w:t>
      </w:r>
      <w:proofErr w:type="gramEnd"/>
    </w:p>
    <w:p w:rsidR="00840A52" w:rsidRPr="00840A52" w:rsidRDefault="00840A52" w:rsidP="00840A52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15.4. При изготовлении и установке элементов праздничного оформления </w:t>
      </w:r>
      <w:r w:rsidRPr="00840A52">
        <w:rPr>
          <w:rFonts w:ascii="Arial" w:eastAsia="Times New Roman" w:hAnsi="Arial" w:cs="Arial"/>
          <w:sz w:val="20"/>
          <w:szCs w:val="20"/>
        </w:rPr>
        <w:br/>
        <w:t>не рекомендуется снимать, повреждать и ухудшать видимость технических средств регулирования дорожного движения.</w:t>
      </w:r>
    </w:p>
    <w:p w:rsidR="00840A52" w:rsidRPr="00840A52" w:rsidRDefault="00840A52" w:rsidP="00840A52">
      <w:pPr>
        <w:shd w:val="clear" w:color="auto" w:fill="FFFFFF"/>
        <w:tabs>
          <w:tab w:val="left" w:pos="44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16. Контроль  и  ответственность  за  нарушение  Правил  благоустройства,  уборки  и  санитарного  содержания  территории Лозовского сельсовета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16.1.</w:t>
      </w:r>
      <w:r w:rsidRPr="00840A52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соблюдением настоящих   Правил  осуществляют: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- органы контроля, осуществляющие деятельность по обеспечению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реализации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полномочий органов местного самоуправления муниципального образования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>;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- органы внутренних дел;</w:t>
      </w:r>
      <w:r w:rsidRPr="00840A52">
        <w:rPr>
          <w:rFonts w:ascii="Arial" w:eastAsia="Times New Roman" w:hAnsi="Arial" w:cs="Arial"/>
          <w:sz w:val="20"/>
          <w:szCs w:val="20"/>
        </w:rPr>
        <w:tab/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- органы санитарно-эпидемиологического надзора; </w:t>
      </w:r>
      <w:r w:rsidRPr="00840A52">
        <w:rPr>
          <w:rFonts w:ascii="Arial" w:eastAsia="Times New Roman" w:hAnsi="Arial" w:cs="Arial"/>
          <w:sz w:val="20"/>
          <w:szCs w:val="20"/>
        </w:rPr>
        <w:tab/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 xml:space="preserve">- отдел градостроительства администрации Баганского района; </w:t>
      </w:r>
      <w:r w:rsidRPr="00840A52">
        <w:rPr>
          <w:rFonts w:ascii="Arial" w:eastAsia="Times New Roman" w:hAnsi="Arial" w:cs="Arial"/>
          <w:sz w:val="20"/>
          <w:szCs w:val="20"/>
        </w:rPr>
        <w:tab/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- и другие уполномоченные в</w:t>
      </w:r>
      <w:r w:rsidRPr="00840A52">
        <w:rPr>
          <w:rFonts w:ascii="Arial" w:eastAsia="Times New Roman" w:hAnsi="Arial" w:cs="Arial"/>
          <w:sz w:val="20"/>
          <w:szCs w:val="20"/>
        </w:rPr>
        <w:tab/>
        <w:t>установленном порядке органы (должностные лица),  обеспечивающие  соблюдение установленных  норм   и   правил   в</w:t>
      </w:r>
      <w:r w:rsidRPr="00840A52">
        <w:rPr>
          <w:rFonts w:ascii="Arial" w:eastAsia="Times New Roman" w:hAnsi="Arial" w:cs="Arial"/>
          <w:sz w:val="20"/>
          <w:szCs w:val="20"/>
        </w:rPr>
        <w:tab/>
        <w:t>сфере благоустройства</w:t>
      </w:r>
      <w:r w:rsidRPr="00840A52">
        <w:rPr>
          <w:rFonts w:ascii="Arial" w:eastAsia="Times New Roman" w:hAnsi="Arial" w:cs="Arial"/>
          <w:sz w:val="20"/>
          <w:szCs w:val="20"/>
        </w:rPr>
        <w:tab/>
        <w:t>и санитарного содержания населенных пунктов района.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16.2. За нарушение настоящих Правил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юридические и физические лица, несут </w:t>
      </w:r>
      <w:r w:rsidRPr="00840A52">
        <w:rPr>
          <w:rFonts w:ascii="Arial" w:eastAsia="Times New Roman" w:hAnsi="Arial" w:cs="Arial"/>
          <w:sz w:val="20"/>
          <w:szCs w:val="20"/>
        </w:rPr>
        <w:tab/>
        <w:t>дисциплинарную,     административную,     гражданско-правовую ответственность в соответствии  с  законодательством   Российской Федерации, областными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  законами Новосибирской области,   другими нормативно-правовыми актами.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16.3. </w:t>
      </w:r>
      <w:r w:rsidRPr="00840A52">
        <w:rPr>
          <w:rFonts w:ascii="Arial" w:eastAsia="Times New Roman" w:hAnsi="Arial" w:cs="Arial"/>
          <w:sz w:val="20"/>
          <w:szCs w:val="20"/>
        </w:rPr>
        <w:tab/>
        <w:t>Юридические   и физические   лица,    нанесшие   своими противоправными</w:t>
      </w:r>
      <w:r w:rsidRPr="00840A52">
        <w:rPr>
          <w:rFonts w:ascii="Arial" w:eastAsia="Times New Roman" w:hAnsi="Arial" w:cs="Arial"/>
          <w:sz w:val="20"/>
          <w:szCs w:val="20"/>
        </w:rPr>
        <w:tab/>
        <w:t>действиями</w:t>
      </w:r>
      <w:r w:rsidRPr="00840A52">
        <w:rPr>
          <w:rFonts w:ascii="Arial" w:eastAsia="Times New Roman" w:hAnsi="Arial" w:cs="Arial"/>
          <w:sz w:val="20"/>
          <w:szCs w:val="20"/>
        </w:rPr>
        <w:tab/>
        <w:t>или бездействием ущерб сельскому поселению, обязаны возместить</w:t>
      </w:r>
      <w:r w:rsidRPr="00840A52">
        <w:rPr>
          <w:rFonts w:ascii="Arial" w:eastAsia="Times New Roman" w:hAnsi="Arial" w:cs="Arial"/>
          <w:sz w:val="20"/>
          <w:szCs w:val="20"/>
        </w:rPr>
        <w:tab/>
        <w:t>нанесенный ущерб.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16.4.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В случае отказа</w:t>
      </w:r>
      <w:r w:rsidRPr="00840A52">
        <w:rPr>
          <w:rFonts w:ascii="Arial" w:eastAsia="Times New Roman" w:hAnsi="Arial" w:cs="Arial"/>
          <w:sz w:val="20"/>
          <w:szCs w:val="20"/>
        </w:rPr>
        <w:tab/>
        <w:t>(уклонения) от возмещения ущерба в указанный срок</w:t>
      </w:r>
      <w:r w:rsidRPr="00840A52">
        <w:rPr>
          <w:rFonts w:ascii="Arial" w:eastAsia="Times New Roman" w:hAnsi="Arial" w:cs="Arial"/>
          <w:sz w:val="20"/>
          <w:szCs w:val="20"/>
        </w:rPr>
        <w:tab/>
        <w:t>ущерб взыскивается в</w:t>
      </w:r>
      <w:r w:rsidRPr="00840A52">
        <w:rPr>
          <w:rFonts w:ascii="Arial" w:eastAsia="Times New Roman" w:hAnsi="Arial" w:cs="Arial"/>
          <w:sz w:val="20"/>
          <w:szCs w:val="20"/>
        </w:rPr>
        <w:tab/>
        <w:t>судебном порядке.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ab/>
        <w:t>16.5.</w:t>
      </w:r>
      <w:r w:rsidRPr="00840A52">
        <w:rPr>
          <w:rFonts w:ascii="Arial" w:eastAsia="Times New Roman" w:hAnsi="Arial" w:cs="Arial"/>
          <w:sz w:val="20"/>
          <w:szCs w:val="20"/>
        </w:rPr>
        <w:tab/>
        <w:t>Применение мер</w:t>
      </w:r>
      <w:r w:rsidRPr="00840A52">
        <w:rPr>
          <w:rFonts w:ascii="Arial" w:eastAsia="Times New Roman" w:hAnsi="Arial" w:cs="Arial"/>
          <w:sz w:val="20"/>
          <w:szCs w:val="20"/>
        </w:rPr>
        <w:tab/>
        <w:t>административной ответственности не освобождает нарушителя от обязанности</w:t>
      </w:r>
      <w:r w:rsidRPr="00840A52">
        <w:rPr>
          <w:rFonts w:ascii="Arial" w:eastAsia="Times New Roman" w:hAnsi="Arial" w:cs="Arial"/>
          <w:sz w:val="20"/>
          <w:szCs w:val="20"/>
        </w:rPr>
        <w:tab/>
        <w:t>возмещения причиненного им материального ущерба в соответствии</w:t>
      </w:r>
      <w:r w:rsidRPr="00840A52">
        <w:rPr>
          <w:rFonts w:ascii="Arial" w:eastAsia="Times New Roman" w:hAnsi="Arial" w:cs="Arial"/>
          <w:sz w:val="20"/>
          <w:szCs w:val="20"/>
        </w:rPr>
        <w:tab/>
        <w:t xml:space="preserve"> с действующим законодательством и устранения допущенных нарушений.</w:t>
      </w: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Приложение № 1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к Нормам и правилам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по благоустройству территории Лозовского сельсовета</w:t>
      </w: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840A52">
        <w:rPr>
          <w:rFonts w:ascii="Arial" w:eastAsia="Times New Roman" w:hAnsi="Arial" w:cs="Arial"/>
          <w:sz w:val="20"/>
          <w:szCs w:val="20"/>
        </w:rPr>
        <w:t>утвержденных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Постановлением администрации</w:t>
      </w: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Лозовского сельсовета </w:t>
      </w: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от 09.01.2014  № 3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РЕКОМЕНДУЕМЫЕ ПАРАМЕТРЫ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Таблица 1.Рекомендуемое размещение </w:t>
      </w:r>
      <w:proofErr w:type="gramStart"/>
      <w:r w:rsidRPr="00840A52">
        <w:rPr>
          <w:rFonts w:ascii="Arial" w:eastAsia="Times New Roman" w:hAnsi="Arial" w:cs="Arial"/>
          <w:sz w:val="20"/>
          <w:szCs w:val="20"/>
        </w:rPr>
        <w:t>дожд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приемн</w:t>
      </w:r>
      <w:r w:rsidRPr="00840A52">
        <w:rPr>
          <w:rFonts w:ascii="Arial" w:eastAsia="Times New Roman" w:hAnsi="Arial" w:cs="Arial"/>
          <w:sz w:val="20"/>
          <w:szCs w:val="20"/>
        </w:rPr>
        <w:t>ы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х колодцев в лотках проезжих частей улиц и проездов</w:t>
      </w:r>
    </w:p>
    <w:tbl>
      <w:tblPr>
        <w:tblW w:w="5199" w:type="pct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8"/>
        <w:gridCol w:w="5758"/>
      </w:tblGrid>
      <w:tr w:rsidR="00840A52" w:rsidRPr="00840A52" w:rsidTr="00012D86">
        <w:trPr>
          <w:tblHeader/>
          <w:jc w:val="center"/>
        </w:trPr>
        <w:tc>
          <w:tcPr>
            <w:tcW w:w="2058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Уклон проезжей части улицы, ‰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Расстояние между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дож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еприемн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колодцами, 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</w:p>
        </w:tc>
      </w:tr>
      <w:tr w:rsidR="00840A52" w:rsidRPr="00840A52" w:rsidTr="00012D86">
        <w:trPr>
          <w:jc w:val="center"/>
        </w:trPr>
        <w:tc>
          <w:tcPr>
            <w:tcW w:w="20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4</w:t>
            </w:r>
          </w:p>
        </w:tc>
        <w:tc>
          <w:tcPr>
            <w:tcW w:w="29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840A52" w:rsidRPr="00840A52" w:rsidTr="00012D86">
        <w:trPr>
          <w:jc w:val="center"/>
        </w:trPr>
        <w:tc>
          <w:tcPr>
            <w:tcW w:w="20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60-70</w:t>
            </w:r>
          </w:p>
        </w:tc>
      </w:tr>
      <w:tr w:rsidR="00840A52" w:rsidRPr="00840A52" w:rsidTr="00012D86">
        <w:trPr>
          <w:jc w:val="center"/>
        </w:trPr>
        <w:tc>
          <w:tcPr>
            <w:tcW w:w="20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0-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70-80</w:t>
            </w:r>
          </w:p>
        </w:tc>
      </w:tr>
      <w:tr w:rsidR="00840A52" w:rsidRPr="00840A52" w:rsidTr="00012D86">
        <w:trPr>
          <w:jc w:val="center"/>
        </w:trPr>
        <w:tc>
          <w:tcPr>
            <w:tcW w:w="205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Свыше 30</w:t>
            </w:r>
          </w:p>
        </w:tc>
        <w:tc>
          <w:tcPr>
            <w:tcW w:w="29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Примечание 1 - Пропускная способность одной горизонтальной водоприемной решетки определяется по формуле: при Н ≤ 1,33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IQ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1/5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IH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куб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spellEnd"/>
            <w:proofErr w:type="gramEnd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с., при Н ≥ 1,33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IQ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=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ку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б.м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/с., где: Н - полный напор, равный 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+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/2;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глубина потока воды на подходе к решетке, м;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скорость подхода воды, м/с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.; </w:t>
            </w:r>
            <w:r w:rsidRPr="00840A5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площадь всех отверстий решетки,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длина водосливного фро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м, равная периметру решетки, а при примыкании решетки одной стороной к бортику лотка - сумма дли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трех ее сторон.</w:t>
            </w:r>
          </w:p>
        </w:tc>
      </w:tr>
    </w:tbl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Таблица 2.Размеры </w:t>
      </w:r>
      <w:proofErr w:type="spell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комов</w:t>
      </w:r>
      <w:proofErr w:type="spellEnd"/>
      <w:r w:rsidRPr="00840A52">
        <w:rPr>
          <w:rFonts w:ascii="Arial" w:eastAsia="Times New Roman" w:hAnsi="Arial" w:cs="Arial"/>
          <w:color w:val="000000"/>
          <w:sz w:val="20"/>
          <w:szCs w:val="20"/>
        </w:rPr>
        <w:t>, ям, траншей для посадки деревьев и кустарников</w:t>
      </w:r>
    </w:p>
    <w:tbl>
      <w:tblPr>
        <w:tblW w:w="5128" w:type="pct"/>
        <w:jc w:val="center"/>
        <w:tblInd w:w="-2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7"/>
        <w:gridCol w:w="700"/>
        <w:gridCol w:w="680"/>
        <w:gridCol w:w="1404"/>
        <w:gridCol w:w="730"/>
        <w:gridCol w:w="1093"/>
        <w:gridCol w:w="756"/>
        <w:gridCol w:w="862"/>
      </w:tblGrid>
      <w:tr w:rsidR="00840A52" w:rsidRPr="00840A52" w:rsidTr="00012D86">
        <w:trPr>
          <w:tblHeader/>
          <w:jc w:val="center"/>
        </w:trPr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8" w:name="TO0000006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посадок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 кома,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ку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proofErr w:type="gram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Размер посадочных ям, 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 ямы,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куб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.я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 растительной земли при замене </w:t>
            </w:r>
          </w:p>
        </w:tc>
      </w:tr>
      <w:tr w:rsidR="00840A52" w:rsidRPr="00840A52" w:rsidTr="00012D86">
        <w:trPr>
          <w:tblHeader/>
          <w:jc w:val="center"/>
        </w:trPr>
        <w:tc>
          <w:tcPr>
            <w:tcW w:w="17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50 %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100 %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Саженцы без кома: хвойные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,0×1,0×0,8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0,565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лиственные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0,7×0,7×0,6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0,241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 деревьев с комом: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0,8×0,8×0,5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,5×1,5×0,85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×1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,0×0,6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1,9×1,9×0,85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2,23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,3×1,3×0,6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2,2×2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2×0,85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2,97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1,5×1,5×0,6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2,4×2,4×0,85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3,35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,7×1,7×0,6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2,6×2,6×0,85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6,76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2,0×2,0×0,6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2,9×2,9×1,05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8,83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5,06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Кустарни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и: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орядн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ж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вая изгородь б/кома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0,5×0,5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0,225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хрядн</w:t>
            </w:r>
            <w:proofErr w:type="gram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.ж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ивая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изгородь б/кома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0,7×0,7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Кустарники в 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группах б</w:t>
            </w:r>
            <w:proofErr w:type="gramEnd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0,5×0,5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0,127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 кустарников с комом: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Д-0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Н-0,4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1,0×0,65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0,39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Д-0,8 Н-0,5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1,5×0,85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</w:t>
            </w:r>
          </w:p>
        </w:tc>
      </w:tr>
      <w:tr w:rsidR="00840A52" w:rsidRPr="00840A52" w:rsidTr="00012D86">
        <w:trPr>
          <w:jc w:val="center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 Н-0,6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1,9×1,9×0,85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2,23</w:t>
            </w:r>
          </w:p>
        </w:tc>
      </w:tr>
      <w:bookmarkEnd w:id="48"/>
    </w:tbl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Таблица 3.Максимальное количество деревьев и кустарников на 1га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озелененной территории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Количество штук</w:t>
      </w:r>
    </w:p>
    <w:tbl>
      <w:tblPr>
        <w:tblW w:w="5086" w:type="pct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4"/>
        <w:gridCol w:w="3205"/>
        <w:gridCol w:w="2244"/>
      </w:tblGrid>
      <w:tr w:rsidR="00840A52" w:rsidRPr="00840A52" w:rsidTr="00012D86">
        <w:trPr>
          <w:tblHeader/>
          <w:jc w:val="center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9" w:name="TO0000013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Типы объектов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Деревья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Кустарники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Озеленен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ые территории общего пользования</w:t>
            </w:r>
          </w:p>
        </w:tc>
      </w:tr>
      <w:tr w:rsidR="00840A52" w:rsidRPr="00840A52" w:rsidTr="00012D86">
        <w:trPr>
          <w:jc w:val="center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Парки 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120-170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800-1000</w:t>
            </w:r>
          </w:p>
        </w:tc>
      </w:tr>
      <w:tr w:rsidR="00840A52" w:rsidRPr="00840A52" w:rsidTr="00012D86">
        <w:trPr>
          <w:jc w:val="center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Скверы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100-130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1000-1300</w:t>
            </w:r>
          </w:p>
        </w:tc>
      </w:tr>
      <w:tr w:rsidR="00840A52" w:rsidRPr="00840A52" w:rsidTr="00012D86">
        <w:trPr>
          <w:jc w:val="center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Бульвары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200-300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1200-1300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Озелененные территории на участках застройки</w:t>
            </w:r>
          </w:p>
        </w:tc>
      </w:tr>
      <w:tr w:rsidR="00840A52" w:rsidRPr="00840A52" w:rsidTr="00012D86">
        <w:trPr>
          <w:jc w:val="center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Участки жилой застройки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100-120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</w:t>
            </w:r>
          </w:p>
        </w:tc>
      </w:tr>
      <w:tr w:rsidR="00840A52" w:rsidRPr="00840A52" w:rsidTr="00012D86">
        <w:trPr>
          <w:jc w:val="center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Участки детских садов и яслей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160-200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640-800</w:t>
            </w:r>
          </w:p>
        </w:tc>
      </w:tr>
      <w:tr w:rsidR="00840A52" w:rsidRPr="00840A52" w:rsidTr="00012D86">
        <w:trPr>
          <w:jc w:val="center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Участки школ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140-180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560-720</w:t>
            </w:r>
          </w:p>
        </w:tc>
      </w:tr>
      <w:tr w:rsidR="00840A52" w:rsidRPr="00840A52" w:rsidTr="00012D86">
        <w:trPr>
          <w:jc w:val="center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Спортивные комплексы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100-130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400-520</w:t>
            </w:r>
          </w:p>
        </w:tc>
      </w:tr>
      <w:tr w:rsidR="00840A52" w:rsidRPr="00840A52" w:rsidTr="00012D86">
        <w:trPr>
          <w:jc w:val="center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Больницы и лечебные учреждения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180-250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720-1000</w:t>
            </w:r>
          </w:p>
        </w:tc>
      </w:tr>
      <w:tr w:rsidR="00840A52" w:rsidRPr="00840A52" w:rsidTr="00012D86">
        <w:trPr>
          <w:jc w:val="center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Участки промышленных предприятий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150-180*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600-720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Озелененные территории специального назначения</w:t>
            </w:r>
          </w:p>
        </w:tc>
      </w:tr>
      <w:tr w:rsidR="00840A52" w:rsidRPr="00840A52" w:rsidTr="00012D86">
        <w:trPr>
          <w:jc w:val="center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Улицы, набережные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150-180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600-720</w:t>
            </w:r>
          </w:p>
        </w:tc>
      </w:tr>
      <w:tr w:rsidR="00840A52" w:rsidRPr="00840A52" w:rsidTr="00012D86">
        <w:trPr>
          <w:jc w:val="center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нит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арно-за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щитны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 зоны</w:t>
            </w: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зависимости от процента озеленения зоны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***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 В зависимости от профиля предприятия.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**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40A52">
                <w:rPr>
                  <w:rFonts w:ascii="Arial" w:eastAsia="Times New Roman" w:hAnsi="Arial" w:cs="Arial"/>
                  <w:sz w:val="20"/>
                  <w:szCs w:val="20"/>
                </w:rPr>
                <w:t xml:space="preserve">1 </w:t>
              </w:r>
              <w:r w:rsidRPr="00840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км</w:t>
              </w:r>
            </w:smartTag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 условии допустимости насаждений.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** В соответствии с п. 2.28 СанПиН </w:t>
            </w:r>
          </w:p>
        </w:tc>
      </w:tr>
      <w:bookmarkEnd w:id="49"/>
    </w:tbl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Таблица 4.Доля цветников на озелененных территориях объектов рекреации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В процентах</w:t>
      </w:r>
    </w:p>
    <w:tbl>
      <w:tblPr>
        <w:tblW w:w="5086" w:type="pct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8"/>
        <w:gridCol w:w="5545"/>
      </w:tblGrid>
      <w:tr w:rsidR="00840A52" w:rsidRPr="00840A52" w:rsidTr="00012D86">
        <w:trPr>
          <w:tblHeader/>
          <w:jc w:val="center"/>
        </w:trPr>
        <w:tc>
          <w:tcPr>
            <w:tcW w:w="2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0" w:name="TO0000014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Виды объектов рекреации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Удельный вес цветников* от площади озеленения объектов</w:t>
            </w:r>
          </w:p>
        </w:tc>
      </w:tr>
      <w:tr w:rsidR="00840A52" w:rsidRPr="00840A52" w:rsidTr="00012D86">
        <w:trPr>
          <w:jc w:val="center"/>
        </w:trPr>
        <w:tc>
          <w:tcPr>
            <w:tcW w:w="2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Парки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2,0-2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40A52" w:rsidRPr="00840A52" w:rsidTr="00012D86">
        <w:trPr>
          <w:jc w:val="center"/>
        </w:trPr>
        <w:tc>
          <w:tcPr>
            <w:tcW w:w="2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Сады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2,5-3,0</w:t>
            </w:r>
          </w:p>
        </w:tc>
      </w:tr>
      <w:tr w:rsidR="00840A52" w:rsidRPr="00840A52" w:rsidTr="00012D86">
        <w:trPr>
          <w:jc w:val="center"/>
        </w:trPr>
        <w:tc>
          <w:tcPr>
            <w:tcW w:w="2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Скверы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4,0-5,0</w:t>
            </w:r>
          </w:p>
        </w:tc>
      </w:tr>
      <w:tr w:rsidR="00840A52" w:rsidRPr="00840A52" w:rsidTr="00012D86">
        <w:trPr>
          <w:jc w:val="center"/>
        </w:trPr>
        <w:tc>
          <w:tcPr>
            <w:tcW w:w="2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Бульвары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3,0-4,0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 В том числе не менее половины от площади цветника следует формировать из многолетников</w:t>
            </w:r>
          </w:p>
        </w:tc>
      </w:tr>
      <w:bookmarkEnd w:id="50"/>
    </w:tbl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Таблица </w:t>
      </w:r>
      <w:r w:rsidRPr="00840A52">
        <w:rPr>
          <w:rFonts w:ascii="Arial" w:eastAsia="Times New Roman" w:hAnsi="Arial" w:cs="Arial"/>
          <w:sz w:val="20"/>
          <w:szCs w:val="20"/>
        </w:rPr>
        <w:t>5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.Обеспеченность озелененными территориями участков общественной</w:t>
      </w:r>
      <w:r w:rsidRPr="00840A52">
        <w:rPr>
          <w:rFonts w:ascii="Arial" w:eastAsia="Times New Roman" w:hAnsi="Arial" w:cs="Arial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жилой, производственной застройки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В процентах</w:t>
      </w:r>
    </w:p>
    <w:tbl>
      <w:tblPr>
        <w:tblW w:w="5086" w:type="pct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6"/>
        <w:gridCol w:w="4607"/>
      </w:tblGrid>
      <w:tr w:rsidR="00840A52" w:rsidRPr="00840A52" w:rsidTr="00012D86">
        <w:trPr>
          <w:tblHeader/>
          <w:jc w:val="center"/>
        </w:trPr>
        <w:tc>
          <w:tcPr>
            <w:tcW w:w="2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1" w:name="TO0000015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Территории озеленения</w:t>
            </w:r>
          </w:p>
        </w:tc>
      </w:tr>
      <w:tr w:rsidR="00840A52" w:rsidRPr="00840A52" w:rsidTr="00012D86">
        <w:trPr>
          <w:jc w:val="center"/>
        </w:trPr>
        <w:tc>
          <w:tcPr>
            <w:tcW w:w="2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Участки детских садов-яслей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менее 50</w:t>
            </w:r>
          </w:p>
        </w:tc>
      </w:tr>
      <w:tr w:rsidR="00840A52" w:rsidRPr="00840A52" w:rsidTr="00012D86">
        <w:trPr>
          <w:jc w:val="center"/>
        </w:trPr>
        <w:tc>
          <w:tcPr>
            <w:tcW w:w="2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Участки школ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менее 40</w:t>
            </w:r>
          </w:p>
        </w:tc>
      </w:tr>
      <w:tr w:rsidR="00840A52" w:rsidRPr="00840A52" w:rsidTr="00012D86">
        <w:trPr>
          <w:jc w:val="center"/>
        </w:trPr>
        <w:tc>
          <w:tcPr>
            <w:tcW w:w="2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Участки больниц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50-65</w:t>
            </w:r>
          </w:p>
        </w:tc>
      </w:tr>
      <w:tr w:rsidR="00840A52" w:rsidRPr="00840A52" w:rsidTr="00012D86">
        <w:trPr>
          <w:jc w:val="center"/>
        </w:trPr>
        <w:tc>
          <w:tcPr>
            <w:tcW w:w="2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Участки культурно-просветительных учреждений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20-30</w:t>
            </w:r>
          </w:p>
        </w:tc>
      </w:tr>
      <w:tr w:rsidR="00840A52" w:rsidRPr="00840A52" w:rsidTr="00012D86">
        <w:trPr>
          <w:jc w:val="center"/>
        </w:trPr>
        <w:tc>
          <w:tcPr>
            <w:tcW w:w="2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Участки территории ВУЗов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30-40</w:t>
            </w:r>
          </w:p>
        </w:tc>
      </w:tr>
      <w:tr w:rsidR="00840A52" w:rsidRPr="00840A52" w:rsidTr="00012D86">
        <w:trPr>
          <w:jc w:val="center"/>
        </w:trPr>
        <w:tc>
          <w:tcPr>
            <w:tcW w:w="2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Участки техникумов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менее 40</w:t>
            </w:r>
          </w:p>
        </w:tc>
      </w:tr>
      <w:tr w:rsidR="00840A52" w:rsidRPr="00840A52" w:rsidTr="00012D86">
        <w:trPr>
          <w:jc w:val="center"/>
        </w:trPr>
        <w:tc>
          <w:tcPr>
            <w:tcW w:w="2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Участки профтехучилищ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менее 40</w:t>
            </w:r>
          </w:p>
        </w:tc>
      </w:tr>
      <w:tr w:rsidR="00840A52" w:rsidRPr="00840A52" w:rsidTr="00012D86">
        <w:trPr>
          <w:jc w:val="center"/>
        </w:trPr>
        <w:tc>
          <w:tcPr>
            <w:tcW w:w="2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Участки жилой застройки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0-6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40A52" w:rsidRPr="00840A52" w:rsidTr="00012D86">
        <w:trPr>
          <w:jc w:val="center"/>
        </w:trPr>
        <w:tc>
          <w:tcPr>
            <w:tcW w:w="2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Участки производственной застройки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10-15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 В зависимости от отраслевой направленности производства.</w:t>
            </w:r>
          </w:p>
        </w:tc>
      </w:tr>
    </w:tbl>
    <w:bookmarkEnd w:id="51"/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Таблица 6.Ожидаемый уровень снижения шума</w:t>
      </w:r>
    </w:p>
    <w:tbl>
      <w:tblPr>
        <w:tblW w:w="5057" w:type="pct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3"/>
        <w:gridCol w:w="1906"/>
        <w:gridCol w:w="1909"/>
      </w:tblGrid>
      <w:tr w:rsidR="00840A52" w:rsidRPr="00840A52" w:rsidTr="00012D86">
        <w:trPr>
          <w:tblHeader/>
          <w:jc w:val="center"/>
        </w:trPr>
        <w:tc>
          <w:tcPr>
            <w:tcW w:w="2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2" w:name="TO0000017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Полоса зеленых насаждений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Ширина полосы, 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Снижение уровня звука 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</w:t>
            </w:r>
            <w:proofErr w:type="spellStart"/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Азел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дБА</w:t>
            </w:r>
            <w:proofErr w:type="spellEnd"/>
          </w:p>
        </w:tc>
      </w:tr>
      <w:tr w:rsidR="00840A52" w:rsidRPr="00840A52" w:rsidTr="00012D86">
        <w:trPr>
          <w:jc w:val="center"/>
        </w:trPr>
        <w:tc>
          <w:tcPr>
            <w:tcW w:w="2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Однорядная или шахматная посадка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10-15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4-5</w:t>
            </w:r>
          </w:p>
        </w:tc>
      </w:tr>
      <w:tr w:rsidR="00840A52" w:rsidRPr="00840A52" w:rsidTr="00012D86">
        <w:trPr>
          <w:jc w:val="center"/>
        </w:trPr>
        <w:tc>
          <w:tcPr>
            <w:tcW w:w="2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 ж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16-20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5-8</w:t>
            </w:r>
          </w:p>
        </w:tc>
      </w:tr>
      <w:tr w:rsidR="00840A52" w:rsidRPr="00840A52" w:rsidTr="00012D86">
        <w:trPr>
          <w:jc w:val="center"/>
        </w:trPr>
        <w:tc>
          <w:tcPr>
            <w:tcW w:w="2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Двухрядная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 расстояниях между рядами 3-5м; ряды аналогичны однорядной посадке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21-25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8-10</w:t>
            </w:r>
          </w:p>
        </w:tc>
      </w:tr>
      <w:tr w:rsidR="00840A52" w:rsidRPr="00840A52" w:rsidTr="00012D86">
        <w:trPr>
          <w:jc w:val="center"/>
        </w:trPr>
        <w:tc>
          <w:tcPr>
            <w:tcW w:w="2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Двух-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 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трехрядная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 расстояниях между рядами 3м; ряды аналогичны однорядной посадке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26-30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10-12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Примечание - В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шумоза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щ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насаждениях рекомендуется подбирать сочетания следующих деревьев и кустарников: клен остролистный, вяз обыкновенный, липа мелколистная, тополь бальзамический, клен татарский, спирея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лин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ст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ная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жимолость татарская, дерен белый, ака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ци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 желтая, боярышник сибирский</w:t>
            </w:r>
            <w:proofErr w:type="gramEnd"/>
          </w:p>
        </w:tc>
      </w:tr>
      <w:bookmarkEnd w:id="52"/>
    </w:tbl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Таблица 7</w:t>
      </w:r>
      <w:r w:rsidRPr="00840A52">
        <w:rPr>
          <w:rFonts w:ascii="Arial" w:eastAsia="Times New Roman" w:hAnsi="Arial" w:cs="Arial"/>
          <w:sz w:val="20"/>
          <w:szCs w:val="20"/>
        </w:rPr>
        <w:t>.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Виды растений в различных категориях насаж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ений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5057" w:type="pct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3"/>
        <w:gridCol w:w="1132"/>
        <w:gridCol w:w="1393"/>
        <w:gridCol w:w="1264"/>
        <w:gridCol w:w="1882"/>
        <w:gridCol w:w="1384"/>
      </w:tblGrid>
      <w:tr w:rsidR="00840A52" w:rsidRPr="00840A52" w:rsidTr="00012D86">
        <w:trPr>
          <w:tblHeader/>
          <w:jc w:val="center"/>
        </w:trPr>
        <w:tc>
          <w:tcPr>
            <w:tcW w:w="13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Название растений</w:t>
            </w:r>
          </w:p>
        </w:tc>
        <w:tc>
          <w:tcPr>
            <w:tcW w:w="3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Рекомендации к использованию в следующих категориях насаждений</w:t>
            </w:r>
          </w:p>
        </w:tc>
      </w:tr>
      <w:tr w:rsidR="00840A52" w:rsidRPr="00840A52" w:rsidTr="00012D86">
        <w:trPr>
          <w:tblHeader/>
          <w:jc w:val="center"/>
        </w:trPr>
        <w:tc>
          <w:tcPr>
            <w:tcW w:w="13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садов, парков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скверов, бульваров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 и дорог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нут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рикварта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Деревья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Ель колючая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Лиственница русская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Туя западная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только ул.,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Белая акация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Береза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повислая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только ул.,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Боярышник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даурский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Боярышник колючий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Боярышник кроваво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Боярышник Максимовича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Боярыш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ик полумягкий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Боярышник приречный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Вишня обыкновенная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Вяз гладкий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Вяз приземистый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Груша обыкновенная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маг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Груша уссурийская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Дуб красный (северный)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Дуб черешча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ты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с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Жостер слабительный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Ива белая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бульв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 только ул.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Ива ломкая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с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Ива ломкая (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</w:t>
            </w:r>
            <w:proofErr w:type="gram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.ш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аровидная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Клен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Гинна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+с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Клен остролистный и его формы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+с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Клен серебристый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бульв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Клен татарский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Конский каштан обыкновенный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с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Липа голландская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Липа мелколистная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с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Липа крупнолистная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Лох узколистный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Орех маньчжурск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бульв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Рябина гибридная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Ряб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обыкновенная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Рябина обыкновен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ая (ф. п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акучая)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 (только для улиц)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Тополь бальзамический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с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с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Тополь белый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бульв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только ул.,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Тополь берлинский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Тополь канадский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Тополь китайский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бульв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 только ул.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Тополь советский (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ф</w:t>
            </w:r>
            <w:proofErr w:type="gram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.п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ирамидальный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Тополь черный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Черемуха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Ма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ака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Черемуха обыкновенная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Яблоня домашняя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Яблоня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едзведского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Яблоня ягодная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Ясень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пенсиль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анский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Ясень обыкновенный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Кустарники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Барбарис обыкновенный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Барбарис обыкновенный (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</w:t>
            </w:r>
            <w:proofErr w:type="gram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.п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урпурный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Барбари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Тунберга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Бирючина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обыкновенная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Вишня войлочная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с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Дерен белый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Карагана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древовидная (желтая акация)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Карагана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кустарник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Кизил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ь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к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обыкновенный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Жимолость (различные виды)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с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Ирга (различные виды)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Калина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ордовин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Калина обыкновенная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бульв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Кизильник блестящий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лодник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лин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ст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Роза (различные виды)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Сирень венгерская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Сирень обыкновенная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+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Смородина альпийская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Сморо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ина золотистая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840A5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Снежноягодник белый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Спирея (различные виды)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с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Ф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орзи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чи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Чубушник венечный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Лианы</w:t>
            </w:r>
          </w:p>
        </w:tc>
      </w:tr>
      <w:tr w:rsidR="00840A52" w:rsidRPr="00840A52" w:rsidTr="00012D86">
        <w:trPr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Девичий виноград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Примеча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ия - сокращения в таблице: с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- с ограниче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ием;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- сквер, ул. - улицы,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бульв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- бульвар</w:t>
            </w:r>
          </w:p>
        </w:tc>
      </w:tr>
    </w:tbl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Таблица </w:t>
      </w:r>
      <w:r w:rsidRPr="00840A52">
        <w:rPr>
          <w:rFonts w:ascii="Arial" w:eastAsia="Times New Roman" w:hAnsi="Arial" w:cs="Arial"/>
          <w:sz w:val="20"/>
          <w:szCs w:val="20"/>
        </w:rPr>
        <w:t>8.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Зависимость уклона пандуса от высоты подъема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В миллиметрах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2"/>
        <w:gridCol w:w="4739"/>
      </w:tblGrid>
      <w:tr w:rsidR="00840A52" w:rsidRPr="00840A52" w:rsidTr="00012D86">
        <w:trPr>
          <w:tblHeader/>
          <w:jc w:val="center"/>
        </w:trPr>
        <w:tc>
          <w:tcPr>
            <w:tcW w:w="2482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3" w:name="TO0000009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Уклон пандуса (соотношение)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Высота подъема</w:t>
            </w:r>
          </w:p>
        </w:tc>
      </w:tr>
      <w:tr w:rsidR="00840A52" w:rsidRPr="00840A52" w:rsidTr="00012D86">
        <w:trPr>
          <w:jc w:val="center"/>
        </w:trPr>
        <w:tc>
          <w:tcPr>
            <w:tcW w:w="248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1:8 до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1:1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840A52" w:rsidRPr="00840A52" w:rsidTr="00012D86">
        <w:trPr>
          <w:jc w:val="center"/>
        </w:trPr>
        <w:tc>
          <w:tcPr>
            <w:tcW w:w="248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От 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:10,1 до 1:12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840A52" w:rsidRPr="00840A52" w:rsidTr="00012D86">
        <w:trPr>
          <w:jc w:val="center"/>
        </w:trPr>
        <w:tc>
          <w:tcPr>
            <w:tcW w:w="248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1:12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до 1:15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840A52" w:rsidRPr="00840A52" w:rsidTr="00012D86">
        <w:trPr>
          <w:jc w:val="center"/>
        </w:trPr>
        <w:tc>
          <w:tcPr>
            <w:tcW w:w="2482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1:15,1 до 1:20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760</w:t>
            </w:r>
          </w:p>
        </w:tc>
      </w:tr>
      <w:bookmarkEnd w:id="53"/>
    </w:tbl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0"/>
          <w:szCs w:val="20"/>
        </w:rPr>
      </w:pPr>
      <w:bookmarkStart w:id="54" w:name="_Toc37759148"/>
      <w:r w:rsidRPr="00840A52">
        <w:rPr>
          <w:rFonts w:ascii="Arial" w:eastAsia="Times New Roman" w:hAnsi="Arial" w:cs="Arial"/>
          <w:bCs/>
          <w:kern w:val="28"/>
          <w:sz w:val="20"/>
          <w:szCs w:val="20"/>
        </w:rPr>
        <w:t>ИГРОВОЕ И СПОРТИВНОЕ ОБОРУДОВАНИЕ</w:t>
      </w:r>
      <w:bookmarkEnd w:id="54"/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Таблица 9. Состав игрового и спортивного оборудования в зависимости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от возраста детей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2854"/>
        <w:gridCol w:w="5287"/>
      </w:tblGrid>
      <w:tr w:rsidR="00840A52" w:rsidRPr="00840A52" w:rsidTr="00012D86">
        <w:trPr>
          <w:tblHeader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5" w:name="TO0000028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Назначе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ие оборудования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Рекомендуемое игровое и физкультурное обору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ование</w:t>
            </w:r>
          </w:p>
        </w:tc>
      </w:tr>
      <w:tr w:rsidR="00840A52" w:rsidRPr="00840A52" w:rsidTr="00012D86">
        <w:trPr>
          <w:jc w:val="center"/>
        </w:trPr>
        <w:tc>
          <w:tcPr>
            <w:tcW w:w="55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Дети 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proofErr w:type="gramEnd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 дошко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ль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ого возраста (1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40A52">
                <w:rPr>
                  <w:rFonts w:ascii="Arial" w:eastAsia="Times New Roman" w:hAnsi="Arial" w:cs="Arial"/>
                  <w:sz w:val="20"/>
                  <w:szCs w:val="20"/>
                </w:rPr>
                <w:t xml:space="preserve">3 </w:t>
              </w:r>
              <w:r w:rsidRPr="00840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г</w:t>
              </w:r>
            </w:smartTag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А) Для тихих игр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тренировки усидчивости, терпения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развития фантазии: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песочницы</w:t>
            </w:r>
          </w:p>
        </w:tc>
      </w:tr>
      <w:tr w:rsidR="00840A52" w:rsidRPr="00840A52" w:rsidTr="00012D8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Б) Для тренировки лазания, ходьбы, перешагивания,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дл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еза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равновесия:</w:t>
            </w:r>
          </w:p>
        </w:tc>
        <w:tc>
          <w:tcPr>
            <w:tcW w:w="28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 домики, пирамиды, гимнастические стенки, бумы, бревна, горки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 кубы деревянные 2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×40×15 см;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доски шириной 15, 20, 25см, длиной 150, 200 и 250см; доска деревя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ная - один конец приподнят на высоту 10-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горка с поручнями, ступеньками и центральной площадкой, длина 240см, высота 48см (в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ц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ентральной части), ширина ступеньки - 70см;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лестница-стремянка, высота 100 или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840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150 см</w:t>
              </w:r>
            </w:smartTag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расстояние между перекладинам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и-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и 15см.</w:t>
            </w:r>
          </w:p>
        </w:tc>
      </w:tr>
      <w:tr w:rsidR="00840A52" w:rsidRPr="00840A52" w:rsidTr="00012D8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В) Для тренировки вестибулярного аппарата, укрепления мышечной системы (мышц спины, живота и ног), совершенствования чувства равновесия, ритма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ориентировки в пространстве: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качели и качалки.</w:t>
            </w:r>
          </w:p>
        </w:tc>
      </w:tr>
      <w:tr w:rsidR="00840A52" w:rsidRPr="00840A52" w:rsidTr="00012D86">
        <w:trPr>
          <w:jc w:val="center"/>
        </w:trPr>
        <w:tc>
          <w:tcPr>
            <w:tcW w:w="55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Дети дошкольного возраста (3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лет)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А) Для обучения и совершенствования лазания: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пирамиды с вертикальными и горизонтальными перекладинами;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лестницы различной конфигурации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 встроенными обручам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полусферы;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доска деревянная на высоте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10-1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5см (устанавливается на специальных подставках).</w:t>
            </w:r>
          </w:p>
        </w:tc>
      </w:tr>
      <w:tr w:rsidR="00840A52" w:rsidRPr="00840A52" w:rsidTr="00012D8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Б) Для обучения равновесию, перешагиванию, перепрыгиванию, с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ыги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ию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бревно со стеса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 верхом, прочно закрепленное, лежа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щ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ее на земле, длина 2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,5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,5м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ширина 20-30см;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бум «Крокодил», длина 2,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5м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840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 см</w:t>
              </w:r>
            </w:smartTag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высота 20см;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гимнастическое бревно, длина горизонтальной части 3,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5м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наклонной - 1,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2м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горизонтальной части 30 или 50см, диаметр бревна - 27см;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гимнастическая скамейка, длина 3м, ширина 20см, толщина 3см, высота 20см.</w:t>
            </w:r>
          </w:p>
        </w:tc>
      </w:tr>
      <w:tr w:rsidR="00840A52" w:rsidRPr="00840A52" w:rsidTr="00012D8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В) Для обучения вхождению, лазанью, движению на четвереньках, скатыванию: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горка с поручнями, длина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2м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840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60 см</w:t>
              </w:r>
            </w:smartTag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горка с лесенкой и скатом, длина 240, высота 80, длина лесенки и ската - 90см, ширина лесенки и ската - 70см</w:t>
            </w:r>
          </w:p>
        </w:tc>
      </w:tr>
      <w:tr w:rsidR="00840A52" w:rsidRPr="00840A52" w:rsidTr="00012D8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Г) Для обучения развитию силы, гибкости, координации движений: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гимнастическая стенка, высота 3м, ширина пролетов не менее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диаметр перекладины - 2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2м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м, расстояние между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ерекладинами - 25см;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гимнастические столбики</w:t>
            </w:r>
          </w:p>
        </w:tc>
      </w:tr>
      <w:tr w:rsidR="00840A52" w:rsidRPr="00840A52" w:rsidTr="00012D8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proofErr w:type="gram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ля развития глазомера, точности движений, ловкости, для обучения метания в цель: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стойка с обручами для метания в цель, высота 120-130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см,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диаметр обруча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840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50 см</w:t>
              </w:r>
            </w:smartTag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оборудование для метания в виде «цветка», «петуха», центр мишени расположен на высоте 120см (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мл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ошк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.), - 150-2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(ст.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дошк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ь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цебро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сы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доска с укрепленными колышками высотой 15-20см,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кольцебросы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могут быть 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расположены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горизонтально и наклонно;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мишени на щитах из досок в виде четырех концентрических кругов диаметром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 40, 60, 80см, центр мишени на высоте 110-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0см от уровня пола или площадки, круги красятся в красный (центр), салат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ый, желтый и голубой;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баскетболь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ые щиты, крепятся на двух деревянных или металлических стойках так, чтобы кольцо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аходилось на уровне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2м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от пола или поверхности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лощадки.</w:t>
            </w:r>
          </w:p>
        </w:tc>
      </w:tr>
      <w:tr w:rsidR="00840A52" w:rsidRPr="00840A52" w:rsidTr="00012D86">
        <w:trPr>
          <w:jc w:val="center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Дети школьно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го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возраста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Для об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щ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его физи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еского развития: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гимнастическая стенка высотой не менее 3м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количество пролетов 4-6;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 разновысокие перекладины, перекладина-эспандер для выполнения силовых упражнений в висе;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«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рукоход</w:t>
            </w:r>
            <w:proofErr w:type="spellEnd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»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различ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ой конфи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гу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 для обучения передвижению разными способами, висам, подтягиванию;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спортивно-гимнастические комплексы - 5-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горизонтальных перекладин, укрепленных на разной высоте, к перекладинам могут прикре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ляться спортивные снаряды: кольца, трапеции, качели, шесты и др.;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сочлененные перекладины разной высоты: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,5-2,2-3м, могут располагаться по одной линии или в форме букв «Г», «Т» или змейкой.</w:t>
            </w:r>
          </w:p>
        </w:tc>
      </w:tr>
      <w:tr w:rsidR="00840A52" w:rsidRPr="00840A52" w:rsidTr="00012D86">
        <w:trPr>
          <w:jc w:val="center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Дети старшего школьно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 возраста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 улучшения мышечной силы, телосложен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 и общего физического разв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спортивные комплексы;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спортивно-игровые комплексы (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кроскалодром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велодромы и т.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.).</w:t>
            </w:r>
          </w:p>
        </w:tc>
      </w:tr>
      <w:bookmarkEnd w:id="55"/>
    </w:tbl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Таблица 10. Требования к игровому оборудованию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8027"/>
      </w:tblGrid>
      <w:tr w:rsidR="00840A52" w:rsidRPr="00840A52" w:rsidTr="00012D86">
        <w:trPr>
          <w:tblHeader/>
          <w:jc w:val="center"/>
        </w:trPr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6" w:name="TO0000029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Игровое обору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ование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Требования</w:t>
            </w:r>
          </w:p>
        </w:tc>
      </w:tr>
      <w:tr w:rsidR="00840A52" w:rsidRPr="00840A52" w:rsidTr="00012D86">
        <w:trPr>
          <w:jc w:val="center"/>
        </w:trPr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Качели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Высота от уровня земли до сидения качелей в состоянии покоя долж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 быть не менее 35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и не более 63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5м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м. 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Допускается не более двух с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дений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одной рамке качелей. В двойных качелях не должны использоваться вместе сидение для маленьких детей (колыбель) и плоское сидение для 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более старших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детей.</w:t>
            </w:r>
          </w:p>
        </w:tc>
      </w:tr>
      <w:tr w:rsidR="00840A52" w:rsidRPr="00840A52" w:rsidTr="00012D86">
        <w:trPr>
          <w:jc w:val="center"/>
        </w:trPr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Качалки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Высота от земли до сидения в состоянии равновесия должна быть 550-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50мм. Максимальный наклон сидения при движении назад и вперед - не более 20 градусов. Конструкция качалки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 должна допускать попадание ног сидящего в ней ребенка под опорные части качалки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 должна иметь острых углов, радиус их закругления должен составлять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40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 мм</w:t>
              </w:r>
            </w:smartTag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40A52" w:rsidRPr="00840A52" w:rsidTr="00012D86">
        <w:trPr>
          <w:jc w:val="center"/>
        </w:trPr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Карусели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Минимальное расстояние от уровня земли до нижней вращающейся конструкции карусели должно быть не менее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840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60 мм</w:t>
              </w:r>
            </w:smartTag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не более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мм. Нижняя поверх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сть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вращающейся платформы должна быть гладкой. Максимальная высота от нижнего уровня карусели до ее верх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ей точки составляет 1м.</w:t>
            </w:r>
          </w:p>
        </w:tc>
      </w:tr>
      <w:tr w:rsidR="00840A52" w:rsidRPr="00840A52" w:rsidTr="00012D86">
        <w:trPr>
          <w:jc w:val="center"/>
        </w:trPr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Горк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</w:p>
        </w:tc>
        <w:tc>
          <w:tcPr>
            <w:tcW w:w="4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Доступ к горке осуществляется через лестницу, лазательн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ую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секцию или другие приспособления. Высота ската от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ельно стоящ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 горки не должна превышать 2,5м вне зависимости от вида доступа. Шир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 открытой и прямой горки не менее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840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70</w:t>
              </w:r>
              <w:r w:rsidRPr="00840A52">
                <w:rPr>
                  <w:rFonts w:ascii="Arial" w:eastAsia="Times New Roman" w:hAnsi="Arial" w:cs="Arial"/>
                  <w:sz w:val="20"/>
                  <w:szCs w:val="20"/>
                </w:rPr>
                <w:t>0</w:t>
              </w:r>
              <w:r w:rsidRPr="00840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 мм</w:t>
              </w:r>
            </w:smartTag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не более 950мм. Стартовая площадка 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–н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 ме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ее 30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ной с уклоном до 5 градусов, но, как правило, ширина площадки, должна быть равна горизонтальной проекции участка скольжения. На отдельно стоящей горке высота бокового ограждения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 стартовой площадке должна быть не менее 0,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5м. Угол наклона участка скольжения не должен превышать 60 градусов в любой точке. На конечном участке ската средний наклон не должен превышать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градусов. Край ската горки должен подгибаться по на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равле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ию к земле с рад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усом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 менее 50мм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углом загиба не менее 100 гра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усов. Расстояние от края ск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та горки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 земли долж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 быть не более 10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. В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ысота 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раждающего бортика на конечном участке при длине участ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 скольжения менее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5м - не более 20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м, при длине участка скольжения более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5м - не более 35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 Горка - тоннель должна иметь мин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мальную высоту и ширину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</w:t>
            </w:r>
          </w:p>
        </w:tc>
      </w:tr>
      <w:bookmarkEnd w:id="56"/>
    </w:tbl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Таблица 11.Минимальные расстояния безопасности при размещении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игрового оборудования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9"/>
        <w:gridCol w:w="7762"/>
      </w:tblGrid>
      <w:tr w:rsidR="00840A52" w:rsidRPr="00840A52" w:rsidTr="00012D86">
        <w:trPr>
          <w:tblHeader/>
          <w:jc w:val="center"/>
        </w:trPr>
        <w:tc>
          <w:tcPr>
            <w:tcW w:w="876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7" w:name="TO0000010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Игровое оборудование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Минимальные расстояния</w:t>
            </w:r>
          </w:p>
        </w:tc>
      </w:tr>
      <w:tr w:rsidR="00840A52" w:rsidRPr="00840A52" w:rsidTr="00012D86">
        <w:trPr>
          <w:jc w:val="center"/>
        </w:trPr>
        <w:tc>
          <w:tcPr>
            <w:tcW w:w="87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Качели</w:t>
            </w:r>
          </w:p>
        </w:tc>
        <w:tc>
          <w:tcPr>
            <w:tcW w:w="41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менее 1,5м в стороны от боковых конструкций и не менее 2,0м вперед (назад) от крайних точек качели в состоянии наклона</w:t>
            </w:r>
          </w:p>
        </w:tc>
      </w:tr>
      <w:tr w:rsidR="00840A52" w:rsidRPr="00840A52" w:rsidTr="00012D86">
        <w:trPr>
          <w:jc w:val="center"/>
        </w:trPr>
        <w:tc>
          <w:tcPr>
            <w:tcW w:w="87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Качалки</w:t>
            </w:r>
          </w:p>
        </w:tc>
        <w:tc>
          <w:tcPr>
            <w:tcW w:w="41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менее 1,0м в стороны от боковых конструкций и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40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1,</w:t>
              </w:r>
              <w:r w:rsidRPr="00840A52">
                <w:rPr>
                  <w:rFonts w:ascii="Arial" w:eastAsia="Times New Roman" w:hAnsi="Arial" w:cs="Arial"/>
                  <w:sz w:val="20"/>
                  <w:szCs w:val="20"/>
                </w:rPr>
                <w:t>5м</w:t>
              </w:r>
            </w:smartTag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вперед от крайних точек качалки в состоянии наклона</w:t>
            </w:r>
          </w:p>
        </w:tc>
      </w:tr>
      <w:tr w:rsidR="00840A52" w:rsidRPr="00840A52" w:rsidTr="00012D86">
        <w:trPr>
          <w:jc w:val="center"/>
        </w:trPr>
        <w:tc>
          <w:tcPr>
            <w:tcW w:w="87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Карусели</w:t>
            </w:r>
          </w:p>
        </w:tc>
        <w:tc>
          <w:tcPr>
            <w:tcW w:w="41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менее 2м в стороны от боковых конструкций и не менее 3м вверх от нижней вращающейся поверхности карусели</w:t>
            </w:r>
          </w:p>
        </w:tc>
      </w:tr>
      <w:tr w:rsidR="00840A52" w:rsidRPr="00840A52" w:rsidTr="00012D86">
        <w:trPr>
          <w:jc w:val="center"/>
        </w:trPr>
        <w:tc>
          <w:tcPr>
            <w:tcW w:w="876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Горки</w:t>
            </w:r>
          </w:p>
        </w:tc>
        <w:tc>
          <w:tcPr>
            <w:tcW w:w="41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менее 1м от боковых сторон и 2м вперед от нижнего края ската горки.</w:t>
            </w:r>
          </w:p>
        </w:tc>
      </w:tr>
      <w:bookmarkEnd w:id="57"/>
    </w:tbl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ПОСАДКА ДЕРЕВЬЕВ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Таблица 12.</w:t>
      </w:r>
      <w:r w:rsidRPr="00840A52">
        <w:rPr>
          <w:rFonts w:ascii="Arial" w:eastAsia="Times New Roman" w:hAnsi="Arial" w:cs="Arial"/>
          <w:sz w:val="20"/>
          <w:szCs w:val="20"/>
        </w:rPr>
        <w:tab/>
        <w:t>Рекомендуемые расстояния посадки деревьев в зависимости</w:t>
      </w:r>
    </w:p>
    <w:p w:rsidR="00840A52" w:rsidRPr="00840A52" w:rsidRDefault="00840A52" w:rsidP="00840A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от категории улицы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В метрах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4"/>
        <w:gridCol w:w="4547"/>
      </w:tblGrid>
      <w:tr w:rsidR="00840A52" w:rsidRPr="00840A52" w:rsidTr="00012D86">
        <w:trPr>
          <w:tblHeader/>
          <w:jc w:val="center"/>
        </w:trPr>
        <w:tc>
          <w:tcPr>
            <w:tcW w:w="2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8" w:name="TO0000012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Категория улиц и дорог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Расстояние от проезжей части до ствола</w:t>
            </w:r>
          </w:p>
        </w:tc>
      </w:tr>
      <w:tr w:rsidR="00840A52" w:rsidRPr="00840A52" w:rsidTr="00012D86">
        <w:trPr>
          <w:jc w:val="center"/>
        </w:trPr>
        <w:tc>
          <w:tcPr>
            <w:tcW w:w="2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Магистральные улицы районного значения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3-4</w:t>
            </w:r>
          </w:p>
        </w:tc>
      </w:tr>
      <w:tr w:rsidR="00840A52" w:rsidRPr="00840A52" w:rsidTr="00012D86">
        <w:trPr>
          <w:jc w:val="center"/>
        </w:trPr>
        <w:tc>
          <w:tcPr>
            <w:tcW w:w="2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Улицы и дороги местного значения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2-3</w:t>
            </w:r>
          </w:p>
        </w:tc>
      </w:tr>
      <w:tr w:rsidR="00840A52" w:rsidRPr="00840A52" w:rsidTr="00012D86">
        <w:trPr>
          <w:jc w:val="center"/>
        </w:trPr>
        <w:tc>
          <w:tcPr>
            <w:tcW w:w="2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Проезды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1,5-2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Примечание - наиболее пригодные виды для посадок: липа голландская, тополь канадский, тополь китайский пирамидальный, тополь берлинский, клен татарский, клен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ты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ясень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пенсильванский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ива ломкая шаровидная, вяз гладкий, боярышники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акация желтая.</w:t>
            </w:r>
          </w:p>
        </w:tc>
      </w:tr>
    </w:tbl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59" w:name="_Toc37759156"/>
      <w:bookmarkEnd w:id="58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</w:t>
      </w: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lastRenderedPageBreak/>
        <w:t>Приложение № 2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к Нормам и правилам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по благоустройству территории Лозовского сельсовета</w:t>
      </w: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840A52">
        <w:rPr>
          <w:rFonts w:ascii="Arial" w:eastAsia="Times New Roman" w:hAnsi="Arial" w:cs="Arial"/>
          <w:sz w:val="20"/>
          <w:szCs w:val="20"/>
        </w:rPr>
        <w:t>утвержденных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Постановлением администрации</w:t>
      </w: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Лозовского сельсовета </w:t>
      </w: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от 09.01.2014  № 3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outlineLvl w:val="0"/>
        <w:rPr>
          <w:rFonts w:ascii="Arial" w:eastAsia="Times New Roman" w:hAnsi="Arial" w:cs="Arial"/>
          <w:bCs/>
          <w:kern w:val="28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outlineLvl w:val="0"/>
        <w:rPr>
          <w:rFonts w:ascii="Arial" w:eastAsia="Times New Roman" w:hAnsi="Arial" w:cs="Arial"/>
          <w:bCs/>
          <w:kern w:val="28"/>
          <w:sz w:val="20"/>
          <w:szCs w:val="20"/>
        </w:rPr>
      </w:pPr>
      <w:r w:rsidRPr="00840A52">
        <w:rPr>
          <w:rFonts w:ascii="Arial" w:eastAsia="Times New Roman" w:hAnsi="Arial" w:cs="Arial"/>
          <w:bCs/>
          <w:kern w:val="28"/>
          <w:sz w:val="20"/>
          <w:szCs w:val="20"/>
        </w:rPr>
        <w:t>РЕКОМЕНДУЕМЫЙ РАСЧЕТ ШИРИНЫ ПЕШЕХОДНЫХ КОММУНИКАЦИЙ</w:t>
      </w:r>
      <w:bookmarkEnd w:id="59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Расчет ширины тротуаров и других пешеходных коммуникаций рекомендуется производить по формуле: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В </w:t>
      </w:r>
      <w:r w:rsidRPr="00840A52">
        <w:rPr>
          <w:rFonts w:ascii="Arial" w:eastAsia="Times New Roman" w:hAnsi="Arial" w:cs="Arial"/>
          <w:bCs/>
          <w:iCs/>
          <w:sz w:val="20"/>
          <w:szCs w:val="20"/>
        </w:rPr>
        <w:t xml:space="preserve">= </w:t>
      </w:r>
      <w:r w:rsidRPr="00840A52">
        <w:rPr>
          <w:rFonts w:ascii="Arial" w:eastAsia="Times New Roman" w:hAnsi="Arial" w:cs="Arial"/>
          <w:bCs/>
          <w:iCs/>
          <w:sz w:val="20"/>
          <w:szCs w:val="20"/>
          <w:lang w:val="en-US"/>
        </w:rPr>
        <w:t>b</w:t>
      </w:r>
      <w:r w:rsidRPr="00840A52">
        <w:rPr>
          <w:rFonts w:ascii="Arial" w:eastAsia="Times New Roman" w:hAnsi="Arial" w:cs="Arial"/>
          <w:bCs/>
          <w:iCs/>
          <w:sz w:val="20"/>
          <w:szCs w:val="20"/>
          <w:vertAlign w:val="subscript"/>
        </w:rPr>
        <w:t>1</w:t>
      </w:r>
      <w:r w:rsidRPr="00840A52">
        <w:rPr>
          <w:rFonts w:ascii="Arial" w:eastAsia="Times New Roman" w:hAnsi="Arial" w:cs="Arial"/>
          <w:bCs/>
          <w:iCs/>
          <w:sz w:val="20"/>
          <w:szCs w:val="20"/>
        </w:rPr>
        <w:t xml:space="preserve"> × </w:t>
      </w:r>
      <w:r w:rsidRPr="00840A52">
        <w:rPr>
          <w:rFonts w:ascii="Arial" w:eastAsia="Times New Roman" w:hAnsi="Arial" w:cs="Arial"/>
          <w:bCs/>
          <w:iCs/>
          <w:sz w:val="20"/>
          <w:szCs w:val="20"/>
          <w:lang w:val="en-US"/>
        </w:rPr>
        <w:t>N</w:t>
      </w:r>
      <w:r w:rsidRPr="00840A52">
        <w:rPr>
          <w:rFonts w:ascii="Arial" w:eastAsia="Times New Roman" w:hAnsi="Arial" w:cs="Arial"/>
          <w:bCs/>
          <w:iCs/>
          <w:sz w:val="20"/>
          <w:szCs w:val="20"/>
        </w:rPr>
        <w:t xml:space="preserve"> × </w:t>
      </w:r>
      <w:r w:rsidRPr="00840A52">
        <w:rPr>
          <w:rFonts w:ascii="Arial" w:eastAsia="Times New Roman" w:hAnsi="Arial" w:cs="Arial"/>
          <w:bCs/>
          <w:iCs/>
          <w:sz w:val="20"/>
          <w:szCs w:val="20"/>
          <w:lang w:val="en-US"/>
        </w:rPr>
        <w:t>k</w:t>
      </w:r>
      <w:r w:rsidRPr="00840A52">
        <w:rPr>
          <w:rFonts w:ascii="Arial" w:eastAsia="Times New Roman" w:hAnsi="Arial" w:cs="Arial"/>
          <w:bCs/>
          <w:iCs/>
          <w:sz w:val="20"/>
          <w:szCs w:val="20"/>
        </w:rPr>
        <w:t>/</w:t>
      </w:r>
      <w:r w:rsidRPr="00840A52">
        <w:rPr>
          <w:rFonts w:ascii="Arial" w:eastAsia="Times New Roman" w:hAnsi="Arial" w:cs="Arial"/>
          <w:bCs/>
          <w:iCs/>
          <w:sz w:val="20"/>
          <w:szCs w:val="20"/>
          <w:lang w:val="en-US"/>
        </w:rPr>
        <w:t>p</w:t>
      </w:r>
      <w:r w:rsidRPr="00840A52">
        <w:rPr>
          <w:rFonts w:ascii="Arial" w:eastAsia="Times New Roman" w:hAnsi="Arial" w:cs="Arial"/>
          <w:bCs/>
          <w:iCs/>
          <w:color w:val="000000"/>
          <w:sz w:val="20"/>
          <w:szCs w:val="20"/>
        </w:rPr>
        <w:t>,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где: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840A52">
        <w:rPr>
          <w:rFonts w:ascii="Arial" w:eastAsia="Times New Roman" w:hAnsi="Arial" w:cs="Arial"/>
          <w:bCs/>
          <w:iCs/>
          <w:color w:val="000000"/>
          <w:sz w:val="20"/>
          <w:szCs w:val="20"/>
        </w:rPr>
        <w:t>В</w:t>
      </w:r>
      <w:proofErr w:type="gramEnd"/>
      <w:r w:rsidRPr="00840A5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-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расчетная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ширина пешеходной коммуникации, </w:t>
      </w:r>
      <w:r w:rsidRPr="00840A52">
        <w:rPr>
          <w:rFonts w:ascii="Arial" w:eastAsia="Times New Roman" w:hAnsi="Arial" w:cs="Arial"/>
          <w:sz w:val="20"/>
          <w:szCs w:val="20"/>
        </w:rPr>
        <w:t>м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bCs/>
          <w:iCs/>
          <w:color w:val="000000"/>
          <w:sz w:val="20"/>
          <w:szCs w:val="20"/>
          <w:lang w:val="en-US"/>
        </w:rPr>
        <w:t>b</w:t>
      </w:r>
      <w:r w:rsidRPr="00840A52">
        <w:rPr>
          <w:rFonts w:ascii="Arial" w:eastAsia="Times New Roman" w:hAnsi="Arial" w:cs="Arial"/>
          <w:bCs/>
          <w:iCs/>
          <w:color w:val="000000"/>
          <w:sz w:val="20"/>
          <w:szCs w:val="20"/>
          <w:vertAlign w:val="subscript"/>
        </w:rPr>
        <w:t>1</w:t>
      </w:r>
      <w:r w:rsidRPr="00840A5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-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стандартная шири</w:t>
      </w:r>
      <w:r w:rsidRPr="00840A52">
        <w:rPr>
          <w:rFonts w:ascii="Arial" w:eastAsia="Times New Roman" w:hAnsi="Arial" w:cs="Arial"/>
          <w:sz w:val="20"/>
          <w:szCs w:val="20"/>
        </w:rPr>
        <w:t>н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Pr="00840A52">
        <w:rPr>
          <w:rFonts w:ascii="Arial" w:eastAsia="Times New Roman" w:hAnsi="Arial" w:cs="Arial"/>
          <w:sz w:val="20"/>
          <w:szCs w:val="20"/>
        </w:rPr>
        <w:t xml:space="preserve"> о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дной полосы пешеходного </w:t>
      </w:r>
      <w:r w:rsidRPr="00840A52">
        <w:rPr>
          <w:rFonts w:ascii="Arial" w:eastAsia="Times New Roman" w:hAnsi="Arial" w:cs="Arial"/>
          <w:sz w:val="20"/>
          <w:szCs w:val="20"/>
        </w:rPr>
        <w:t>д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вижения, равная 0,75м;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bCs/>
          <w:iCs/>
          <w:color w:val="000000"/>
          <w:sz w:val="20"/>
          <w:szCs w:val="20"/>
        </w:rPr>
        <w:t>N</w:t>
      </w:r>
      <w:r w:rsidRPr="00840A5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-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фактическая интенсивность пешеходного движения в часы «пик», суммарная по двум направлениям на участке устройств</w:t>
      </w:r>
      <w:r w:rsidRPr="00840A52">
        <w:rPr>
          <w:rFonts w:ascii="Arial" w:eastAsia="Times New Roman" w:hAnsi="Arial" w:cs="Arial"/>
          <w:sz w:val="20"/>
          <w:szCs w:val="20"/>
        </w:rPr>
        <w:t>а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пешеходной коммуникации, чел</w:t>
      </w:r>
      <w:r w:rsidRPr="00840A52">
        <w:rPr>
          <w:rFonts w:ascii="Arial" w:eastAsia="Times New Roman" w:hAnsi="Arial" w:cs="Arial"/>
          <w:sz w:val="20"/>
          <w:szCs w:val="20"/>
        </w:rPr>
        <w:t>/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час (определ</w:t>
      </w:r>
      <w:r w:rsidRPr="00840A52">
        <w:rPr>
          <w:rFonts w:ascii="Arial" w:eastAsia="Times New Roman" w:hAnsi="Arial" w:cs="Arial"/>
          <w:sz w:val="20"/>
          <w:szCs w:val="20"/>
        </w:rPr>
        <w:t>я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ется на основе данных натурных обследований);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bCs/>
          <w:iCs/>
          <w:sz w:val="20"/>
          <w:szCs w:val="20"/>
          <w:lang w:val="en-US"/>
        </w:rPr>
        <w:t>k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gramStart"/>
      <w:r w:rsidRPr="00840A52">
        <w:rPr>
          <w:rFonts w:ascii="Arial" w:eastAsia="Times New Roman" w:hAnsi="Arial" w:cs="Arial"/>
          <w:color w:val="000000"/>
          <w:sz w:val="20"/>
          <w:szCs w:val="20"/>
        </w:rPr>
        <w:t>коэффициент</w:t>
      </w:r>
      <w:proofErr w:type="gramEnd"/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перспективного изменения интенсивности пешеходного движения (устанавливается на основе анализа градостроительного развития территории);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840A52">
        <w:rPr>
          <w:rFonts w:ascii="Arial" w:eastAsia="Times New Roman" w:hAnsi="Arial" w:cs="Arial"/>
          <w:bCs/>
          <w:iCs/>
          <w:color w:val="000000"/>
          <w:sz w:val="20"/>
          <w:szCs w:val="20"/>
        </w:rPr>
        <w:t>р</w:t>
      </w:r>
      <w:proofErr w:type="gramEnd"/>
      <w:r w:rsidRPr="00840A5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- 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нормативная пропускная способность одной стандартной полосы пешеходной коммуникации, чел./час, которую рекомендуется определять по    таблице</w:t>
      </w:r>
      <w:r w:rsidRPr="00840A52">
        <w:rPr>
          <w:rFonts w:ascii="Arial" w:eastAsia="Times New Roman" w:hAnsi="Arial" w:cs="Arial"/>
          <w:sz w:val="20"/>
          <w:szCs w:val="20"/>
        </w:rPr>
        <w:t>: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Пропускная способность пешеходных коммуникаций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Чело</w:t>
      </w:r>
      <w:r w:rsidRPr="00840A52">
        <w:rPr>
          <w:rFonts w:ascii="Arial" w:eastAsia="Times New Roman" w:hAnsi="Arial" w:cs="Arial"/>
          <w:sz w:val="20"/>
          <w:szCs w:val="20"/>
        </w:rPr>
        <w:t>в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ек в час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5"/>
        <w:gridCol w:w="1446"/>
      </w:tblGrid>
      <w:tr w:rsidR="00840A52" w:rsidRPr="00840A52" w:rsidTr="00012D86">
        <w:trPr>
          <w:tblHeader/>
          <w:jc w:val="center"/>
        </w:trPr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60" w:name="TO0000036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Элементы пешеходных коммуникаций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Пропускная способность одной полосы движе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ия</w:t>
            </w:r>
          </w:p>
        </w:tc>
      </w:tr>
      <w:tr w:rsidR="00840A52" w:rsidRPr="00840A52" w:rsidTr="00012D86">
        <w:trPr>
          <w:jc w:val="center"/>
        </w:trPr>
        <w:tc>
          <w:tcPr>
            <w:tcW w:w="4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Тротуары, расположенные вдоль красной линии улиц с развитой торговой сетью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840A52" w:rsidRPr="00840A52" w:rsidTr="00012D86">
        <w:trPr>
          <w:jc w:val="center"/>
        </w:trPr>
        <w:tc>
          <w:tcPr>
            <w:tcW w:w="4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Тротуары, расположенные вдоль красной линии улиц с незначительной торговой сетью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840A52" w:rsidRPr="00840A52" w:rsidTr="00012D86">
        <w:trPr>
          <w:jc w:val="center"/>
        </w:trPr>
        <w:tc>
          <w:tcPr>
            <w:tcW w:w="4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Тротуары в пределах зеленых насаждений улиц и дорог (бульвары)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</w:tr>
      <w:tr w:rsidR="00840A52" w:rsidRPr="00840A52" w:rsidTr="00012D86">
        <w:trPr>
          <w:jc w:val="center"/>
        </w:trPr>
        <w:tc>
          <w:tcPr>
            <w:tcW w:w="4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Пешеходные дороги (прогулочные)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600-700</w:t>
            </w:r>
          </w:p>
        </w:tc>
      </w:tr>
      <w:tr w:rsidR="00840A52" w:rsidRPr="00840A52" w:rsidTr="00012D86">
        <w:trPr>
          <w:jc w:val="center"/>
        </w:trPr>
        <w:tc>
          <w:tcPr>
            <w:tcW w:w="4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Пешеходные переходы через проезжую часть (наземные)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0-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840A52" w:rsidRPr="00840A52" w:rsidTr="00012D86">
        <w:trPr>
          <w:jc w:val="center"/>
        </w:trPr>
        <w:tc>
          <w:tcPr>
            <w:tcW w:w="4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500-600</w:t>
            </w:r>
          </w:p>
        </w:tc>
      </w:tr>
      <w:tr w:rsidR="00840A52" w:rsidRPr="00840A52" w:rsidTr="00012D86">
        <w:trPr>
          <w:jc w:val="center"/>
        </w:trPr>
        <w:tc>
          <w:tcPr>
            <w:tcW w:w="4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Пандус (уклон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1: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* Предельная пропускная способность, принимаемая при определении максимальных нагрузок -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 ч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ел./час.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Примечания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Ширина одной полосы пешеходного движения - 0,75м.</w:t>
            </w:r>
          </w:p>
        </w:tc>
      </w:tr>
      <w:bookmarkEnd w:id="60"/>
    </w:tbl>
    <w:p w:rsidR="00840A52" w:rsidRPr="00840A52" w:rsidRDefault="00840A52" w:rsidP="00840A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bookmarkStart w:id="61" w:name="_Toc37759150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</w:t>
      </w:r>
      <w:r>
        <w:rPr>
          <w:rFonts w:ascii="Arial" w:eastAsia="Times New Roman" w:hAnsi="Arial" w:cs="Arial"/>
          <w:sz w:val="20"/>
          <w:szCs w:val="20"/>
        </w:rPr>
        <w:t xml:space="preserve">                 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</w:t>
      </w:r>
      <w:r w:rsidRPr="00840A52">
        <w:rPr>
          <w:rFonts w:ascii="Arial" w:eastAsia="Times New Roman" w:hAnsi="Arial" w:cs="Arial"/>
          <w:sz w:val="20"/>
          <w:szCs w:val="20"/>
        </w:rPr>
        <w:t xml:space="preserve"> Приложение № 3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к Нормам и правилам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по благоустройству территории Лозовского сельсовета</w:t>
      </w: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840A52">
        <w:rPr>
          <w:rFonts w:ascii="Arial" w:eastAsia="Times New Roman" w:hAnsi="Arial" w:cs="Arial"/>
          <w:sz w:val="20"/>
          <w:szCs w:val="20"/>
        </w:rPr>
        <w:t>утвержденных</w:t>
      </w:r>
      <w:proofErr w:type="gramEnd"/>
      <w:r w:rsidRPr="00840A52">
        <w:rPr>
          <w:rFonts w:ascii="Arial" w:eastAsia="Times New Roman" w:hAnsi="Arial" w:cs="Arial"/>
          <w:sz w:val="20"/>
          <w:szCs w:val="20"/>
        </w:rPr>
        <w:t xml:space="preserve"> Постановлением администрации</w:t>
      </w: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 xml:space="preserve"> Лозовского сельсовета </w:t>
      </w:r>
    </w:p>
    <w:p w:rsidR="00840A52" w:rsidRPr="00840A52" w:rsidRDefault="00840A52" w:rsidP="00840A5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sz w:val="20"/>
          <w:szCs w:val="20"/>
        </w:rPr>
        <w:t>от 09.01.2014  № 3</w:t>
      </w:r>
    </w:p>
    <w:p w:rsidR="00840A52" w:rsidRPr="00840A52" w:rsidRDefault="00840A52" w:rsidP="00840A52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kern w:val="28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outlineLvl w:val="0"/>
        <w:rPr>
          <w:rFonts w:ascii="Arial" w:eastAsia="Times New Roman" w:hAnsi="Arial" w:cs="Arial"/>
          <w:bCs/>
          <w:kern w:val="28"/>
          <w:sz w:val="20"/>
          <w:szCs w:val="20"/>
        </w:rPr>
      </w:pPr>
      <w:r w:rsidRPr="00840A52">
        <w:rPr>
          <w:rFonts w:ascii="Arial" w:eastAsia="Times New Roman" w:hAnsi="Arial" w:cs="Arial"/>
          <w:bCs/>
          <w:kern w:val="28"/>
          <w:sz w:val="20"/>
          <w:szCs w:val="20"/>
        </w:rPr>
        <w:t>ПРИЕМЫ БЛАГОУСТРОЙСТВА НА ТЕРРИТОРИЯХ РЕКРЕАЦИОННОГО НАЗНАЧЕНИЯ</w:t>
      </w:r>
      <w:bookmarkEnd w:id="61"/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Таблица 1. Организация аллей, парка и других крупных объектов рекреации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1"/>
        <w:gridCol w:w="796"/>
        <w:gridCol w:w="2518"/>
        <w:gridCol w:w="4446"/>
      </w:tblGrid>
      <w:tr w:rsidR="00840A52" w:rsidRPr="00840A52" w:rsidTr="00012D86">
        <w:trPr>
          <w:tblHeader/>
          <w:jc w:val="center"/>
        </w:trPr>
        <w:tc>
          <w:tcPr>
            <w:tcW w:w="7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62" w:name="TO0000030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Типы аллей и дорог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Ширина (м)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ачение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Рекоме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ц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ии по благоустройству</w:t>
            </w:r>
          </w:p>
        </w:tc>
      </w:tr>
      <w:tr w:rsidR="00840A52" w:rsidRPr="00840A52" w:rsidTr="00012D86">
        <w:trPr>
          <w:jc w:val="center"/>
        </w:trPr>
        <w:tc>
          <w:tcPr>
            <w:tcW w:w="7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ые пешеходные аллеи и дороги*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Интенсивное пешеходное движение (более 300 ч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час). Допускается проезд вн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ут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ри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арково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го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транспорта. Соединяет функциональные зоны и участки между собой, те и другие с основными входами.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Допускаются зеленые разделительные полосы шириной порядка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2м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через каждые 25-30м - проходы. Если аллея на берегу водоема, ее поперечный профиль может быть решен в разных уровнях, которые связаны откосами, стенк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 и лестницами. Покрытие: твердое (плитка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асфальтобетон) с обрамлением бортовым камнем. Обрезка ветвей на высоту 2,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5м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40A52" w:rsidRPr="00840A52" w:rsidTr="00012D86">
        <w:trPr>
          <w:jc w:val="center"/>
        </w:trPr>
        <w:tc>
          <w:tcPr>
            <w:tcW w:w="7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Второстепенные аллеи и дороги*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3-4,5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Интенсивное пешеходное движение (до 300 ч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час). Допускается проезд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экспл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ут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ационного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транспорта. Соединяют второстепенные входы и парковые объекты между собой.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Трассируются по живописным местам, могут иметь криволинейные очертани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я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Покрытие: твердое (плитка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асфа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ьтобето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щебеночное, обработанное 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вяжущими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Обрезка ветвей на высоту 2,0-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840A5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2,</w:t>
              </w:r>
              <w:r w:rsidRPr="00840A52">
                <w:rPr>
                  <w:rFonts w:ascii="Arial" w:eastAsia="Times New Roman" w:hAnsi="Arial" w:cs="Arial"/>
                  <w:sz w:val="20"/>
                  <w:szCs w:val="20"/>
                </w:rPr>
                <w:t>5 м</w:t>
              </w:r>
            </w:smartTag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Садовый борт, бордюры из цветов и трав, водоотводные лотки или др.</w:t>
            </w:r>
          </w:p>
        </w:tc>
      </w:tr>
      <w:tr w:rsidR="00840A52" w:rsidRPr="00840A52" w:rsidTr="00012D86">
        <w:trPr>
          <w:jc w:val="center"/>
        </w:trPr>
        <w:tc>
          <w:tcPr>
            <w:tcW w:w="7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ит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ельн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 пешеходные дороги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1,5-2,5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Пешеходное движение малой интенсивности. Проезд транспорта не допускается. Подводят к отдельным парковым сооружениям.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Свободная трассировка, каждый поворот оправдан и зафиксирован об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ъ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ектом, сооружением, группой или одиночными насаждениями. Продольный уклон допускается 80%. Покрытие: плитка, грунтовое улучшенное</w:t>
            </w:r>
          </w:p>
        </w:tc>
      </w:tr>
      <w:tr w:rsidR="00840A52" w:rsidRPr="00840A52" w:rsidTr="00012D86">
        <w:trPr>
          <w:jc w:val="center"/>
        </w:trPr>
        <w:tc>
          <w:tcPr>
            <w:tcW w:w="7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Тропы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0,75-1,0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Дополнительная прогулочная сеть с естестве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нным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характером ландшафта.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Трассируется по крутым склонам, через чаши, овраги, ручьи.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Покрытие: грунтовое естественное.</w:t>
            </w:r>
          </w:p>
        </w:tc>
      </w:tr>
      <w:tr w:rsidR="00840A52" w:rsidRPr="00840A52" w:rsidTr="00012D86">
        <w:trPr>
          <w:jc w:val="center"/>
        </w:trPr>
        <w:tc>
          <w:tcPr>
            <w:tcW w:w="7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Велосипедные дорожки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1,5-2,25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Велосипед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ые прогулки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Трассирование замк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утое (коль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ц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евое, петельное, восьмероч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ое). Рекомендуется пункт техобслуживания. Покрытие твердое. Обрезка ветвей на высоту 2,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5м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Примечания: 1. В ширину пешеходных аллей включаются зоны пешеходного движения, р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зграничительные зеленые полосы, водоотводные лотки и площадки для установки скамеек. Устройство разграничительных зеленых полос 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обходимо при шири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 более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6м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На типах аллей и дорог, помечен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ых знаком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«*»,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допускается катание на роликовых досках, коньках, самокатах, помимо специально оборудованных территорий.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Автомобильные до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оги сле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ду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ет п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смат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ивать в лесопа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ках с размером те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рр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итории более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0га.</w:t>
            </w:r>
          </w:p>
        </w:tc>
      </w:tr>
      <w:bookmarkEnd w:id="62"/>
    </w:tbl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>Таблица 2. Организация площадок парка</w:t>
      </w:r>
    </w:p>
    <w:p w:rsidR="00840A52" w:rsidRPr="00840A52" w:rsidRDefault="00840A52" w:rsidP="00840A52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В </w:t>
      </w:r>
      <w:r w:rsidRPr="00840A52">
        <w:rPr>
          <w:rFonts w:ascii="Arial" w:eastAsia="Times New Roman" w:hAnsi="Arial" w:cs="Arial"/>
          <w:sz w:val="20"/>
          <w:szCs w:val="20"/>
        </w:rPr>
        <w:t>кв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840A52">
        <w:rPr>
          <w:rFonts w:ascii="Arial" w:eastAsia="Times New Roman" w:hAnsi="Arial" w:cs="Arial"/>
          <w:sz w:val="20"/>
          <w:szCs w:val="20"/>
        </w:rPr>
        <w:t>метр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2302"/>
        <w:gridCol w:w="3206"/>
        <w:gridCol w:w="1227"/>
        <w:gridCol w:w="1166"/>
      </w:tblGrid>
      <w:tr w:rsidR="00840A52" w:rsidRPr="00840A52" w:rsidTr="00012D86">
        <w:trPr>
          <w:tblHeader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Парковые пло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щ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площадки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Мин. нор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ма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посетителя</w:t>
            </w:r>
          </w:p>
        </w:tc>
      </w:tr>
      <w:tr w:rsidR="00840A52" w:rsidRPr="00840A52" w:rsidTr="00012D86">
        <w:trPr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Основные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площадки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Ц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ентры парковой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планировки, размещаются на пересечении аллей, у входной части парка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 сооружениями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Бассейны, фонтаны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скульптура,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партерная зелень, цветн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ки, парадное и декоративное освещение. Покрытие: плиточное мощение, бортовой камень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 учетом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пропускной способности отходящих от входа аллей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1,5</w:t>
            </w:r>
          </w:p>
        </w:tc>
      </w:tr>
      <w:tr w:rsidR="00840A52" w:rsidRPr="00840A52" w:rsidTr="00012D86">
        <w:trPr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лощади массовых мероприятий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концертов, праздников, большие размеры. Формируется в виде лугового пространства или площади регулярного очертания. Связь по главной аллее.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Осветительное оборудование (фонари, прожекторы). Посадки - по периметру. Покрытие: газонное, твердое (плитка), комбинированное.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1200-5000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1,0- 2,5</w:t>
            </w:r>
          </w:p>
        </w:tc>
      </w:tr>
      <w:tr w:rsidR="00840A52" w:rsidRPr="00840A52" w:rsidTr="00012D86">
        <w:trPr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Площадки отдыха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лужайки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различных частях парка.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Виды площадок: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регуляр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ой планировки с регулярным озеленением;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гу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лярн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планировки с обрамлением свободными группами растений;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свободной планировки с обрамлением свободным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группами рас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ений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Везде: освещение, беседки,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пергол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трельяжи, скамьи, урны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Декоративное оформление в центре (цветник, фонтан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скульптура, вазон). Покрытие: мощение плиткой, бортовой камень, бордюры из цветов и трав.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площадках-лужайках - газон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5-20</w:t>
            </w:r>
          </w:p>
        </w:tc>
      </w:tr>
      <w:tr w:rsidR="00840A52" w:rsidRPr="00840A52" w:rsidTr="00012D86">
        <w:trPr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ц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евальные площадки, сооружения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Размещаются рядом с главными или второстепенными аллеями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Освещение, ограждение, скамьи, урны.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окрытие: специальное.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40A52" w:rsidRPr="00840A52" w:rsidTr="00012D86">
        <w:trPr>
          <w:jc w:val="center"/>
        </w:trPr>
        <w:tc>
          <w:tcPr>
            <w:tcW w:w="80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Игровые площадки для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етей: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Малоподв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жные индивидуал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ь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ные, подвижные коллективные игры. Размещение вдоль второстепенных аллей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Игровое, физкультурно-оздоровительное оборудование, осве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щ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ение, скамьи, урны.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Покрытие: песчаное, грунтовое улучшенное, газон.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0A52" w:rsidRPr="00840A52" w:rsidTr="00012D86">
        <w:trPr>
          <w:jc w:val="center"/>
        </w:trPr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до 3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10-100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40A52" w:rsidRPr="00840A52" w:rsidTr="00012D86">
        <w:trPr>
          <w:jc w:val="center"/>
        </w:trPr>
        <w:tc>
          <w:tcPr>
            <w:tcW w:w="806" w:type="pct"/>
            <w:tcBorders>
              <w:top w:val="nil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- 4-6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120-300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40A52" w:rsidRPr="00840A52" w:rsidTr="00012D86">
        <w:trPr>
          <w:jc w:val="center"/>
        </w:trPr>
        <w:tc>
          <w:tcPr>
            <w:tcW w:w="80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- 7-14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500-2000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40A52" w:rsidRPr="00840A52" w:rsidTr="00012D86">
        <w:trPr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Игровые комплексы для детей до 14 лет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Подвижные коллективные игры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1200-1700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840A52" w:rsidRPr="00840A52" w:rsidTr="00012D86">
        <w:trPr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орт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о-и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ров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детей и подростков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17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лет, для взрослых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Различные подвижные игры и развлечения, в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велодромы,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одромы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минирам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пы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катан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 на роликов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 коньках и пр.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Специальное оборудование и благ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тройство, рассчи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та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нное на конкретное спортивно-игровое использование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40A52" w:rsidRPr="00840A52" w:rsidTr="00012D86">
        <w:trPr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арков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 площади с авто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сто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янкой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 входов в парк, у мест пересечения подъездов к парку с городским транспортом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Покрытие: асфальтобетонное, плиточное, плитки и соты, утопленные в газон - оборудованы бортовым камнем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Определяются транспортными требованиями и графиком движения транспорта</w:t>
            </w:r>
          </w:p>
        </w:tc>
      </w:tr>
    </w:tbl>
    <w:p w:rsidR="00840A52" w:rsidRPr="00840A52" w:rsidRDefault="00840A52" w:rsidP="00840A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40A52">
        <w:rPr>
          <w:rFonts w:ascii="Arial" w:eastAsia="Times New Roman" w:hAnsi="Arial" w:cs="Arial"/>
          <w:color w:val="000000"/>
          <w:sz w:val="20"/>
          <w:szCs w:val="20"/>
        </w:rPr>
        <w:t xml:space="preserve">Таблица 3. Площади и пропускная способность </w:t>
      </w:r>
      <w:r w:rsidRPr="00840A52">
        <w:rPr>
          <w:rFonts w:ascii="Arial" w:eastAsia="Times New Roman" w:hAnsi="Arial" w:cs="Arial"/>
          <w:sz w:val="20"/>
          <w:szCs w:val="20"/>
        </w:rPr>
        <w:t>п</w:t>
      </w:r>
      <w:r w:rsidRPr="00840A52">
        <w:rPr>
          <w:rFonts w:ascii="Arial" w:eastAsia="Times New Roman" w:hAnsi="Arial" w:cs="Arial"/>
          <w:color w:val="000000"/>
          <w:sz w:val="20"/>
          <w:szCs w:val="20"/>
        </w:rPr>
        <w:t>арковых сооружений и площадок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0"/>
        <w:gridCol w:w="2848"/>
        <w:gridCol w:w="2983"/>
      </w:tblGrid>
      <w:tr w:rsidR="00840A52" w:rsidRPr="00840A52" w:rsidTr="00012D86">
        <w:trPr>
          <w:tblHeader/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Наименование 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бъ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то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и сооружений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Пропускная способност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 xml:space="preserve">ь 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одного места или объекта (человек в день)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52" w:rsidRPr="00840A52" w:rsidRDefault="00840A52" w:rsidP="00840A5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Норма площади в </w:t>
            </w:r>
            <w:proofErr w:type="spellStart"/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одно место или один объект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ракцион крупный*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Малый*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Игро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ека*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Площадка д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 хорового пения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Площадка (терраса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зал) для танцев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Летний ки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отеатр (без фойе)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Выставочный павильон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Кафе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Торговый киоск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алет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(в 1 час)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Беседки для отдыха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Стоянки для автомобилей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 машины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Стоянки для велосипедов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 машины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Бильярдная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(1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стол)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Площадка для баскетбола*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15×4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26×14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Площадка для волейбола*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18×4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19×9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Площадка для гимнастики*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0×5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0×2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Площадка для городков*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0×5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×1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Площадка для дошкольников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Площадка для массовых игр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Площадка для </w:t>
            </w:r>
            <w:proofErr w:type="spell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наст</w:t>
            </w:r>
            <w:proofErr w:type="gramStart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енниса</w:t>
            </w:r>
            <w:proofErr w:type="spellEnd"/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1 сто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л)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5×4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2,7×1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,5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Поле для футбола*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24×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0×4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6×9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Спортивное ядро</w:t>
            </w:r>
            <w:r w:rsidRPr="00840A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стадион*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20×2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96×120</w:t>
            </w:r>
          </w:p>
        </w:tc>
      </w:tr>
      <w:tr w:rsidR="00840A52" w:rsidRPr="00840A52" w:rsidTr="00012D86">
        <w:trPr>
          <w:jc w:val="center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Консультационный пункт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</w:tr>
      <w:tr w:rsidR="00840A52" w:rsidRPr="00840A52" w:rsidTr="00012D8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 Норма площади дана на объект.</w:t>
            </w:r>
          </w:p>
          <w:p w:rsidR="00840A52" w:rsidRPr="00840A52" w:rsidRDefault="00840A52" w:rsidP="00840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0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** Объект расположен за границами территории парка.</w:t>
            </w:r>
          </w:p>
        </w:tc>
      </w:tr>
    </w:tbl>
    <w:p w:rsidR="00840A52" w:rsidRPr="00840A52" w:rsidRDefault="00840A52" w:rsidP="00840A5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0A52" w:rsidRPr="00840A52" w:rsidRDefault="00840A52" w:rsidP="00840A52">
      <w:pPr>
        <w:rPr>
          <w:rFonts w:ascii="Arial" w:eastAsiaTheme="minorHAnsi" w:hAnsi="Arial" w:cs="Arial"/>
          <w:sz w:val="20"/>
          <w:szCs w:val="20"/>
          <w:lang w:eastAsia="en-US"/>
        </w:rPr>
      </w:pPr>
    </w:p>
    <w:bookmarkEnd w:id="0"/>
    <w:p w:rsidR="00DF2EF6" w:rsidRPr="00840A52" w:rsidRDefault="00DF2EF6">
      <w:pPr>
        <w:rPr>
          <w:rFonts w:ascii="Arial" w:hAnsi="Arial" w:cs="Arial"/>
          <w:sz w:val="20"/>
          <w:szCs w:val="20"/>
        </w:rPr>
      </w:pPr>
    </w:p>
    <w:sectPr w:rsidR="00DF2EF6" w:rsidRPr="00840A52" w:rsidSect="0055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7DFD"/>
    <w:multiLevelType w:val="multilevel"/>
    <w:tmpl w:val="3358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990"/>
      </w:p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990"/>
      </w:p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99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">
    <w:nsid w:val="2DBC47C5"/>
    <w:multiLevelType w:val="hybridMultilevel"/>
    <w:tmpl w:val="74C05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39559D"/>
    <w:multiLevelType w:val="hybridMultilevel"/>
    <w:tmpl w:val="16BED390"/>
    <w:lvl w:ilvl="0" w:tplc="D676F4E0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19"/>
    <w:rsid w:val="00681158"/>
    <w:rsid w:val="00840A52"/>
    <w:rsid w:val="00DA2919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58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840A52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40A52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8115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115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40A52"/>
    <w:rPr>
      <w:rFonts w:ascii="Cambria" w:eastAsia="Calibri" w:hAnsi="Cambria" w:cs="Times New Roman"/>
      <w:b/>
      <w:bCs/>
      <w:color w:val="365F91"/>
      <w:szCs w:val="28"/>
    </w:rPr>
  </w:style>
  <w:style w:type="character" w:customStyle="1" w:styleId="20">
    <w:name w:val="Заголовок 2 Знак"/>
    <w:basedOn w:val="a0"/>
    <w:link w:val="2"/>
    <w:rsid w:val="00840A52"/>
    <w:rPr>
      <w:rFonts w:ascii="Cambria" w:eastAsia="Calibri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840A52"/>
  </w:style>
  <w:style w:type="numbering" w:customStyle="1" w:styleId="110">
    <w:name w:val="Нет списка11"/>
    <w:next w:val="a2"/>
    <w:uiPriority w:val="99"/>
    <w:semiHidden/>
    <w:unhideWhenUsed/>
    <w:rsid w:val="00840A52"/>
  </w:style>
  <w:style w:type="paragraph" w:customStyle="1" w:styleId="a4">
    <w:name w:val="Знак Знак Знак Знак Знак Знак Знак Знак Знак"/>
    <w:basedOn w:val="a"/>
    <w:rsid w:val="00840A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Без интервала1"/>
    <w:rsid w:val="00840A52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14">
    <w:name w:val="Абзац списка1"/>
    <w:basedOn w:val="a"/>
    <w:rsid w:val="00840A5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840A5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40A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840A52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40A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40A52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840A5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40A5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0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0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hapkartecenter">
    <w:name w:val="shapka rtecenter"/>
    <w:basedOn w:val="a"/>
    <w:rsid w:val="0084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84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840A52"/>
    <w:rPr>
      <w:color w:val="0000FF"/>
      <w:u w:val="single"/>
    </w:rPr>
  </w:style>
  <w:style w:type="paragraph" w:styleId="ad">
    <w:name w:val="Normal (Web)"/>
    <w:basedOn w:val="a"/>
    <w:rsid w:val="0084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rteright">
    <w:name w:val="podpis rteright"/>
    <w:basedOn w:val="a"/>
    <w:rsid w:val="0084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rsid w:val="00840A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1z0">
    <w:name w:val="WW8Num1z0"/>
    <w:rsid w:val="00840A52"/>
    <w:rPr>
      <w:rFonts w:ascii="Symbol" w:hAnsi="Symbol" w:cs="OpenSymbol"/>
    </w:rPr>
  </w:style>
  <w:style w:type="character" w:customStyle="1" w:styleId="WW8Num2z0">
    <w:name w:val="WW8Num2z0"/>
    <w:rsid w:val="00840A52"/>
    <w:rPr>
      <w:rFonts w:ascii="Symbol" w:hAnsi="Symbol" w:cs="OpenSymbol"/>
    </w:rPr>
  </w:style>
  <w:style w:type="character" w:customStyle="1" w:styleId="WW8Num3z0">
    <w:name w:val="WW8Num3z0"/>
    <w:rsid w:val="00840A52"/>
    <w:rPr>
      <w:rFonts w:ascii="Symbol" w:hAnsi="Symbol" w:cs="OpenSymbol"/>
    </w:rPr>
  </w:style>
  <w:style w:type="character" w:customStyle="1" w:styleId="WW8Num3z1">
    <w:name w:val="WW8Num3z1"/>
    <w:rsid w:val="00840A52"/>
    <w:rPr>
      <w:rFonts w:ascii="OpenSymbol" w:hAnsi="OpenSymbol" w:cs="OpenSymbol"/>
    </w:rPr>
  </w:style>
  <w:style w:type="character" w:customStyle="1" w:styleId="WW8Num5z0">
    <w:name w:val="WW8Num5z0"/>
    <w:rsid w:val="00840A52"/>
    <w:rPr>
      <w:rFonts w:ascii="Symbol" w:hAnsi="Symbol" w:cs="OpenSymbol"/>
    </w:rPr>
  </w:style>
  <w:style w:type="character" w:customStyle="1" w:styleId="Absatz-Standardschriftart">
    <w:name w:val="Absatz-Standardschriftart"/>
    <w:rsid w:val="00840A52"/>
  </w:style>
  <w:style w:type="character" w:customStyle="1" w:styleId="WW-Absatz-Standardschriftart">
    <w:name w:val="WW-Absatz-Standardschriftart"/>
    <w:rsid w:val="00840A52"/>
  </w:style>
  <w:style w:type="character" w:customStyle="1" w:styleId="WW-Absatz-Standardschriftart1">
    <w:name w:val="WW-Absatz-Standardschriftart1"/>
    <w:rsid w:val="00840A52"/>
  </w:style>
  <w:style w:type="character" w:customStyle="1" w:styleId="WW-Absatz-Standardschriftart11">
    <w:name w:val="WW-Absatz-Standardschriftart11"/>
    <w:rsid w:val="00840A52"/>
  </w:style>
  <w:style w:type="character" w:customStyle="1" w:styleId="WW-Absatz-Standardschriftart111">
    <w:name w:val="WW-Absatz-Standardschriftart111"/>
    <w:rsid w:val="00840A52"/>
  </w:style>
  <w:style w:type="character" w:customStyle="1" w:styleId="WW-Absatz-Standardschriftart1111">
    <w:name w:val="WW-Absatz-Standardschriftart1111"/>
    <w:rsid w:val="00840A52"/>
  </w:style>
  <w:style w:type="character" w:customStyle="1" w:styleId="WW-Absatz-Standardschriftart11111">
    <w:name w:val="WW-Absatz-Standardschriftart11111"/>
    <w:rsid w:val="00840A52"/>
  </w:style>
  <w:style w:type="character" w:customStyle="1" w:styleId="WW-Absatz-Standardschriftart111111">
    <w:name w:val="WW-Absatz-Standardschriftart111111"/>
    <w:rsid w:val="00840A52"/>
  </w:style>
  <w:style w:type="character" w:customStyle="1" w:styleId="WW-Absatz-Standardschriftart1111111">
    <w:name w:val="WW-Absatz-Standardschriftart1111111"/>
    <w:rsid w:val="00840A52"/>
  </w:style>
  <w:style w:type="character" w:customStyle="1" w:styleId="WW-Absatz-Standardschriftart11111111">
    <w:name w:val="WW-Absatz-Standardschriftart11111111"/>
    <w:rsid w:val="00840A52"/>
  </w:style>
  <w:style w:type="character" w:customStyle="1" w:styleId="WW-Absatz-Standardschriftart111111111">
    <w:name w:val="WW-Absatz-Standardschriftart111111111"/>
    <w:rsid w:val="00840A52"/>
  </w:style>
  <w:style w:type="character" w:customStyle="1" w:styleId="WW-Absatz-Standardschriftart1111111111">
    <w:name w:val="WW-Absatz-Standardschriftart1111111111"/>
    <w:rsid w:val="00840A52"/>
  </w:style>
  <w:style w:type="character" w:customStyle="1" w:styleId="WW-Absatz-Standardschriftart11111111111">
    <w:name w:val="WW-Absatz-Standardschriftart11111111111"/>
    <w:rsid w:val="00840A52"/>
  </w:style>
  <w:style w:type="character" w:customStyle="1" w:styleId="15">
    <w:name w:val="Основной шрифт абзаца1"/>
    <w:rsid w:val="00840A52"/>
  </w:style>
  <w:style w:type="character" w:customStyle="1" w:styleId="af">
    <w:name w:val="Маркеры списка"/>
    <w:rsid w:val="00840A52"/>
    <w:rPr>
      <w:rFonts w:ascii="OpenSymbol" w:eastAsia="OpenSymbol" w:hAnsi="OpenSymbol" w:cs="OpenSymbol"/>
    </w:rPr>
  </w:style>
  <w:style w:type="character" w:customStyle="1" w:styleId="af0">
    <w:name w:val="Символ нумерации"/>
    <w:rsid w:val="00840A52"/>
  </w:style>
  <w:style w:type="paragraph" w:customStyle="1" w:styleId="af1">
    <w:name w:val="Заголовок"/>
    <w:basedOn w:val="a"/>
    <w:next w:val="af2"/>
    <w:rsid w:val="00840A52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bidi="ru-RU"/>
    </w:rPr>
  </w:style>
  <w:style w:type="paragraph" w:styleId="af2">
    <w:name w:val="Body Text"/>
    <w:basedOn w:val="a"/>
    <w:link w:val="af3"/>
    <w:rsid w:val="00840A52"/>
    <w:pPr>
      <w:widowControl w:val="0"/>
      <w:suppressAutoHyphens/>
      <w:autoSpaceDE w:val="0"/>
      <w:spacing w:after="120" w:line="240" w:lineRule="auto"/>
    </w:pPr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rsid w:val="00840A52"/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paragraph" w:styleId="af4">
    <w:name w:val="List"/>
    <w:basedOn w:val="af2"/>
    <w:rsid w:val="00840A52"/>
    <w:rPr>
      <w:rFonts w:cs="Tahoma"/>
    </w:rPr>
  </w:style>
  <w:style w:type="paragraph" w:customStyle="1" w:styleId="21">
    <w:name w:val="Название2"/>
    <w:basedOn w:val="a"/>
    <w:rsid w:val="00840A52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 CYR" w:eastAsia="Times New Roman CYR" w:hAnsi="Times New Roman CYR" w:cs="Tahoma"/>
      <w:i/>
      <w:iCs/>
      <w:sz w:val="24"/>
      <w:szCs w:val="24"/>
      <w:lang w:bidi="ru-RU"/>
    </w:rPr>
  </w:style>
  <w:style w:type="paragraph" w:customStyle="1" w:styleId="22">
    <w:name w:val="Указатель2"/>
    <w:basedOn w:val="a"/>
    <w:rsid w:val="00840A52"/>
    <w:pPr>
      <w:widowControl w:val="0"/>
      <w:suppressLineNumbers/>
      <w:suppressAutoHyphens/>
      <w:autoSpaceDE w:val="0"/>
      <w:spacing w:after="0" w:line="240" w:lineRule="auto"/>
    </w:pPr>
    <w:rPr>
      <w:rFonts w:ascii="Times New Roman CYR" w:eastAsia="Times New Roman CYR" w:hAnsi="Times New Roman CYR" w:cs="Tahoma"/>
      <w:sz w:val="24"/>
      <w:szCs w:val="24"/>
      <w:lang w:bidi="ru-RU"/>
    </w:rPr>
  </w:style>
  <w:style w:type="paragraph" w:customStyle="1" w:styleId="16">
    <w:name w:val="Название1"/>
    <w:basedOn w:val="a"/>
    <w:rsid w:val="00840A52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 CYR" w:eastAsia="Times New Roman CYR" w:hAnsi="Times New Roman CYR" w:cs="Tahoma"/>
      <w:i/>
      <w:iCs/>
      <w:sz w:val="24"/>
      <w:szCs w:val="24"/>
      <w:lang w:bidi="ru-RU"/>
    </w:rPr>
  </w:style>
  <w:style w:type="paragraph" w:customStyle="1" w:styleId="17">
    <w:name w:val="Указатель1"/>
    <w:basedOn w:val="a"/>
    <w:rsid w:val="00840A52"/>
    <w:pPr>
      <w:widowControl w:val="0"/>
      <w:suppressLineNumbers/>
      <w:suppressAutoHyphens/>
      <w:autoSpaceDE w:val="0"/>
      <w:spacing w:after="0" w:line="240" w:lineRule="auto"/>
    </w:pPr>
    <w:rPr>
      <w:rFonts w:ascii="Times New Roman CYR" w:eastAsia="Times New Roman CYR" w:hAnsi="Times New Roman CYR" w:cs="Tahoma"/>
      <w:sz w:val="24"/>
      <w:szCs w:val="24"/>
      <w:lang w:bidi="ru-RU"/>
    </w:rPr>
  </w:style>
  <w:style w:type="paragraph" w:customStyle="1" w:styleId="af5">
    <w:name w:val="Заголовок таблицы"/>
    <w:basedOn w:val="ae"/>
    <w:rsid w:val="00840A52"/>
    <w:pPr>
      <w:widowControl w:val="0"/>
      <w:autoSpaceDE w:val="0"/>
      <w:jc w:val="center"/>
    </w:pPr>
    <w:rPr>
      <w:rFonts w:ascii="Times New Roman CYR" w:eastAsia="Times New Roman CYR" w:hAnsi="Times New Roman CYR" w:cs="Times New Roman CYR"/>
      <w:b/>
      <w:bCs/>
      <w:color w:val="auto"/>
      <w:lang w:eastAsia="ru-RU" w:bidi="ru-RU"/>
    </w:rPr>
  </w:style>
  <w:style w:type="character" w:styleId="af6">
    <w:name w:val="page number"/>
    <w:basedOn w:val="a0"/>
    <w:rsid w:val="00840A52"/>
  </w:style>
  <w:style w:type="paragraph" w:styleId="af7">
    <w:name w:val="footnote text"/>
    <w:basedOn w:val="a"/>
    <w:link w:val="af8"/>
    <w:semiHidden/>
    <w:rsid w:val="00840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840A52"/>
    <w:rPr>
      <w:rFonts w:eastAsia="Calibri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rsid w:val="00840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840A52"/>
    <w:rPr>
      <w:rFonts w:eastAsia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840A52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840A52"/>
    <w:rPr>
      <w:rFonts w:eastAsia="Calibri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rsid w:val="00840A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840A52"/>
    <w:rPr>
      <w:rFonts w:ascii="Tahoma" w:eastAsia="Calibri" w:hAnsi="Tahoma" w:cs="Tahoma"/>
      <w:sz w:val="16"/>
      <w:szCs w:val="16"/>
      <w:lang w:eastAsia="ru-RU"/>
    </w:rPr>
  </w:style>
  <w:style w:type="paragraph" w:styleId="aff">
    <w:name w:val="Document Map"/>
    <w:basedOn w:val="a"/>
    <w:link w:val="aff0"/>
    <w:semiHidden/>
    <w:rsid w:val="00840A5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840A52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"/>
    <w:link w:val="24"/>
    <w:semiHidden/>
    <w:rsid w:val="00840A52"/>
    <w:pPr>
      <w:widowControl w:val="0"/>
      <w:shd w:val="clear" w:color="auto" w:fill="FFFFFF"/>
      <w:tabs>
        <w:tab w:val="left" w:pos="110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840A52"/>
    <w:rPr>
      <w:rFonts w:eastAsia="Calibri" w:cs="Times New Roman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58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840A52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40A52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8115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115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40A52"/>
    <w:rPr>
      <w:rFonts w:ascii="Cambria" w:eastAsia="Calibri" w:hAnsi="Cambria" w:cs="Times New Roman"/>
      <w:b/>
      <w:bCs/>
      <w:color w:val="365F91"/>
      <w:szCs w:val="28"/>
    </w:rPr>
  </w:style>
  <w:style w:type="character" w:customStyle="1" w:styleId="20">
    <w:name w:val="Заголовок 2 Знак"/>
    <w:basedOn w:val="a0"/>
    <w:link w:val="2"/>
    <w:rsid w:val="00840A52"/>
    <w:rPr>
      <w:rFonts w:ascii="Cambria" w:eastAsia="Calibri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840A52"/>
  </w:style>
  <w:style w:type="numbering" w:customStyle="1" w:styleId="110">
    <w:name w:val="Нет списка11"/>
    <w:next w:val="a2"/>
    <w:uiPriority w:val="99"/>
    <w:semiHidden/>
    <w:unhideWhenUsed/>
    <w:rsid w:val="00840A52"/>
  </w:style>
  <w:style w:type="paragraph" w:customStyle="1" w:styleId="a4">
    <w:name w:val="Знак Знак Знак Знак Знак Знак Знак Знак Знак"/>
    <w:basedOn w:val="a"/>
    <w:rsid w:val="00840A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Без интервала1"/>
    <w:rsid w:val="00840A52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14">
    <w:name w:val="Абзац списка1"/>
    <w:basedOn w:val="a"/>
    <w:rsid w:val="00840A5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840A5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40A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840A52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40A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40A52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840A5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40A5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0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0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hapkartecenter">
    <w:name w:val="shapka rtecenter"/>
    <w:basedOn w:val="a"/>
    <w:rsid w:val="0084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84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840A52"/>
    <w:rPr>
      <w:color w:val="0000FF"/>
      <w:u w:val="single"/>
    </w:rPr>
  </w:style>
  <w:style w:type="paragraph" w:styleId="ad">
    <w:name w:val="Normal (Web)"/>
    <w:basedOn w:val="a"/>
    <w:rsid w:val="0084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rteright">
    <w:name w:val="podpis rteright"/>
    <w:basedOn w:val="a"/>
    <w:rsid w:val="0084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rsid w:val="00840A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1z0">
    <w:name w:val="WW8Num1z0"/>
    <w:rsid w:val="00840A52"/>
    <w:rPr>
      <w:rFonts w:ascii="Symbol" w:hAnsi="Symbol" w:cs="OpenSymbol"/>
    </w:rPr>
  </w:style>
  <w:style w:type="character" w:customStyle="1" w:styleId="WW8Num2z0">
    <w:name w:val="WW8Num2z0"/>
    <w:rsid w:val="00840A52"/>
    <w:rPr>
      <w:rFonts w:ascii="Symbol" w:hAnsi="Symbol" w:cs="OpenSymbol"/>
    </w:rPr>
  </w:style>
  <w:style w:type="character" w:customStyle="1" w:styleId="WW8Num3z0">
    <w:name w:val="WW8Num3z0"/>
    <w:rsid w:val="00840A52"/>
    <w:rPr>
      <w:rFonts w:ascii="Symbol" w:hAnsi="Symbol" w:cs="OpenSymbol"/>
    </w:rPr>
  </w:style>
  <w:style w:type="character" w:customStyle="1" w:styleId="WW8Num3z1">
    <w:name w:val="WW8Num3z1"/>
    <w:rsid w:val="00840A52"/>
    <w:rPr>
      <w:rFonts w:ascii="OpenSymbol" w:hAnsi="OpenSymbol" w:cs="OpenSymbol"/>
    </w:rPr>
  </w:style>
  <w:style w:type="character" w:customStyle="1" w:styleId="WW8Num5z0">
    <w:name w:val="WW8Num5z0"/>
    <w:rsid w:val="00840A52"/>
    <w:rPr>
      <w:rFonts w:ascii="Symbol" w:hAnsi="Symbol" w:cs="OpenSymbol"/>
    </w:rPr>
  </w:style>
  <w:style w:type="character" w:customStyle="1" w:styleId="Absatz-Standardschriftart">
    <w:name w:val="Absatz-Standardschriftart"/>
    <w:rsid w:val="00840A52"/>
  </w:style>
  <w:style w:type="character" w:customStyle="1" w:styleId="WW-Absatz-Standardschriftart">
    <w:name w:val="WW-Absatz-Standardschriftart"/>
    <w:rsid w:val="00840A52"/>
  </w:style>
  <w:style w:type="character" w:customStyle="1" w:styleId="WW-Absatz-Standardschriftart1">
    <w:name w:val="WW-Absatz-Standardschriftart1"/>
    <w:rsid w:val="00840A52"/>
  </w:style>
  <w:style w:type="character" w:customStyle="1" w:styleId="WW-Absatz-Standardschriftart11">
    <w:name w:val="WW-Absatz-Standardschriftart11"/>
    <w:rsid w:val="00840A52"/>
  </w:style>
  <w:style w:type="character" w:customStyle="1" w:styleId="WW-Absatz-Standardschriftart111">
    <w:name w:val="WW-Absatz-Standardschriftart111"/>
    <w:rsid w:val="00840A52"/>
  </w:style>
  <w:style w:type="character" w:customStyle="1" w:styleId="WW-Absatz-Standardschriftart1111">
    <w:name w:val="WW-Absatz-Standardschriftart1111"/>
    <w:rsid w:val="00840A52"/>
  </w:style>
  <w:style w:type="character" w:customStyle="1" w:styleId="WW-Absatz-Standardschriftart11111">
    <w:name w:val="WW-Absatz-Standardschriftart11111"/>
    <w:rsid w:val="00840A52"/>
  </w:style>
  <w:style w:type="character" w:customStyle="1" w:styleId="WW-Absatz-Standardschriftart111111">
    <w:name w:val="WW-Absatz-Standardschriftart111111"/>
    <w:rsid w:val="00840A52"/>
  </w:style>
  <w:style w:type="character" w:customStyle="1" w:styleId="WW-Absatz-Standardschriftart1111111">
    <w:name w:val="WW-Absatz-Standardschriftart1111111"/>
    <w:rsid w:val="00840A52"/>
  </w:style>
  <w:style w:type="character" w:customStyle="1" w:styleId="WW-Absatz-Standardschriftart11111111">
    <w:name w:val="WW-Absatz-Standardschriftart11111111"/>
    <w:rsid w:val="00840A52"/>
  </w:style>
  <w:style w:type="character" w:customStyle="1" w:styleId="WW-Absatz-Standardschriftart111111111">
    <w:name w:val="WW-Absatz-Standardschriftart111111111"/>
    <w:rsid w:val="00840A52"/>
  </w:style>
  <w:style w:type="character" w:customStyle="1" w:styleId="WW-Absatz-Standardschriftart1111111111">
    <w:name w:val="WW-Absatz-Standardschriftart1111111111"/>
    <w:rsid w:val="00840A52"/>
  </w:style>
  <w:style w:type="character" w:customStyle="1" w:styleId="WW-Absatz-Standardschriftart11111111111">
    <w:name w:val="WW-Absatz-Standardschriftart11111111111"/>
    <w:rsid w:val="00840A52"/>
  </w:style>
  <w:style w:type="character" w:customStyle="1" w:styleId="15">
    <w:name w:val="Основной шрифт абзаца1"/>
    <w:rsid w:val="00840A52"/>
  </w:style>
  <w:style w:type="character" w:customStyle="1" w:styleId="af">
    <w:name w:val="Маркеры списка"/>
    <w:rsid w:val="00840A52"/>
    <w:rPr>
      <w:rFonts w:ascii="OpenSymbol" w:eastAsia="OpenSymbol" w:hAnsi="OpenSymbol" w:cs="OpenSymbol"/>
    </w:rPr>
  </w:style>
  <w:style w:type="character" w:customStyle="1" w:styleId="af0">
    <w:name w:val="Символ нумерации"/>
    <w:rsid w:val="00840A52"/>
  </w:style>
  <w:style w:type="paragraph" w:customStyle="1" w:styleId="af1">
    <w:name w:val="Заголовок"/>
    <w:basedOn w:val="a"/>
    <w:next w:val="af2"/>
    <w:rsid w:val="00840A52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bidi="ru-RU"/>
    </w:rPr>
  </w:style>
  <w:style w:type="paragraph" w:styleId="af2">
    <w:name w:val="Body Text"/>
    <w:basedOn w:val="a"/>
    <w:link w:val="af3"/>
    <w:rsid w:val="00840A52"/>
    <w:pPr>
      <w:widowControl w:val="0"/>
      <w:suppressAutoHyphens/>
      <w:autoSpaceDE w:val="0"/>
      <w:spacing w:after="120" w:line="240" w:lineRule="auto"/>
    </w:pPr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rsid w:val="00840A52"/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paragraph" w:styleId="af4">
    <w:name w:val="List"/>
    <w:basedOn w:val="af2"/>
    <w:rsid w:val="00840A52"/>
    <w:rPr>
      <w:rFonts w:cs="Tahoma"/>
    </w:rPr>
  </w:style>
  <w:style w:type="paragraph" w:customStyle="1" w:styleId="21">
    <w:name w:val="Название2"/>
    <w:basedOn w:val="a"/>
    <w:rsid w:val="00840A52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 CYR" w:eastAsia="Times New Roman CYR" w:hAnsi="Times New Roman CYR" w:cs="Tahoma"/>
      <w:i/>
      <w:iCs/>
      <w:sz w:val="24"/>
      <w:szCs w:val="24"/>
      <w:lang w:bidi="ru-RU"/>
    </w:rPr>
  </w:style>
  <w:style w:type="paragraph" w:customStyle="1" w:styleId="22">
    <w:name w:val="Указатель2"/>
    <w:basedOn w:val="a"/>
    <w:rsid w:val="00840A52"/>
    <w:pPr>
      <w:widowControl w:val="0"/>
      <w:suppressLineNumbers/>
      <w:suppressAutoHyphens/>
      <w:autoSpaceDE w:val="0"/>
      <w:spacing w:after="0" w:line="240" w:lineRule="auto"/>
    </w:pPr>
    <w:rPr>
      <w:rFonts w:ascii="Times New Roman CYR" w:eastAsia="Times New Roman CYR" w:hAnsi="Times New Roman CYR" w:cs="Tahoma"/>
      <w:sz w:val="24"/>
      <w:szCs w:val="24"/>
      <w:lang w:bidi="ru-RU"/>
    </w:rPr>
  </w:style>
  <w:style w:type="paragraph" w:customStyle="1" w:styleId="16">
    <w:name w:val="Название1"/>
    <w:basedOn w:val="a"/>
    <w:rsid w:val="00840A52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 CYR" w:eastAsia="Times New Roman CYR" w:hAnsi="Times New Roman CYR" w:cs="Tahoma"/>
      <w:i/>
      <w:iCs/>
      <w:sz w:val="24"/>
      <w:szCs w:val="24"/>
      <w:lang w:bidi="ru-RU"/>
    </w:rPr>
  </w:style>
  <w:style w:type="paragraph" w:customStyle="1" w:styleId="17">
    <w:name w:val="Указатель1"/>
    <w:basedOn w:val="a"/>
    <w:rsid w:val="00840A52"/>
    <w:pPr>
      <w:widowControl w:val="0"/>
      <w:suppressLineNumbers/>
      <w:suppressAutoHyphens/>
      <w:autoSpaceDE w:val="0"/>
      <w:spacing w:after="0" w:line="240" w:lineRule="auto"/>
    </w:pPr>
    <w:rPr>
      <w:rFonts w:ascii="Times New Roman CYR" w:eastAsia="Times New Roman CYR" w:hAnsi="Times New Roman CYR" w:cs="Tahoma"/>
      <w:sz w:val="24"/>
      <w:szCs w:val="24"/>
      <w:lang w:bidi="ru-RU"/>
    </w:rPr>
  </w:style>
  <w:style w:type="paragraph" w:customStyle="1" w:styleId="af5">
    <w:name w:val="Заголовок таблицы"/>
    <w:basedOn w:val="ae"/>
    <w:rsid w:val="00840A52"/>
    <w:pPr>
      <w:widowControl w:val="0"/>
      <w:autoSpaceDE w:val="0"/>
      <w:jc w:val="center"/>
    </w:pPr>
    <w:rPr>
      <w:rFonts w:ascii="Times New Roman CYR" w:eastAsia="Times New Roman CYR" w:hAnsi="Times New Roman CYR" w:cs="Times New Roman CYR"/>
      <w:b/>
      <w:bCs/>
      <w:color w:val="auto"/>
      <w:lang w:eastAsia="ru-RU" w:bidi="ru-RU"/>
    </w:rPr>
  </w:style>
  <w:style w:type="character" w:styleId="af6">
    <w:name w:val="page number"/>
    <w:basedOn w:val="a0"/>
    <w:rsid w:val="00840A52"/>
  </w:style>
  <w:style w:type="paragraph" w:styleId="af7">
    <w:name w:val="footnote text"/>
    <w:basedOn w:val="a"/>
    <w:link w:val="af8"/>
    <w:semiHidden/>
    <w:rsid w:val="00840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840A52"/>
    <w:rPr>
      <w:rFonts w:eastAsia="Calibri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rsid w:val="00840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840A52"/>
    <w:rPr>
      <w:rFonts w:eastAsia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840A52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840A52"/>
    <w:rPr>
      <w:rFonts w:eastAsia="Calibri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rsid w:val="00840A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840A52"/>
    <w:rPr>
      <w:rFonts w:ascii="Tahoma" w:eastAsia="Calibri" w:hAnsi="Tahoma" w:cs="Tahoma"/>
      <w:sz w:val="16"/>
      <w:szCs w:val="16"/>
      <w:lang w:eastAsia="ru-RU"/>
    </w:rPr>
  </w:style>
  <w:style w:type="paragraph" w:styleId="aff">
    <w:name w:val="Document Map"/>
    <w:basedOn w:val="a"/>
    <w:link w:val="aff0"/>
    <w:semiHidden/>
    <w:rsid w:val="00840A5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840A52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"/>
    <w:link w:val="24"/>
    <w:semiHidden/>
    <w:rsid w:val="00840A52"/>
    <w:pPr>
      <w:widowControl w:val="0"/>
      <w:shd w:val="clear" w:color="auto" w:fill="FFFFFF"/>
      <w:tabs>
        <w:tab w:val="left" w:pos="110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840A52"/>
    <w:rPr>
      <w:rFonts w:eastAsia="Calibri" w:cs="Times New Roman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AppData/Local/Microsoft/Windows/Temporary%20Internet%20Files/Local%20Settings/Temp/Program%20Files/StroyConsultant/Temp/751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../AppData/Local/Microsoft/Windows/Temporary%20Internet%20Files/Local%20Settings/Temp/&#1057;&#1055;%20&#1041;&#1083;&#1072;&#1075;&#1086;&#1091;&#1089;&#1090;&#1088;&#1086;&#1081;&#1089;&#1090;&#1074;&#1086;/Program%20Files/StroyConsultant/Temp/1667.htm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AppData/Local/Microsoft/Windows/Temporary%20Internet%20Files/Local%20Settings/Temp/Program%20Files/StroyConsultant/Temp/78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22495</Words>
  <Characters>128227</Characters>
  <Application>Microsoft Office Word</Application>
  <DocSecurity>0</DocSecurity>
  <Lines>1068</Lines>
  <Paragraphs>300</Paragraphs>
  <ScaleCrop>false</ScaleCrop>
  <Company>SPecialiST RePack</Company>
  <LinksUpToDate>false</LinksUpToDate>
  <CharactersWithSpaces>150422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2015-11-16T10:13:00Z</dcterms:created>
  <dcterms:modified xsi:type="dcterms:W3CDTF">2015-11-17T06:28:00Z</dcterms:modified>
</cp:coreProperties>
</file>