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35" w:rsidRPr="00E76CD2" w:rsidRDefault="00350435" w:rsidP="00350435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E76CD2">
        <w:rPr>
          <w:rFonts w:ascii="Arial" w:hAnsi="Arial" w:cs="Arial"/>
          <w:sz w:val="20"/>
          <w:szCs w:val="20"/>
        </w:rPr>
        <w:t>АДМИНИСТРАЦИЯ</w:t>
      </w:r>
    </w:p>
    <w:p w:rsidR="00350435" w:rsidRPr="00E76CD2" w:rsidRDefault="00350435" w:rsidP="00350435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ЛОЗОВСКОГО  СЕЛЬСОВЕТА</w:t>
      </w:r>
    </w:p>
    <w:p w:rsidR="00350435" w:rsidRPr="00E76CD2" w:rsidRDefault="00350435" w:rsidP="00350435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БАГАНСКОГО  РАЙОНА</w:t>
      </w:r>
    </w:p>
    <w:p w:rsidR="00350435" w:rsidRPr="00E76CD2" w:rsidRDefault="00350435" w:rsidP="00350435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НОВОСИБИРСКОЙ ОБЛАСТИ</w:t>
      </w:r>
    </w:p>
    <w:p w:rsidR="00350435" w:rsidRPr="00E76CD2" w:rsidRDefault="00350435" w:rsidP="00350435">
      <w:pPr>
        <w:jc w:val="center"/>
        <w:rPr>
          <w:rFonts w:ascii="Arial" w:hAnsi="Arial" w:cs="Arial"/>
          <w:sz w:val="20"/>
          <w:szCs w:val="20"/>
        </w:rPr>
      </w:pPr>
    </w:p>
    <w:p w:rsidR="00350435" w:rsidRPr="00E76CD2" w:rsidRDefault="00350435" w:rsidP="00350435">
      <w:pPr>
        <w:tabs>
          <w:tab w:val="left" w:pos="2370"/>
          <w:tab w:val="center" w:pos="7285"/>
        </w:tabs>
        <w:jc w:val="center"/>
        <w:rPr>
          <w:rFonts w:ascii="Arial" w:hAnsi="Arial" w:cs="Arial"/>
          <w:bCs/>
          <w:sz w:val="20"/>
          <w:szCs w:val="20"/>
        </w:rPr>
      </w:pPr>
      <w:r w:rsidRPr="00E76CD2">
        <w:rPr>
          <w:rFonts w:ascii="Arial" w:hAnsi="Arial" w:cs="Arial"/>
          <w:bCs/>
          <w:sz w:val="20"/>
          <w:szCs w:val="20"/>
        </w:rPr>
        <w:t>ПОСТАНОВЛЕНИЕ</w:t>
      </w:r>
    </w:p>
    <w:p w:rsidR="00350435" w:rsidRPr="00E76CD2" w:rsidRDefault="00350435" w:rsidP="00350435">
      <w:pPr>
        <w:tabs>
          <w:tab w:val="left" w:pos="2370"/>
          <w:tab w:val="center" w:pos="7285"/>
        </w:tabs>
        <w:jc w:val="center"/>
        <w:rPr>
          <w:rFonts w:ascii="Arial" w:hAnsi="Arial" w:cs="Arial"/>
          <w:bCs/>
          <w:sz w:val="20"/>
          <w:szCs w:val="20"/>
        </w:rPr>
      </w:pPr>
    </w:p>
    <w:p w:rsidR="00350435" w:rsidRPr="00E76CD2" w:rsidRDefault="00350435" w:rsidP="00350435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bCs/>
          <w:sz w:val="20"/>
          <w:szCs w:val="20"/>
        </w:rPr>
        <w:t>30.05.2016        № 41</w:t>
      </w:r>
    </w:p>
    <w:p w:rsidR="00350435" w:rsidRPr="00E76CD2" w:rsidRDefault="00350435" w:rsidP="00350435">
      <w:pPr>
        <w:jc w:val="center"/>
        <w:rPr>
          <w:rFonts w:ascii="Arial" w:hAnsi="Arial" w:cs="Arial"/>
          <w:sz w:val="20"/>
          <w:szCs w:val="20"/>
        </w:rPr>
      </w:pPr>
    </w:p>
    <w:p w:rsidR="00350435" w:rsidRPr="00E76CD2" w:rsidRDefault="00350435" w:rsidP="00350435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О признании </w:t>
      </w:r>
      <w:proofErr w:type="gramStart"/>
      <w:r w:rsidRPr="00E76CD2">
        <w:rPr>
          <w:rFonts w:ascii="Arial" w:hAnsi="Arial" w:cs="Arial"/>
          <w:sz w:val="20"/>
          <w:szCs w:val="20"/>
        </w:rPr>
        <w:t>утратившим</w:t>
      </w:r>
      <w:proofErr w:type="gramEnd"/>
      <w:r w:rsidRPr="00E76CD2">
        <w:rPr>
          <w:rFonts w:ascii="Arial" w:hAnsi="Arial" w:cs="Arial"/>
          <w:sz w:val="20"/>
          <w:szCs w:val="20"/>
        </w:rPr>
        <w:t xml:space="preserve"> силу постановления администрации Лозовского сельсовета Баганского района Новосибирской области от 30.12.2015 № 108 «Об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строительства»</w:t>
      </w:r>
    </w:p>
    <w:p w:rsidR="00350435" w:rsidRPr="00E76CD2" w:rsidRDefault="00350435" w:rsidP="00350435">
      <w:pPr>
        <w:shd w:val="clear" w:color="auto" w:fill="FFFFFF"/>
        <w:jc w:val="both"/>
        <w:rPr>
          <w:rFonts w:ascii="Arial" w:hAnsi="Arial" w:cs="Arial"/>
          <w:iCs/>
          <w:sz w:val="20"/>
          <w:szCs w:val="20"/>
        </w:rPr>
      </w:pPr>
    </w:p>
    <w:p w:rsidR="00350435" w:rsidRPr="00E76CD2" w:rsidRDefault="00350435" w:rsidP="0035043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E76CD2">
        <w:rPr>
          <w:rFonts w:ascii="Arial" w:hAnsi="Arial" w:cs="Arial"/>
          <w:sz w:val="20"/>
          <w:szCs w:val="20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Закон Новосибирской области от 24.11.2014 № 484-ОЗ,  Законом Новосибирской области от 18. 12. 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</w:t>
      </w:r>
      <w:proofErr w:type="gramEnd"/>
      <w:r w:rsidRPr="00E76CD2">
        <w:rPr>
          <w:rFonts w:ascii="Arial" w:hAnsi="Arial" w:cs="Arial"/>
          <w:sz w:val="20"/>
          <w:szCs w:val="20"/>
        </w:rPr>
        <w:t xml:space="preserve"> отдельных </w:t>
      </w:r>
      <w:proofErr w:type="gramStart"/>
      <w:r w:rsidRPr="00E76CD2">
        <w:rPr>
          <w:rFonts w:ascii="Arial" w:hAnsi="Arial" w:cs="Arial"/>
          <w:sz w:val="20"/>
          <w:szCs w:val="20"/>
        </w:rPr>
        <w:t>вопросах</w:t>
      </w:r>
      <w:proofErr w:type="gramEnd"/>
      <w:r w:rsidRPr="00E76CD2">
        <w:rPr>
          <w:rFonts w:ascii="Arial" w:hAnsi="Arial" w:cs="Arial"/>
          <w:sz w:val="20"/>
          <w:szCs w:val="20"/>
        </w:rPr>
        <w:t xml:space="preserve"> организации местного самоуправления», </w:t>
      </w:r>
    </w:p>
    <w:p w:rsidR="00350435" w:rsidRPr="00E76CD2" w:rsidRDefault="00350435" w:rsidP="0035043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 ПОСТАНОВЛЯЮ:</w:t>
      </w:r>
    </w:p>
    <w:p w:rsidR="00350435" w:rsidRPr="00E76CD2" w:rsidRDefault="00350435" w:rsidP="00350435">
      <w:pPr>
        <w:ind w:left="360"/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1. Признать утратившим силу постановление администрации Лозовского</w:t>
      </w:r>
    </w:p>
    <w:p w:rsidR="00350435" w:rsidRPr="00E76CD2" w:rsidRDefault="00350435" w:rsidP="00350435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сельсовета Баганского района Новосибирской области  от 30.12.2015 № 108 «Об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строительства».</w:t>
      </w:r>
    </w:p>
    <w:p w:rsidR="00350435" w:rsidRPr="00E76CD2" w:rsidRDefault="00350435" w:rsidP="00350435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     2. Настоящее постановление опубликовать в периодическом печатном издании «Бюллетень органов местного самоуправления муниципального образования Лозовского сельсовета», и на официальном сайте в сети «Интернет».</w:t>
      </w:r>
    </w:p>
    <w:p w:rsidR="00350435" w:rsidRPr="00E76CD2" w:rsidRDefault="00350435" w:rsidP="00350435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     3. </w:t>
      </w:r>
      <w:proofErr w:type="gramStart"/>
      <w:r w:rsidRPr="00E76CD2">
        <w:rPr>
          <w:rFonts w:ascii="Arial" w:hAnsi="Arial" w:cs="Arial"/>
          <w:sz w:val="20"/>
          <w:szCs w:val="20"/>
        </w:rPr>
        <w:t>Контроль за</w:t>
      </w:r>
      <w:proofErr w:type="gramEnd"/>
      <w:r w:rsidRPr="00E76CD2">
        <w:rPr>
          <w:rFonts w:ascii="Arial" w:hAnsi="Arial" w:cs="Arial"/>
          <w:sz w:val="20"/>
          <w:szCs w:val="20"/>
        </w:rPr>
        <w:t xml:space="preserve"> исполнением данного постановления оставляю за собой.</w:t>
      </w:r>
    </w:p>
    <w:p w:rsidR="00350435" w:rsidRPr="00E76CD2" w:rsidRDefault="00350435" w:rsidP="00350435">
      <w:pPr>
        <w:jc w:val="both"/>
        <w:rPr>
          <w:rFonts w:ascii="Arial" w:hAnsi="Arial" w:cs="Arial"/>
          <w:sz w:val="20"/>
          <w:szCs w:val="20"/>
        </w:rPr>
      </w:pPr>
    </w:p>
    <w:p w:rsidR="00350435" w:rsidRPr="00E76CD2" w:rsidRDefault="00350435" w:rsidP="00350435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50435" w:rsidRPr="00E76CD2" w:rsidRDefault="00350435" w:rsidP="00350435">
      <w:pPr>
        <w:jc w:val="both"/>
        <w:rPr>
          <w:rFonts w:ascii="Arial" w:hAnsi="Arial" w:cs="Arial"/>
          <w:sz w:val="20"/>
          <w:szCs w:val="20"/>
        </w:rPr>
      </w:pPr>
    </w:p>
    <w:p w:rsidR="00350435" w:rsidRPr="00E76CD2" w:rsidRDefault="00350435" w:rsidP="00350435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Глава Лозовского сельсовета </w:t>
      </w:r>
    </w:p>
    <w:p w:rsidR="00350435" w:rsidRPr="00E76CD2" w:rsidRDefault="00350435" w:rsidP="00350435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350435" w:rsidRPr="00E76CD2" w:rsidRDefault="00350435" w:rsidP="00350435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Новосибирской области                                                           А. А. Баранчиков</w:t>
      </w:r>
    </w:p>
    <w:p w:rsidR="00350435" w:rsidRPr="00E76CD2" w:rsidRDefault="00350435" w:rsidP="00350435">
      <w:pPr>
        <w:jc w:val="both"/>
        <w:rPr>
          <w:rFonts w:ascii="Arial" w:hAnsi="Arial" w:cs="Arial"/>
          <w:sz w:val="20"/>
          <w:szCs w:val="20"/>
        </w:rPr>
      </w:pPr>
    </w:p>
    <w:p w:rsidR="00350435" w:rsidRPr="00E76CD2" w:rsidRDefault="00350435" w:rsidP="00350435">
      <w:pPr>
        <w:jc w:val="both"/>
        <w:rPr>
          <w:rFonts w:ascii="Arial" w:hAnsi="Arial" w:cs="Arial"/>
          <w:sz w:val="20"/>
          <w:szCs w:val="20"/>
        </w:rPr>
      </w:pPr>
    </w:p>
    <w:p w:rsidR="00350435" w:rsidRPr="00E76CD2" w:rsidRDefault="00350435" w:rsidP="00350435">
      <w:pPr>
        <w:jc w:val="both"/>
        <w:rPr>
          <w:rFonts w:ascii="Arial" w:hAnsi="Arial" w:cs="Arial"/>
          <w:sz w:val="20"/>
          <w:szCs w:val="20"/>
        </w:rPr>
      </w:pPr>
    </w:p>
    <w:p w:rsidR="00350435" w:rsidRPr="00E76CD2" w:rsidRDefault="00350435" w:rsidP="00350435">
      <w:pPr>
        <w:jc w:val="both"/>
        <w:rPr>
          <w:rFonts w:ascii="Arial" w:hAnsi="Arial" w:cs="Arial"/>
          <w:sz w:val="20"/>
          <w:szCs w:val="20"/>
        </w:rPr>
      </w:pPr>
    </w:p>
    <w:p w:rsidR="00350435" w:rsidRDefault="00350435" w:rsidP="00350435">
      <w:pPr>
        <w:jc w:val="both"/>
        <w:rPr>
          <w:rFonts w:ascii="Arial" w:hAnsi="Arial" w:cs="Arial"/>
          <w:sz w:val="20"/>
          <w:szCs w:val="20"/>
        </w:rPr>
      </w:pPr>
    </w:p>
    <w:p w:rsidR="00350435" w:rsidRDefault="00350435" w:rsidP="00350435">
      <w:pPr>
        <w:jc w:val="both"/>
        <w:rPr>
          <w:rFonts w:ascii="Arial" w:hAnsi="Arial" w:cs="Arial"/>
          <w:sz w:val="20"/>
          <w:szCs w:val="20"/>
        </w:rPr>
      </w:pPr>
    </w:p>
    <w:p w:rsidR="00350435" w:rsidRDefault="00350435" w:rsidP="00350435">
      <w:pPr>
        <w:jc w:val="both"/>
        <w:rPr>
          <w:rFonts w:ascii="Arial" w:hAnsi="Arial" w:cs="Arial"/>
          <w:sz w:val="20"/>
          <w:szCs w:val="20"/>
        </w:rPr>
      </w:pPr>
    </w:p>
    <w:p w:rsidR="00350435" w:rsidRDefault="00350435" w:rsidP="00350435">
      <w:pPr>
        <w:jc w:val="both"/>
        <w:rPr>
          <w:rFonts w:ascii="Arial" w:hAnsi="Arial" w:cs="Arial"/>
          <w:sz w:val="20"/>
          <w:szCs w:val="20"/>
        </w:rPr>
      </w:pPr>
    </w:p>
    <w:p w:rsidR="00350435" w:rsidRDefault="00350435" w:rsidP="00350435">
      <w:pPr>
        <w:jc w:val="both"/>
        <w:rPr>
          <w:rFonts w:ascii="Arial" w:hAnsi="Arial" w:cs="Arial"/>
          <w:sz w:val="20"/>
          <w:szCs w:val="20"/>
        </w:rPr>
      </w:pPr>
    </w:p>
    <w:p w:rsidR="00350435" w:rsidRDefault="00350435" w:rsidP="00350435">
      <w:pPr>
        <w:jc w:val="both"/>
        <w:rPr>
          <w:rFonts w:ascii="Arial" w:hAnsi="Arial" w:cs="Arial"/>
          <w:sz w:val="20"/>
          <w:szCs w:val="20"/>
        </w:rPr>
      </w:pPr>
    </w:p>
    <w:p w:rsidR="00350435" w:rsidRDefault="00350435" w:rsidP="00350435">
      <w:pPr>
        <w:jc w:val="both"/>
        <w:rPr>
          <w:rFonts w:ascii="Arial" w:hAnsi="Arial" w:cs="Arial"/>
          <w:sz w:val="20"/>
          <w:szCs w:val="20"/>
        </w:rPr>
      </w:pPr>
    </w:p>
    <w:p w:rsidR="00350435" w:rsidRDefault="00350435" w:rsidP="00350435">
      <w:pPr>
        <w:jc w:val="both"/>
        <w:rPr>
          <w:rFonts w:ascii="Arial" w:hAnsi="Arial" w:cs="Arial"/>
          <w:sz w:val="20"/>
          <w:szCs w:val="20"/>
        </w:rPr>
      </w:pPr>
    </w:p>
    <w:p w:rsidR="00350435" w:rsidRDefault="00350435" w:rsidP="00350435">
      <w:pPr>
        <w:jc w:val="both"/>
        <w:rPr>
          <w:rFonts w:ascii="Arial" w:hAnsi="Arial" w:cs="Arial"/>
          <w:sz w:val="20"/>
          <w:szCs w:val="20"/>
        </w:rPr>
      </w:pPr>
    </w:p>
    <w:p w:rsidR="00350435" w:rsidRDefault="00350435" w:rsidP="00350435">
      <w:pPr>
        <w:jc w:val="both"/>
        <w:rPr>
          <w:rFonts w:ascii="Arial" w:hAnsi="Arial" w:cs="Arial"/>
          <w:sz w:val="20"/>
          <w:szCs w:val="20"/>
        </w:rPr>
      </w:pPr>
    </w:p>
    <w:p w:rsidR="00350435" w:rsidRDefault="00350435" w:rsidP="00350435">
      <w:pPr>
        <w:jc w:val="both"/>
        <w:rPr>
          <w:rFonts w:ascii="Arial" w:hAnsi="Arial" w:cs="Arial"/>
          <w:sz w:val="20"/>
          <w:szCs w:val="20"/>
        </w:rPr>
      </w:pPr>
    </w:p>
    <w:p w:rsidR="00350435" w:rsidRDefault="00350435" w:rsidP="00350435">
      <w:pPr>
        <w:jc w:val="both"/>
        <w:rPr>
          <w:rFonts w:ascii="Arial" w:hAnsi="Arial" w:cs="Arial"/>
          <w:sz w:val="20"/>
          <w:szCs w:val="20"/>
        </w:rPr>
      </w:pPr>
    </w:p>
    <w:p w:rsidR="00350435" w:rsidRDefault="00350435" w:rsidP="00350435">
      <w:pPr>
        <w:jc w:val="both"/>
        <w:rPr>
          <w:rFonts w:ascii="Arial" w:hAnsi="Arial" w:cs="Arial"/>
          <w:sz w:val="20"/>
          <w:szCs w:val="20"/>
        </w:rPr>
      </w:pPr>
    </w:p>
    <w:p w:rsidR="00350435" w:rsidRDefault="00350435" w:rsidP="00350435">
      <w:pPr>
        <w:jc w:val="both"/>
        <w:rPr>
          <w:rFonts w:ascii="Arial" w:hAnsi="Arial" w:cs="Arial"/>
          <w:sz w:val="20"/>
          <w:szCs w:val="20"/>
        </w:rPr>
      </w:pPr>
    </w:p>
    <w:p w:rsidR="00350435" w:rsidRPr="00E76CD2" w:rsidRDefault="00350435" w:rsidP="00350435">
      <w:pPr>
        <w:jc w:val="both"/>
        <w:rPr>
          <w:rFonts w:ascii="Arial" w:hAnsi="Arial" w:cs="Arial"/>
          <w:sz w:val="20"/>
          <w:szCs w:val="20"/>
        </w:rPr>
      </w:pPr>
    </w:p>
    <w:p w:rsidR="00350435" w:rsidRPr="00E76CD2" w:rsidRDefault="00350435" w:rsidP="00350435">
      <w:pPr>
        <w:jc w:val="both"/>
        <w:rPr>
          <w:rFonts w:ascii="Arial" w:hAnsi="Arial" w:cs="Arial"/>
          <w:sz w:val="20"/>
          <w:szCs w:val="20"/>
        </w:rPr>
      </w:pPr>
    </w:p>
    <w:p w:rsidR="00350435" w:rsidRPr="00E76CD2" w:rsidRDefault="00350435" w:rsidP="00350435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Суворов Виталий Александрович</w:t>
      </w:r>
    </w:p>
    <w:p w:rsidR="00350435" w:rsidRPr="00E76CD2" w:rsidRDefault="00350435" w:rsidP="00350435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35-388</w:t>
      </w:r>
    </w:p>
    <w:bookmarkEnd w:id="0"/>
    <w:p w:rsidR="005D1AEC" w:rsidRDefault="005D1AEC"/>
    <w:sectPr w:rsidR="005D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01"/>
    <w:rsid w:val="00350435"/>
    <w:rsid w:val="005D1AEC"/>
    <w:rsid w:val="00F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3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3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2016-06-22T03:38:00Z</dcterms:created>
  <dcterms:modified xsi:type="dcterms:W3CDTF">2016-06-22T03:41:00Z</dcterms:modified>
</cp:coreProperties>
</file>