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A4" w:rsidRPr="00B808D8" w:rsidRDefault="00C80AA4" w:rsidP="00C80AA4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z w:val="20"/>
          <w:szCs w:val="20"/>
        </w:rPr>
      </w:pPr>
    </w:p>
    <w:p w:rsidR="00C80AA4" w:rsidRPr="00B808D8" w:rsidRDefault="00C80AA4" w:rsidP="00C80AA4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z w:val="20"/>
          <w:szCs w:val="20"/>
        </w:rPr>
      </w:pPr>
    </w:p>
    <w:p w:rsidR="002B218A" w:rsidRPr="00B808D8" w:rsidRDefault="002B218A" w:rsidP="00C80AA4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z w:val="20"/>
          <w:szCs w:val="20"/>
        </w:rPr>
      </w:pPr>
    </w:p>
    <w:p w:rsidR="00C80AA4" w:rsidRPr="00B808D8" w:rsidRDefault="007E3D02" w:rsidP="00C80AA4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z w:val="20"/>
          <w:szCs w:val="20"/>
        </w:rPr>
      </w:pPr>
      <w:r w:rsidRPr="00B808D8">
        <w:rPr>
          <w:rFonts w:ascii="Arial" w:hAnsi="Arial" w:cs="Arial"/>
          <w:b w:val="0"/>
          <w:sz w:val="20"/>
          <w:szCs w:val="20"/>
        </w:rPr>
        <w:t>СОВЕТ ДЕПУТАТОВ</w:t>
      </w:r>
      <w:bookmarkStart w:id="0" w:name="_GoBack"/>
      <w:bookmarkEnd w:id="0"/>
    </w:p>
    <w:p w:rsidR="00C80AA4" w:rsidRPr="00B808D8" w:rsidRDefault="00C80AA4" w:rsidP="00C80AA4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z w:val="20"/>
          <w:szCs w:val="20"/>
        </w:rPr>
      </w:pPr>
      <w:r w:rsidRPr="00B808D8">
        <w:rPr>
          <w:rFonts w:ascii="Arial" w:hAnsi="Arial" w:cs="Arial"/>
          <w:b w:val="0"/>
          <w:sz w:val="20"/>
          <w:szCs w:val="20"/>
        </w:rPr>
        <w:t>ЛОЗОВСКОГО СЕЛЬСОВЕТА</w:t>
      </w:r>
    </w:p>
    <w:p w:rsidR="00C80AA4" w:rsidRPr="00B808D8" w:rsidRDefault="007E3D02" w:rsidP="00C80AA4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z w:val="20"/>
          <w:szCs w:val="20"/>
        </w:rPr>
      </w:pPr>
      <w:r w:rsidRPr="00B808D8">
        <w:rPr>
          <w:rFonts w:ascii="Arial" w:hAnsi="Arial" w:cs="Arial"/>
          <w:b w:val="0"/>
          <w:sz w:val="20"/>
          <w:szCs w:val="20"/>
        </w:rPr>
        <w:t>БАГАНСКОГО РАЙОНА</w:t>
      </w:r>
    </w:p>
    <w:p w:rsidR="00C80AA4" w:rsidRPr="00B808D8" w:rsidRDefault="007E3D02" w:rsidP="00C80AA4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z w:val="20"/>
          <w:szCs w:val="20"/>
        </w:rPr>
      </w:pPr>
      <w:r w:rsidRPr="00B808D8">
        <w:rPr>
          <w:rFonts w:ascii="Arial" w:hAnsi="Arial" w:cs="Arial"/>
          <w:b w:val="0"/>
          <w:sz w:val="20"/>
          <w:szCs w:val="20"/>
        </w:rPr>
        <w:t>НОВОСИБИРСКОЙ ОБЛАСТИ</w:t>
      </w:r>
    </w:p>
    <w:p w:rsidR="00C80AA4" w:rsidRPr="00B808D8" w:rsidRDefault="00C80AA4" w:rsidP="00C80AA4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z w:val="20"/>
          <w:szCs w:val="20"/>
        </w:rPr>
      </w:pPr>
      <w:r w:rsidRPr="00B808D8">
        <w:rPr>
          <w:rFonts w:ascii="Arial" w:hAnsi="Arial" w:cs="Arial"/>
          <w:b w:val="0"/>
          <w:sz w:val="20"/>
          <w:szCs w:val="20"/>
        </w:rPr>
        <w:t>ПЯТОГО</w:t>
      </w:r>
      <w:r w:rsidR="007E3D02" w:rsidRPr="00B808D8">
        <w:rPr>
          <w:rFonts w:ascii="Arial" w:hAnsi="Arial" w:cs="Arial"/>
          <w:b w:val="0"/>
          <w:sz w:val="20"/>
          <w:szCs w:val="20"/>
        </w:rPr>
        <w:t xml:space="preserve"> СОЗЫВА</w:t>
      </w:r>
    </w:p>
    <w:p w:rsidR="00C80AA4" w:rsidRPr="00B808D8" w:rsidRDefault="007E3D02" w:rsidP="00C80AA4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z w:val="20"/>
          <w:szCs w:val="20"/>
        </w:rPr>
      </w:pPr>
      <w:r w:rsidRPr="00B808D8">
        <w:rPr>
          <w:rFonts w:ascii="Arial" w:hAnsi="Arial" w:cs="Arial"/>
          <w:b w:val="0"/>
          <w:sz w:val="20"/>
          <w:szCs w:val="20"/>
        </w:rPr>
        <w:t>РЕШЕНИЕ</w:t>
      </w:r>
    </w:p>
    <w:p w:rsidR="007E3D02" w:rsidRPr="00B808D8" w:rsidRDefault="007E3D02" w:rsidP="00C80AA4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z w:val="20"/>
          <w:szCs w:val="20"/>
        </w:rPr>
      </w:pPr>
      <w:r w:rsidRPr="00B808D8">
        <w:rPr>
          <w:rFonts w:ascii="Arial" w:hAnsi="Arial" w:cs="Arial"/>
          <w:b w:val="0"/>
          <w:sz w:val="20"/>
          <w:szCs w:val="20"/>
        </w:rPr>
        <w:t>(</w:t>
      </w:r>
      <w:r w:rsidR="002B218A" w:rsidRPr="00B808D8">
        <w:rPr>
          <w:rFonts w:ascii="Arial" w:hAnsi="Arial" w:cs="Arial"/>
          <w:b w:val="0"/>
          <w:sz w:val="20"/>
          <w:szCs w:val="20"/>
        </w:rPr>
        <w:t xml:space="preserve">Шестнадцатой </w:t>
      </w:r>
      <w:r w:rsidR="00C80AA4" w:rsidRPr="00B808D8">
        <w:rPr>
          <w:rFonts w:ascii="Arial" w:hAnsi="Arial" w:cs="Arial"/>
          <w:b w:val="0"/>
          <w:sz w:val="20"/>
          <w:szCs w:val="20"/>
        </w:rPr>
        <w:t>сессии</w:t>
      </w:r>
      <w:r w:rsidRPr="00B808D8">
        <w:rPr>
          <w:rFonts w:ascii="Arial" w:hAnsi="Arial" w:cs="Arial"/>
          <w:b w:val="0"/>
          <w:sz w:val="20"/>
          <w:szCs w:val="20"/>
        </w:rPr>
        <w:t>)</w:t>
      </w:r>
    </w:p>
    <w:p w:rsidR="002B218A" w:rsidRPr="00B808D8" w:rsidRDefault="002B218A" w:rsidP="00C80AA4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z w:val="20"/>
          <w:szCs w:val="20"/>
        </w:rPr>
      </w:pPr>
    </w:p>
    <w:p w:rsidR="007E3D02" w:rsidRPr="00B808D8" w:rsidRDefault="002B218A" w:rsidP="002B218A">
      <w:pPr>
        <w:pStyle w:val="1"/>
        <w:shd w:val="clear" w:color="auto" w:fill="auto"/>
        <w:tabs>
          <w:tab w:val="center" w:pos="8957"/>
          <w:tab w:val="right" w:pos="943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От 26</w:t>
      </w:r>
      <w:r w:rsidR="00C80AA4" w:rsidRPr="00B808D8">
        <w:rPr>
          <w:rFonts w:ascii="Arial" w:hAnsi="Arial" w:cs="Arial"/>
          <w:sz w:val="20"/>
          <w:szCs w:val="20"/>
        </w:rPr>
        <w:t xml:space="preserve"> декабря 2016</w:t>
      </w:r>
      <w:r w:rsidR="007E3D02" w:rsidRPr="00B808D8">
        <w:rPr>
          <w:rFonts w:ascii="Arial" w:hAnsi="Arial" w:cs="Arial"/>
          <w:sz w:val="20"/>
          <w:szCs w:val="20"/>
        </w:rPr>
        <w:t xml:space="preserve"> года</w:t>
      </w:r>
      <w:r w:rsidR="007E3D02" w:rsidRPr="00B808D8">
        <w:rPr>
          <w:rFonts w:ascii="Arial" w:hAnsi="Arial" w:cs="Arial"/>
          <w:sz w:val="20"/>
          <w:szCs w:val="20"/>
        </w:rPr>
        <w:tab/>
      </w:r>
      <w:r w:rsidR="00C80AA4" w:rsidRPr="00B808D8">
        <w:rPr>
          <w:rFonts w:ascii="Arial" w:hAnsi="Arial" w:cs="Arial"/>
          <w:sz w:val="20"/>
          <w:szCs w:val="20"/>
        </w:rPr>
        <w:t xml:space="preserve">         </w:t>
      </w:r>
      <w:r w:rsidR="007E3D02" w:rsidRPr="00B808D8">
        <w:rPr>
          <w:rFonts w:ascii="Arial" w:hAnsi="Arial" w:cs="Arial"/>
          <w:sz w:val="20"/>
          <w:szCs w:val="20"/>
        </w:rPr>
        <w:t>№</w:t>
      </w:r>
      <w:r w:rsidR="007E3D02" w:rsidRPr="00B808D8">
        <w:rPr>
          <w:rFonts w:ascii="Arial" w:hAnsi="Arial" w:cs="Arial"/>
          <w:sz w:val="20"/>
          <w:szCs w:val="20"/>
        </w:rPr>
        <w:tab/>
      </w:r>
      <w:r w:rsidRPr="00B808D8">
        <w:rPr>
          <w:rFonts w:ascii="Arial" w:hAnsi="Arial" w:cs="Arial"/>
          <w:sz w:val="20"/>
          <w:szCs w:val="20"/>
        </w:rPr>
        <w:t xml:space="preserve"> 80</w:t>
      </w:r>
    </w:p>
    <w:p w:rsidR="00C80AA4" w:rsidRPr="00B808D8" w:rsidRDefault="00C80AA4" w:rsidP="00A576B5">
      <w:pPr>
        <w:pStyle w:val="1"/>
        <w:shd w:val="clear" w:color="auto" w:fill="auto"/>
        <w:tabs>
          <w:tab w:val="center" w:pos="8957"/>
          <w:tab w:val="right" w:pos="9437"/>
        </w:tabs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7E3D02" w:rsidRPr="00B808D8" w:rsidRDefault="007E3D02" w:rsidP="00C80AA4">
      <w:pPr>
        <w:pStyle w:val="1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Об утверждении Положения о стратегическом планировании </w:t>
      </w:r>
      <w:r w:rsidR="00C80AA4" w:rsidRPr="00B808D8">
        <w:rPr>
          <w:rFonts w:ascii="Arial" w:hAnsi="Arial" w:cs="Arial"/>
          <w:sz w:val="20"/>
          <w:szCs w:val="20"/>
        </w:rPr>
        <w:t>социально-экономического</w:t>
      </w:r>
      <w:r w:rsidRPr="00B808D8">
        <w:rPr>
          <w:rFonts w:ascii="Arial" w:hAnsi="Arial" w:cs="Arial"/>
          <w:sz w:val="20"/>
          <w:szCs w:val="20"/>
        </w:rPr>
        <w:t xml:space="preserve"> развития в</w:t>
      </w:r>
      <w:r w:rsidR="00C80AA4" w:rsidRPr="00B808D8">
        <w:rPr>
          <w:rFonts w:ascii="Arial" w:hAnsi="Arial" w:cs="Arial"/>
          <w:sz w:val="20"/>
          <w:szCs w:val="20"/>
        </w:rPr>
        <w:t xml:space="preserve"> Лозовском сельсовете Баганского района</w:t>
      </w:r>
      <w:r w:rsidRPr="00B808D8">
        <w:rPr>
          <w:rFonts w:ascii="Arial" w:hAnsi="Arial" w:cs="Arial"/>
          <w:sz w:val="20"/>
          <w:szCs w:val="20"/>
        </w:rPr>
        <w:t xml:space="preserve"> Новосибирской области</w:t>
      </w:r>
    </w:p>
    <w:p w:rsidR="00C80AA4" w:rsidRPr="00B808D8" w:rsidRDefault="00C80AA4" w:rsidP="00C80AA4">
      <w:pPr>
        <w:pStyle w:val="1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7E3D02" w:rsidRPr="00B808D8" w:rsidRDefault="00611251" w:rsidP="00C80AA4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     </w:t>
      </w:r>
      <w:r w:rsidR="007E3D02" w:rsidRPr="00B808D8">
        <w:rPr>
          <w:rFonts w:ascii="Arial" w:hAnsi="Arial" w:cs="Arial"/>
          <w:sz w:val="20"/>
          <w:szCs w:val="20"/>
        </w:rPr>
        <w:t xml:space="preserve">В соответствии с Федеральным законом от 28 июня 2014 года № 172-ФЗ «О стратегическом планировании в Российской Федерации», руководствуясь Уставом </w:t>
      </w:r>
      <w:r w:rsidR="00C80AA4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="007E3D02" w:rsidRPr="00B808D8">
        <w:rPr>
          <w:rFonts w:ascii="Arial" w:hAnsi="Arial" w:cs="Arial"/>
          <w:sz w:val="20"/>
          <w:szCs w:val="20"/>
        </w:rPr>
        <w:t xml:space="preserve">Баганского района Новосибирской области, Совет депутатов </w:t>
      </w:r>
      <w:r w:rsidR="00C80AA4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="007E3D02" w:rsidRPr="00B808D8">
        <w:rPr>
          <w:rFonts w:ascii="Arial" w:hAnsi="Arial" w:cs="Arial"/>
          <w:sz w:val="20"/>
          <w:szCs w:val="20"/>
        </w:rPr>
        <w:t xml:space="preserve">Баганского района Новосибирской области </w:t>
      </w:r>
      <w:r w:rsidR="00C80AA4" w:rsidRPr="00B808D8">
        <w:rPr>
          <w:rFonts w:ascii="Arial" w:hAnsi="Arial" w:cs="Arial"/>
          <w:sz w:val="20"/>
          <w:szCs w:val="20"/>
        </w:rPr>
        <w:t xml:space="preserve">                             </w:t>
      </w:r>
      <w:r w:rsidR="007E3D02" w:rsidRPr="00B808D8">
        <w:rPr>
          <w:rFonts w:ascii="Arial" w:hAnsi="Arial" w:cs="Arial"/>
          <w:sz w:val="20"/>
          <w:szCs w:val="20"/>
        </w:rPr>
        <w:t>РЕШИЛ:</w:t>
      </w:r>
    </w:p>
    <w:p w:rsidR="007E3D02" w:rsidRPr="00B808D8" w:rsidRDefault="007E3D02" w:rsidP="00A576B5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Утвердить Положение о стратегическом планировании социал</w:t>
      </w:r>
      <w:r w:rsidR="00611251" w:rsidRPr="00B808D8">
        <w:rPr>
          <w:rFonts w:ascii="Arial" w:hAnsi="Arial" w:cs="Arial"/>
          <w:sz w:val="20"/>
          <w:szCs w:val="20"/>
        </w:rPr>
        <w:t xml:space="preserve">ьно - экономического развития в </w:t>
      </w:r>
      <w:r w:rsidR="00CF2FCB" w:rsidRPr="00B808D8">
        <w:rPr>
          <w:rFonts w:ascii="Arial" w:hAnsi="Arial" w:cs="Arial"/>
          <w:sz w:val="20"/>
          <w:szCs w:val="20"/>
        </w:rPr>
        <w:t>Лозовском сельсовете</w:t>
      </w:r>
      <w:r w:rsidR="00611251" w:rsidRPr="00B808D8">
        <w:rPr>
          <w:rFonts w:ascii="Arial" w:hAnsi="Arial" w:cs="Arial"/>
          <w:sz w:val="20"/>
          <w:szCs w:val="20"/>
        </w:rPr>
        <w:t xml:space="preserve"> </w:t>
      </w:r>
      <w:r w:rsidR="00CF2FCB" w:rsidRPr="00B808D8">
        <w:rPr>
          <w:rFonts w:ascii="Arial" w:hAnsi="Arial" w:cs="Arial"/>
          <w:sz w:val="20"/>
          <w:szCs w:val="20"/>
        </w:rPr>
        <w:t>Баганского района</w:t>
      </w:r>
      <w:r w:rsidRPr="00B808D8">
        <w:rPr>
          <w:rFonts w:ascii="Arial" w:hAnsi="Arial" w:cs="Arial"/>
          <w:sz w:val="20"/>
          <w:szCs w:val="20"/>
        </w:rPr>
        <w:t xml:space="preserve"> Новосибирской области согласно приложению.</w:t>
      </w:r>
    </w:p>
    <w:p w:rsidR="007E3D02" w:rsidRPr="00B808D8" w:rsidRDefault="007E3D02" w:rsidP="00A576B5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Направить Положение о стратегическом планировании </w:t>
      </w:r>
      <w:r w:rsidR="00A9166A" w:rsidRPr="00B808D8">
        <w:rPr>
          <w:rFonts w:ascii="Arial" w:hAnsi="Arial" w:cs="Arial"/>
          <w:sz w:val="20"/>
          <w:szCs w:val="20"/>
        </w:rPr>
        <w:t>социально-экономического</w:t>
      </w:r>
      <w:r w:rsidRPr="00B808D8">
        <w:rPr>
          <w:rFonts w:ascii="Arial" w:hAnsi="Arial" w:cs="Arial"/>
          <w:sz w:val="20"/>
          <w:szCs w:val="20"/>
        </w:rPr>
        <w:t xml:space="preserve"> развития в </w:t>
      </w:r>
      <w:r w:rsidR="00CF2FCB" w:rsidRPr="00B808D8">
        <w:rPr>
          <w:rFonts w:ascii="Arial" w:hAnsi="Arial" w:cs="Arial"/>
          <w:sz w:val="20"/>
          <w:szCs w:val="20"/>
        </w:rPr>
        <w:t>Лозовском сельсовете</w:t>
      </w:r>
      <w:r w:rsidR="00611251" w:rsidRPr="00B808D8">
        <w:rPr>
          <w:rFonts w:ascii="Arial" w:hAnsi="Arial" w:cs="Arial"/>
          <w:sz w:val="20"/>
          <w:szCs w:val="20"/>
        </w:rPr>
        <w:t xml:space="preserve"> </w:t>
      </w:r>
      <w:r w:rsidR="00CF2FCB" w:rsidRPr="00B808D8">
        <w:rPr>
          <w:rFonts w:ascii="Arial" w:hAnsi="Arial" w:cs="Arial"/>
          <w:sz w:val="20"/>
          <w:szCs w:val="20"/>
        </w:rPr>
        <w:t>Баганского района</w:t>
      </w:r>
      <w:r w:rsidRPr="00B808D8">
        <w:rPr>
          <w:rFonts w:ascii="Arial" w:hAnsi="Arial" w:cs="Arial"/>
          <w:sz w:val="20"/>
          <w:szCs w:val="20"/>
        </w:rPr>
        <w:t xml:space="preserve"> Новосибирской области Главе </w:t>
      </w:r>
      <w:r w:rsidR="00611251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Баганского района Новосибирской области для подписания и опубликования.</w:t>
      </w:r>
    </w:p>
    <w:p w:rsidR="007E3D02" w:rsidRPr="00B808D8" w:rsidRDefault="007E3D02" w:rsidP="00A576B5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Настоящее решение опубликовать в периодическом печатном издании «Бюллетень органов местного самоуправления </w:t>
      </w:r>
      <w:r w:rsidR="00611251" w:rsidRPr="00B808D8">
        <w:rPr>
          <w:rFonts w:ascii="Arial" w:hAnsi="Arial" w:cs="Arial"/>
          <w:sz w:val="20"/>
          <w:szCs w:val="20"/>
        </w:rPr>
        <w:t>муниципального образования Лозовского сельсовета</w:t>
      </w:r>
      <w:r w:rsidRPr="00B808D8">
        <w:rPr>
          <w:rFonts w:ascii="Arial" w:hAnsi="Arial" w:cs="Arial"/>
          <w:sz w:val="20"/>
          <w:szCs w:val="20"/>
        </w:rPr>
        <w:t>»</w:t>
      </w:r>
    </w:p>
    <w:p w:rsidR="007E3D02" w:rsidRPr="00B808D8" w:rsidRDefault="007E3D02" w:rsidP="00A576B5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Решение вступает в силу с 1 января 201</w:t>
      </w:r>
      <w:r w:rsidR="00611251" w:rsidRPr="00B808D8">
        <w:rPr>
          <w:rFonts w:ascii="Arial" w:hAnsi="Arial" w:cs="Arial"/>
          <w:sz w:val="20"/>
          <w:szCs w:val="20"/>
        </w:rPr>
        <w:t>7</w:t>
      </w:r>
      <w:r w:rsidRPr="00B808D8">
        <w:rPr>
          <w:rFonts w:ascii="Arial" w:hAnsi="Arial" w:cs="Arial"/>
          <w:sz w:val="20"/>
          <w:szCs w:val="20"/>
        </w:rPr>
        <w:t xml:space="preserve"> года.</w:t>
      </w:r>
    </w:p>
    <w:p w:rsidR="007E3D02" w:rsidRPr="00B808D8" w:rsidRDefault="007E3D02" w:rsidP="00611251">
      <w:pPr>
        <w:jc w:val="both"/>
        <w:rPr>
          <w:rFonts w:ascii="Arial" w:hAnsi="Arial" w:cs="Arial"/>
          <w:sz w:val="20"/>
          <w:szCs w:val="20"/>
        </w:rPr>
      </w:pPr>
    </w:p>
    <w:p w:rsidR="00611251" w:rsidRPr="00B808D8" w:rsidRDefault="00611251" w:rsidP="00611251">
      <w:pPr>
        <w:jc w:val="both"/>
        <w:rPr>
          <w:rFonts w:ascii="Arial" w:hAnsi="Arial" w:cs="Arial"/>
          <w:sz w:val="20"/>
          <w:szCs w:val="20"/>
        </w:rPr>
      </w:pPr>
    </w:p>
    <w:p w:rsidR="00611251" w:rsidRPr="00B808D8" w:rsidRDefault="00611251" w:rsidP="00611251">
      <w:pPr>
        <w:jc w:val="both"/>
        <w:rPr>
          <w:rFonts w:ascii="Arial" w:hAnsi="Arial" w:cs="Arial"/>
          <w:sz w:val="20"/>
          <w:szCs w:val="20"/>
        </w:rPr>
      </w:pPr>
    </w:p>
    <w:p w:rsidR="00611251" w:rsidRPr="00B808D8" w:rsidRDefault="00611251" w:rsidP="00611251">
      <w:pPr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Глава Лозовского сельсовета</w:t>
      </w:r>
    </w:p>
    <w:p w:rsidR="00C80AA4" w:rsidRPr="00B808D8" w:rsidRDefault="00611251" w:rsidP="00611251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Баганского района</w:t>
      </w:r>
    </w:p>
    <w:p w:rsidR="00611251" w:rsidRPr="00B808D8" w:rsidRDefault="00611251" w:rsidP="00611251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Новосибирской области                                                                   А.А.Баранчиков</w:t>
      </w:r>
    </w:p>
    <w:p w:rsidR="00611251" w:rsidRPr="00B808D8" w:rsidRDefault="00611251" w:rsidP="00611251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611251" w:rsidRPr="00B808D8" w:rsidRDefault="00611251" w:rsidP="00611251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611251" w:rsidRPr="00B808D8" w:rsidRDefault="00611251" w:rsidP="00611251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611251" w:rsidRPr="00B808D8" w:rsidRDefault="00611251" w:rsidP="00611251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611251" w:rsidRPr="00B808D8" w:rsidRDefault="00611251" w:rsidP="00611251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611251" w:rsidRPr="00B808D8" w:rsidRDefault="00611251" w:rsidP="00611251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611251" w:rsidRPr="00B808D8" w:rsidRDefault="00611251" w:rsidP="00611251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611251" w:rsidRPr="00B808D8" w:rsidRDefault="00611251" w:rsidP="00611251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611251" w:rsidRPr="00B808D8" w:rsidRDefault="00611251" w:rsidP="00611251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611251" w:rsidRPr="00B808D8" w:rsidRDefault="00611251" w:rsidP="00611251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611251" w:rsidRPr="00B808D8" w:rsidRDefault="00611251" w:rsidP="00611251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611251" w:rsidRPr="00B808D8" w:rsidRDefault="00611251" w:rsidP="00611251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C80AA4" w:rsidRPr="00B808D8" w:rsidRDefault="00C80AA4" w:rsidP="00CF2FCB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611251" w:rsidRPr="00B808D8" w:rsidRDefault="007E3D02" w:rsidP="00611251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УТВЕРЖДЕНО </w:t>
      </w:r>
    </w:p>
    <w:p w:rsidR="00611251" w:rsidRPr="00B808D8" w:rsidRDefault="007E3D02" w:rsidP="00CF2FCB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решением </w:t>
      </w:r>
      <w:r w:rsidR="002B218A" w:rsidRPr="00B808D8">
        <w:rPr>
          <w:rFonts w:ascii="Arial" w:hAnsi="Arial" w:cs="Arial"/>
          <w:sz w:val="20"/>
          <w:szCs w:val="20"/>
        </w:rPr>
        <w:t>шестнадцатой</w:t>
      </w:r>
      <w:r w:rsidR="00611251" w:rsidRPr="00B808D8">
        <w:rPr>
          <w:rFonts w:ascii="Arial" w:hAnsi="Arial" w:cs="Arial"/>
          <w:sz w:val="20"/>
          <w:szCs w:val="20"/>
        </w:rPr>
        <w:t xml:space="preserve"> </w:t>
      </w:r>
      <w:r w:rsidRPr="00B808D8">
        <w:rPr>
          <w:rFonts w:ascii="Arial" w:hAnsi="Arial" w:cs="Arial"/>
          <w:sz w:val="20"/>
          <w:szCs w:val="20"/>
        </w:rPr>
        <w:t xml:space="preserve">сессии </w:t>
      </w:r>
    </w:p>
    <w:p w:rsidR="00CF2FCB" w:rsidRPr="00B808D8" w:rsidRDefault="007E3D02" w:rsidP="00611251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Совета депутатов</w:t>
      </w:r>
    </w:p>
    <w:p w:rsidR="00611251" w:rsidRPr="00B808D8" w:rsidRDefault="00CF2FCB" w:rsidP="00611251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Лозовского сельсовета</w:t>
      </w:r>
      <w:r w:rsidR="007E3D02" w:rsidRPr="00B808D8">
        <w:rPr>
          <w:rFonts w:ascii="Arial" w:hAnsi="Arial" w:cs="Arial"/>
          <w:sz w:val="20"/>
          <w:szCs w:val="20"/>
        </w:rPr>
        <w:t xml:space="preserve"> </w:t>
      </w:r>
    </w:p>
    <w:p w:rsidR="00CF2FCB" w:rsidRPr="00B808D8" w:rsidRDefault="007E3D02" w:rsidP="00611251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Баганского района</w:t>
      </w:r>
    </w:p>
    <w:p w:rsidR="00611251" w:rsidRPr="00B808D8" w:rsidRDefault="00CF2FCB" w:rsidP="00611251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Новосибирской области</w:t>
      </w:r>
      <w:r w:rsidR="007E3D02" w:rsidRPr="00B808D8">
        <w:rPr>
          <w:rFonts w:ascii="Arial" w:hAnsi="Arial" w:cs="Arial"/>
          <w:sz w:val="20"/>
          <w:szCs w:val="20"/>
        </w:rPr>
        <w:t xml:space="preserve"> </w:t>
      </w:r>
    </w:p>
    <w:p w:rsidR="007E3D02" w:rsidRPr="00B808D8" w:rsidRDefault="007E3D02" w:rsidP="00611251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от </w:t>
      </w:r>
      <w:r w:rsidR="002B218A" w:rsidRPr="00B808D8">
        <w:rPr>
          <w:rFonts w:ascii="Arial" w:hAnsi="Arial" w:cs="Arial"/>
          <w:sz w:val="20"/>
          <w:szCs w:val="20"/>
        </w:rPr>
        <w:t>26</w:t>
      </w:r>
      <w:r w:rsidRPr="00B808D8">
        <w:rPr>
          <w:rFonts w:ascii="Arial" w:hAnsi="Arial" w:cs="Arial"/>
          <w:sz w:val="20"/>
          <w:szCs w:val="20"/>
        </w:rPr>
        <w:t xml:space="preserve"> декабря 201</w:t>
      </w:r>
      <w:r w:rsidR="00CF2FCB" w:rsidRPr="00B808D8">
        <w:rPr>
          <w:rFonts w:ascii="Arial" w:hAnsi="Arial" w:cs="Arial"/>
          <w:sz w:val="20"/>
          <w:szCs w:val="20"/>
        </w:rPr>
        <w:t>6</w:t>
      </w:r>
      <w:r w:rsidRPr="00B808D8">
        <w:rPr>
          <w:rFonts w:ascii="Arial" w:hAnsi="Arial" w:cs="Arial"/>
          <w:sz w:val="20"/>
          <w:szCs w:val="20"/>
        </w:rPr>
        <w:t xml:space="preserve"> г. № </w:t>
      </w:r>
      <w:r w:rsidR="002B218A" w:rsidRPr="00B808D8">
        <w:rPr>
          <w:rFonts w:ascii="Arial" w:hAnsi="Arial" w:cs="Arial"/>
          <w:sz w:val="20"/>
          <w:szCs w:val="20"/>
        </w:rPr>
        <w:t>80</w:t>
      </w:r>
    </w:p>
    <w:p w:rsidR="007E3D02" w:rsidRPr="00B808D8" w:rsidRDefault="007E3D02" w:rsidP="00CF2FCB">
      <w:pPr>
        <w:pStyle w:val="1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ПОЛОЖЕНИЕ</w:t>
      </w:r>
    </w:p>
    <w:p w:rsidR="00CF2FCB" w:rsidRPr="00B808D8" w:rsidRDefault="007E3D02" w:rsidP="00CF2FCB">
      <w:pPr>
        <w:pStyle w:val="1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об утверждении Положения о стратегическом планировании </w:t>
      </w:r>
    </w:p>
    <w:p w:rsidR="007E3D02" w:rsidRPr="00B808D8" w:rsidRDefault="00CF2FCB" w:rsidP="00CF2FCB">
      <w:pPr>
        <w:pStyle w:val="1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социально-экономического</w:t>
      </w:r>
      <w:r w:rsidR="007E3D02" w:rsidRPr="00B808D8">
        <w:rPr>
          <w:rFonts w:ascii="Arial" w:hAnsi="Arial" w:cs="Arial"/>
          <w:sz w:val="20"/>
          <w:szCs w:val="20"/>
        </w:rPr>
        <w:t xml:space="preserve"> развития в </w:t>
      </w:r>
      <w:r w:rsidRPr="00B808D8">
        <w:rPr>
          <w:rFonts w:ascii="Arial" w:hAnsi="Arial" w:cs="Arial"/>
          <w:sz w:val="20"/>
          <w:szCs w:val="20"/>
        </w:rPr>
        <w:t>Лозовском сельсовете Баганского района</w:t>
      </w:r>
      <w:r w:rsidR="007E3D02" w:rsidRPr="00B808D8">
        <w:rPr>
          <w:rFonts w:ascii="Arial" w:hAnsi="Arial" w:cs="Arial"/>
          <w:sz w:val="20"/>
          <w:szCs w:val="20"/>
        </w:rPr>
        <w:t xml:space="preserve"> Новосибирской области</w:t>
      </w:r>
    </w:p>
    <w:p w:rsidR="000221F7" w:rsidRPr="00B808D8" w:rsidRDefault="000221F7" w:rsidP="00CF2FCB">
      <w:pPr>
        <w:pStyle w:val="1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7E3D02" w:rsidRPr="00B808D8" w:rsidRDefault="007E3D02" w:rsidP="000221F7">
      <w:pPr>
        <w:pStyle w:val="11"/>
        <w:shd w:val="clear" w:color="auto" w:fill="auto"/>
        <w:spacing w:before="0" w:after="0" w:line="240" w:lineRule="auto"/>
        <w:ind w:firstLine="709"/>
        <w:outlineLvl w:val="9"/>
        <w:rPr>
          <w:rFonts w:ascii="Arial" w:hAnsi="Arial" w:cs="Arial"/>
          <w:b w:val="0"/>
          <w:sz w:val="20"/>
          <w:szCs w:val="20"/>
        </w:rPr>
      </w:pPr>
      <w:bookmarkStart w:id="1" w:name="bookmark0"/>
      <w:r w:rsidRPr="00B808D8">
        <w:rPr>
          <w:rFonts w:ascii="Arial" w:hAnsi="Arial" w:cs="Arial"/>
          <w:b w:val="0"/>
          <w:sz w:val="20"/>
          <w:szCs w:val="20"/>
        </w:rPr>
        <w:t>Статья 1. Общие положения</w:t>
      </w:r>
      <w:bookmarkEnd w:id="1"/>
    </w:p>
    <w:p w:rsidR="007E3D02" w:rsidRPr="00B808D8" w:rsidRDefault="007E3D02" w:rsidP="00A576B5">
      <w:pPr>
        <w:pStyle w:val="1"/>
        <w:numPr>
          <w:ilvl w:val="0"/>
          <w:numId w:val="2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Настоящее Положение устанавливает правовые основы стратегического планирования социально-экономического развития </w:t>
      </w:r>
      <w:r w:rsidR="000221F7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 xml:space="preserve">Баганского района Новосибирской области (далее </w:t>
      </w:r>
      <w:r w:rsidR="000221F7" w:rsidRPr="00B808D8">
        <w:rPr>
          <w:rFonts w:ascii="Arial" w:hAnsi="Arial" w:cs="Arial"/>
          <w:sz w:val="20"/>
          <w:szCs w:val="20"/>
        </w:rPr>
        <w:t>–</w:t>
      </w:r>
      <w:r w:rsidRPr="00B808D8">
        <w:rPr>
          <w:rFonts w:ascii="Arial" w:hAnsi="Arial" w:cs="Arial"/>
          <w:sz w:val="20"/>
          <w:szCs w:val="20"/>
        </w:rPr>
        <w:t xml:space="preserve"> </w:t>
      </w:r>
      <w:r w:rsidR="000221F7" w:rsidRPr="00B808D8">
        <w:rPr>
          <w:rFonts w:ascii="Arial" w:hAnsi="Arial" w:cs="Arial"/>
          <w:sz w:val="20"/>
          <w:szCs w:val="20"/>
        </w:rPr>
        <w:t>Лозовской сельсовет</w:t>
      </w:r>
      <w:r w:rsidRPr="00B808D8">
        <w:rPr>
          <w:rFonts w:ascii="Arial" w:hAnsi="Arial" w:cs="Arial"/>
          <w:sz w:val="20"/>
          <w:szCs w:val="20"/>
        </w:rPr>
        <w:t xml:space="preserve">), полномочия участников стратегического планирования социально-экономического развития </w:t>
      </w:r>
      <w:r w:rsidR="000221F7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 xml:space="preserve">, порядок мониторинга и контроля </w:t>
      </w:r>
      <w:proofErr w:type="gramStart"/>
      <w:r w:rsidRPr="00B808D8">
        <w:rPr>
          <w:rFonts w:ascii="Arial" w:hAnsi="Arial" w:cs="Arial"/>
          <w:sz w:val="20"/>
          <w:szCs w:val="20"/>
        </w:rPr>
        <w:t xml:space="preserve">реализации документов стратегического планирования социально-экономического развития </w:t>
      </w:r>
      <w:r w:rsidR="000221F7" w:rsidRPr="00B808D8">
        <w:rPr>
          <w:rFonts w:ascii="Arial" w:hAnsi="Arial" w:cs="Arial"/>
          <w:sz w:val="20"/>
          <w:szCs w:val="20"/>
        </w:rPr>
        <w:t>Лозовского сельсовета</w:t>
      </w:r>
      <w:proofErr w:type="gramEnd"/>
      <w:r w:rsidRPr="00B808D8">
        <w:rPr>
          <w:rFonts w:ascii="Arial" w:hAnsi="Arial" w:cs="Arial"/>
          <w:sz w:val="20"/>
          <w:szCs w:val="20"/>
        </w:rPr>
        <w:t>.</w:t>
      </w:r>
    </w:p>
    <w:p w:rsidR="007E3D02" w:rsidRPr="00B808D8" w:rsidRDefault="007E3D02" w:rsidP="00A576B5">
      <w:pPr>
        <w:pStyle w:val="1"/>
        <w:numPr>
          <w:ilvl w:val="0"/>
          <w:numId w:val="2"/>
        </w:numPr>
        <w:shd w:val="clear" w:color="auto" w:fill="auto"/>
        <w:tabs>
          <w:tab w:val="left" w:pos="880"/>
        </w:tabs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Понятия и термины, используемые в настоящем Положении: документ стратегического планирования - документированная информация, разрабатываемая, рассматриваемая и утверждаемая (одобряемая) органами местного самоуправления и иными участниками стратегического планирования;</w:t>
      </w:r>
    </w:p>
    <w:p w:rsidR="007E3D02" w:rsidRPr="00B808D8" w:rsidRDefault="007E3D02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lastRenderedPageBreak/>
        <w:t>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7E3D02" w:rsidRPr="00B808D8" w:rsidRDefault="007E3D02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среднесрочный период - период, следующий за текущим годом, продолжительностью от трех до шести лет включительно;</w:t>
      </w:r>
    </w:p>
    <w:p w:rsidR="007E3D02" w:rsidRPr="00B808D8" w:rsidRDefault="007E3D02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долгосрочный период - период, следующий за текущим годом, продолжительностью более шести лет;</w:t>
      </w:r>
    </w:p>
    <w:p w:rsidR="007E3D02" w:rsidRPr="00B808D8" w:rsidRDefault="007E3D02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7E3D02" w:rsidRPr="00B808D8" w:rsidRDefault="007E3D02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 w:rsidR="007E3D02" w:rsidRPr="00B808D8" w:rsidRDefault="007E3D02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</w:t>
      </w:r>
      <w:r w:rsidR="000221F7" w:rsidRPr="00B808D8">
        <w:rPr>
          <w:rFonts w:ascii="Arial" w:hAnsi="Arial" w:cs="Arial"/>
          <w:sz w:val="20"/>
          <w:szCs w:val="20"/>
        </w:rPr>
        <w:t>социально-экономического</w:t>
      </w:r>
      <w:r w:rsidRPr="00B808D8">
        <w:rPr>
          <w:rFonts w:ascii="Arial" w:hAnsi="Arial" w:cs="Arial"/>
          <w:sz w:val="20"/>
          <w:szCs w:val="20"/>
        </w:rPr>
        <w:t xml:space="preserve"> развития муниципального образования;</w:t>
      </w:r>
    </w:p>
    <w:p w:rsidR="007E3D02" w:rsidRPr="00B808D8" w:rsidRDefault="007E3D02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мониторинг и контроль реализации документов </w:t>
      </w:r>
      <w:proofErr w:type="gramStart"/>
      <w:r w:rsidRPr="00B808D8">
        <w:rPr>
          <w:rFonts w:ascii="Arial" w:hAnsi="Arial" w:cs="Arial"/>
          <w:sz w:val="20"/>
          <w:szCs w:val="20"/>
        </w:rPr>
        <w:t>стратегического</w:t>
      </w:r>
      <w:proofErr w:type="gramEnd"/>
    </w:p>
    <w:p w:rsidR="007E3D02" w:rsidRPr="00B808D8" w:rsidRDefault="007E3D02" w:rsidP="00A576B5">
      <w:pPr>
        <w:ind w:firstLine="709"/>
        <w:jc w:val="both"/>
        <w:rPr>
          <w:rFonts w:ascii="Arial" w:hAnsi="Arial" w:cs="Arial"/>
          <w:sz w:val="20"/>
          <w:szCs w:val="20"/>
        </w:rPr>
        <w:sectPr w:rsidR="007E3D02" w:rsidRPr="00B808D8" w:rsidSect="00611251">
          <w:pgSz w:w="11909" w:h="16838"/>
          <w:pgMar w:top="0" w:right="687" w:bottom="851" w:left="1086" w:header="0" w:footer="3" w:gutter="0"/>
          <w:cols w:space="720"/>
          <w:noEndnote/>
          <w:docGrid w:linePitch="360"/>
        </w:sectPr>
      </w:pPr>
    </w:p>
    <w:p w:rsidR="007E3D02" w:rsidRPr="00B808D8" w:rsidRDefault="007E3D02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lastRenderedPageBreak/>
        <w:t>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планирования.</w:t>
      </w:r>
    </w:p>
    <w:p w:rsidR="007E3D02" w:rsidRPr="00B808D8" w:rsidRDefault="007E3D02" w:rsidP="00A576B5">
      <w:pPr>
        <w:pStyle w:val="1"/>
        <w:numPr>
          <w:ilvl w:val="0"/>
          <w:numId w:val="2"/>
        </w:numPr>
        <w:shd w:val="clear" w:color="auto" w:fill="auto"/>
        <w:tabs>
          <w:tab w:val="left" w:pos="1083"/>
        </w:tabs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Правоотношения в области стратегического планирования в </w:t>
      </w:r>
      <w:r w:rsidR="000221F7" w:rsidRPr="00B808D8">
        <w:rPr>
          <w:rFonts w:ascii="Arial" w:hAnsi="Arial" w:cs="Arial"/>
          <w:sz w:val="20"/>
          <w:szCs w:val="20"/>
        </w:rPr>
        <w:t>Лозовском сельсовете</w:t>
      </w:r>
      <w:r w:rsidRPr="00B808D8">
        <w:rPr>
          <w:rFonts w:ascii="Arial" w:hAnsi="Arial" w:cs="Arial"/>
          <w:sz w:val="20"/>
          <w:szCs w:val="20"/>
        </w:rPr>
        <w:t>, не урегулированные настоящим Положением, регулируются в порядке, предусмотренном Федеральным законом от 28 июня 2014 года № 172-ФЗ «О стратегическом планировании в Российской Федерации», Бюджетным кодексом Российской Федерации и иными нормативными правовыми актами.</w:t>
      </w:r>
    </w:p>
    <w:p w:rsidR="00FF723F" w:rsidRPr="00B808D8" w:rsidRDefault="00FF723F" w:rsidP="00FF723F">
      <w:pPr>
        <w:pStyle w:val="1"/>
        <w:shd w:val="clear" w:color="auto" w:fill="auto"/>
        <w:tabs>
          <w:tab w:val="left" w:pos="1083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FF723F" w:rsidRPr="00B808D8" w:rsidRDefault="007E3D02" w:rsidP="000221F7">
      <w:pPr>
        <w:pStyle w:val="11"/>
        <w:shd w:val="clear" w:color="auto" w:fill="auto"/>
        <w:spacing w:before="0" w:after="0" w:line="240" w:lineRule="auto"/>
        <w:ind w:firstLine="709"/>
        <w:outlineLvl w:val="9"/>
        <w:rPr>
          <w:rFonts w:ascii="Arial" w:hAnsi="Arial" w:cs="Arial"/>
          <w:b w:val="0"/>
          <w:sz w:val="20"/>
          <w:szCs w:val="20"/>
        </w:rPr>
      </w:pPr>
      <w:bookmarkStart w:id="2" w:name="bookmark1"/>
      <w:r w:rsidRPr="00B808D8">
        <w:rPr>
          <w:rFonts w:ascii="Arial" w:hAnsi="Arial" w:cs="Arial"/>
          <w:b w:val="0"/>
          <w:sz w:val="20"/>
          <w:szCs w:val="20"/>
        </w:rPr>
        <w:t xml:space="preserve">Статья 2. Документы стратегического планирования </w:t>
      </w:r>
      <w:r w:rsidR="000221F7" w:rsidRPr="00B808D8">
        <w:rPr>
          <w:rFonts w:ascii="Arial" w:hAnsi="Arial" w:cs="Arial"/>
          <w:b w:val="0"/>
          <w:sz w:val="20"/>
          <w:szCs w:val="20"/>
        </w:rPr>
        <w:t>социально-экономического</w:t>
      </w:r>
      <w:r w:rsidRPr="00B808D8">
        <w:rPr>
          <w:rFonts w:ascii="Arial" w:hAnsi="Arial" w:cs="Arial"/>
          <w:b w:val="0"/>
          <w:sz w:val="20"/>
          <w:szCs w:val="20"/>
        </w:rPr>
        <w:t xml:space="preserve"> развития</w:t>
      </w:r>
      <w:r w:rsidR="00FF723F" w:rsidRPr="00B808D8">
        <w:rPr>
          <w:rFonts w:ascii="Arial" w:hAnsi="Arial" w:cs="Arial"/>
          <w:b w:val="0"/>
          <w:sz w:val="20"/>
          <w:szCs w:val="20"/>
        </w:rPr>
        <w:t xml:space="preserve"> Лозовского сельсовета</w:t>
      </w:r>
    </w:p>
    <w:p w:rsidR="00FF723F" w:rsidRPr="00B808D8" w:rsidRDefault="00FF723F" w:rsidP="000221F7">
      <w:pPr>
        <w:pStyle w:val="11"/>
        <w:shd w:val="clear" w:color="auto" w:fill="auto"/>
        <w:spacing w:before="0" w:after="0" w:line="240" w:lineRule="auto"/>
        <w:ind w:firstLine="709"/>
        <w:outlineLvl w:val="9"/>
        <w:rPr>
          <w:rFonts w:ascii="Arial" w:hAnsi="Arial" w:cs="Arial"/>
          <w:b w:val="0"/>
          <w:sz w:val="20"/>
          <w:szCs w:val="20"/>
        </w:rPr>
      </w:pPr>
    </w:p>
    <w:bookmarkEnd w:id="2"/>
    <w:p w:rsidR="007E3D02" w:rsidRPr="00B808D8" w:rsidRDefault="007E3D02" w:rsidP="00FF723F">
      <w:pPr>
        <w:pStyle w:val="11"/>
        <w:numPr>
          <w:ilvl w:val="0"/>
          <w:numId w:val="24"/>
        </w:numPr>
        <w:shd w:val="clear" w:color="auto" w:fill="auto"/>
        <w:spacing w:before="0" w:after="0" w:line="240" w:lineRule="auto"/>
        <w:ind w:left="709"/>
        <w:outlineLvl w:val="9"/>
        <w:rPr>
          <w:rFonts w:ascii="Arial" w:hAnsi="Arial" w:cs="Arial"/>
          <w:b w:val="0"/>
          <w:sz w:val="20"/>
          <w:szCs w:val="20"/>
        </w:rPr>
      </w:pPr>
      <w:r w:rsidRPr="00B808D8">
        <w:rPr>
          <w:rFonts w:ascii="Arial" w:hAnsi="Arial" w:cs="Arial"/>
          <w:b w:val="0"/>
          <w:sz w:val="20"/>
          <w:szCs w:val="20"/>
        </w:rPr>
        <w:t>К документам</w:t>
      </w:r>
      <w:r w:rsidRPr="00B808D8">
        <w:rPr>
          <w:rFonts w:ascii="Arial" w:hAnsi="Arial" w:cs="Arial"/>
          <w:b w:val="0"/>
          <w:sz w:val="20"/>
          <w:szCs w:val="20"/>
        </w:rPr>
        <w:tab/>
        <w:t>стратегического планирования</w:t>
      </w:r>
      <w:r w:rsidRPr="00B808D8">
        <w:rPr>
          <w:rFonts w:ascii="Arial" w:hAnsi="Arial" w:cs="Arial"/>
          <w:b w:val="0"/>
          <w:sz w:val="20"/>
          <w:szCs w:val="20"/>
        </w:rPr>
        <w:tab/>
        <w:t>социально</w:t>
      </w:r>
      <w:r w:rsidRPr="00B808D8">
        <w:rPr>
          <w:rFonts w:ascii="Arial" w:hAnsi="Arial" w:cs="Arial"/>
          <w:b w:val="0"/>
          <w:sz w:val="20"/>
          <w:szCs w:val="20"/>
        </w:rPr>
        <w:softHyphen/>
      </w:r>
    </w:p>
    <w:p w:rsidR="007E3D02" w:rsidRPr="00B808D8" w:rsidRDefault="007E3D02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экономического развития </w:t>
      </w:r>
      <w:r w:rsidR="00FF72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(далее - документы стратегического планирования) относятся:</w:t>
      </w:r>
    </w:p>
    <w:p w:rsidR="007E3D02" w:rsidRPr="00B808D8" w:rsidRDefault="007E3D02" w:rsidP="00FF723F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стратегия социально-экономического развития </w:t>
      </w:r>
      <w:r w:rsidR="00FF72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 xml:space="preserve"> (далее</w:t>
      </w:r>
      <w:r w:rsidR="00FF723F" w:rsidRPr="00B808D8">
        <w:rPr>
          <w:rFonts w:ascii="Arial" w:hAnsi="Arial" w:cs="Arial"/>
          <w:sz w:val="20"/>
          <w:szCs w:val="20"/>
        </w:rPr>
        <w:t>-</w:t>
      </w:r>
      <w:r w:rsidRPr="00B808D8">
        <w:rPr>
          <w:rFonts w:ascii="Arial" w:hAnsi="Arial" w:cs="Arial"/>
          <w:sz w:val="20"/>
          <w:szCs w:val="20"/>
        </w:rPr>
        <w:t>стратегия);</w:t>
      </w:r>
    </w:p>
    <w:p w:rsidR="007E3D02" w:rsidRPr="00B808D8" w:rsidRDefault="007E3D02" w:rsidP="00A576B5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план мероприятий по реализации стратегии социально-экономического развития </w:t>
      </w:r>
      <w:r w:rsidR="00FF72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(далее - план мероприятий по реализации стратегии);</w:t>
      </w:r>
    </w:p>
    <w:p w:rsidR="007E3D02" w:rsidRPr="00B808D8" w:rsidRDefault="007E3D02" w:rsidP="00A576B5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прогноз социально-экономического развития </w:t>
      </w:r>
      <w:r w:rsidR="00FF72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на долгосрочный период (далее - прогноз социально-экономического развития на долгосрочный период);</w:t>
      </w:r>
    </w:p>
    <w:p w:rsidR="007E3D02" w:rsidRPr="00B808D8" w:rsidRDefault="007E3D02" w:rsidP="00FF723F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бюджетный прогноз </w:t>
      </w:r>
      <w:r w:rsidR="00FF72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на долгосрочный период (далее</w:t>
      </w:r>
      <w:r w:rsidR="00FF723F" w:rsidRPr="00B808D8">
        <w:rPr>
          <w:rFonts w:ascii="Arial" w:hAnsi="Arial" w:cs="Arial"/>
          <w:sz w:val="20"/>
          <w:szCs w:val="20"/>
        </w:rPr>
        <w:t>-</w:t>
      </w:r>
      <w:r w:rsidRPr="00B808D8">
        <w:rPr>
          <w:rFonts w:ascii="Arial" w:hAnsi="Arial" w:cs="Arial"/>
          <w:sz w:val="20"/>
          <w:szCs w:val="20"/>
        </w:rPr>
        <w:t>бюджетный прогноз);</w:t>
      </w:r>
    </w:p>
    <w:p w:rsidR="007E3D02" w:rsidRPr="00B808D8" w:rsidRDefault="007E3D02" w:rsidP="00A576B5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прогноз социально-экономического развития </w:t>
      </w:r>
      <w:r w:rsidR="00FF72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на среднесрочный период (далее - прогноз социально-экономического развития на среднесрочный период);</w:t>
      </w:r>
    </w:p>
    <w:p w:rsidR="007E3D02" w:rsidRPr="00B808D8" w:rsidRDefault="007E3D02" w:rsidP="00A576B5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муниципальные программы </w:t>
      </w:r>
      <w:r w:rsidR="00FF72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(далее - муниципальная программа).</w:t>
      </w:r>
    </w:p>
    <w:p w:rsidR="007E3D02" w:rsidRPr="00B808D8" w:rsidRDefault="00FF723F" w:rsidP="00FF723F">
      <w:pPr>
        <w:pStyle w:val="1"/>
        <w:shd w:val="clear" w:color="auto" w:fill="auto"/>
        <w:tabs>
          <w:tab w:val="left" w:pos="1078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        2.</w:t>
      </w:r>
      <w:r w:rsidR="007E3D02" w:rsidRPr="00B808D8">
        <w:rPr>
          <w:rFonts w:ascii="Arial" w:hAnsi="Arial" w:cs="Arial"/>
          <w:sz w:val="20"/>
          <w:szCs w:val="20"/>
        </w:rPr>
        <w:t>Порядок разработки, корректировки, осуществления мониторинга и контроля реализации документов стратегического планирования Баганского района, а также последовательность и сроки разработки и утверждения (одобрения) документов стратегического планирования Баганского района, определяются администрацией Баганского района.</w:t>
      </w:r>
    </w:p>
    <w:p w:rsidR="00FF723F" w:rsidRPr="00B808D8" w:rsidRDefault="00FF723F" w:rsidP="00FF723F">
      <w:pPr>
        <w:pStyle w:val="1"/>
        <w:shd w:val="clear" w:color="auto" w:fill="auto"/>
        <w:tabs>
          <w:tab w:val="left" w:pos="1078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7E3D02" w:rsidRPr="00B808D8" w:rsidRDefault="007E3D02" w:rsidP="00FF723F">
      <w:pPr>
        <w:pStyle w:val="11"/>
        <w:shd w:val="clear" w:color="auto" w:fill="auto"/>
        <w:spacing w:before="0" w:after="0" w:line="240" w:lineRule="auto"/>
        <w:ind w:firstLine="709"/>
        <w:outlineLvl w:val="9"/>
        <w:rPr>
          <w:rFonts w:ascii="Arial" w:hAnsi="Arial" w:cs="Arial"/>
          <w:b w:val="0"/>
          <w:sz w:val="20"/>
          <w:szCs w:val="20"/>
        </w:rPr>
      </w:pPr>
      <w:bookmarkStart w:id="3" w:name="bookmark2"/>
      <w:r w:rsidRPr="00B808D8">
        <w:rPr>
          <w:rFonts w:ascii="Arial" w:hAnsi="Arial" w:cs="Arial"/>
          <w:b w:val="0"/>
          <w:sz w:val="20"/>
          <w:szCs w:val="20"/>
        </w:rPr>
        <w:t xml:space="preserve">Статья 3. Участники стратегического планирования </w:t>
      </w:r>
      <w:r w:rsidR="00A9166A" w:rsidRPr="00B808D8">
        <w:rPr>
          <w:rFonts w:ascii="Arial" w:hAnsi="Arial" w:cs="Arial"/>
          <w:b w:val="0"/>
          <w:sz w:val="20"/>
          <w:szCs w:val="20"/>
        </w:rPr>
        <w:t>социально-экономического</w:t>
      </w:r>
      <w:r w:rsidRPr="00B808D8">
        <w:rPr>
          <w:rFonts w:ascii="Arial" w:hAnsi="Arial" w:cs="Arial"/>
          <w:b w:val="0"/>
          <w:sz w:val="20"/>
          <w:szCs w:val="20"/>
        </w:rPr>
        <w:t xml:space="preserve"> развития </w:t>
      </w:r>
      <w:r w:rsidR="00FF723F" w:rsidRPr="00B808D8">
        <w:rPr>
          <w:rFonts w:ascii="Arial" w:hAnsi="Arial" w:cs="Arial"/>
          <w:b w:val="0"/>
          <w:sz w:val="20"/>
          <w:szCs w:val="20"/>
        </w:rPr>
        <w:t xml:space="preserve">Лозовского сельсовета </w:t>
      </w:r>
      <w:bookmarkEnd w:id="3"/>
    </w:p>
    <w:p w:rsidR="00FF723F" w:rsidRPr="00B808D8" w:rsidRDefault="00FF723F" w:rsidP="00FF723F">
      <w:pPr>
        <w:pStyle w:val="11"/>
        <w:shd w:val="clear" w:color="auto" w:fill="auto"/>
        <w:spacing w:before="0" w:after="0" w:line="240" w:lineRule="auto"/>
        <w:ind w:firstLine="709"/>
        <w:outlineLvl w:val="9"/>
        <w:rPr>
          <w:rFonts w:ascii="Arial" w:hAnsi="Arial" w:cs="Arial"/>
          <w:b w:val="0"/>
          <w:sz w:val="20"/>
          <w:szCs w:val="20"/>
        </w:rPr>
      </w:pPr>
    </w:p>
    <w:p w:rsidR="007E3D02" w:rsidRPr="00B808D8" w:rsidRDefault="007E3D02" w:rsidP="00A576B5">
      <w:pPr>
        <w:pStyle w:val="1"/>
        <w:numPr>
          <w:ilvl w:val="0"/>
          <w:numId w:val="6"/>
        </w:numPr>
        <w:shd w:val="clear" w:color="auto" w:fill="auto"/>
        <w:tabs>
          <w:tab w:val="left" w:pos="910"/>
        </w:tabs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Участниками стратегического планирования социально-экономического развития </w:t>
      </w:r>
      <w:r w:rsidR="00FF72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являются:</w:t>
      </w:r>
    </w:p>
    <w:p w:rsidR="007E3D02" w:rsidRPr="00B808D8" w:rsidRDefault="007E3D02" w:rsidP="00A576B5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Совет депутатов </w:t>
      </w:r>
      <w:r w:rsidR="00FF72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;</w:t>
      </w:r>
    </w:p>
    <w:p w:rsidR="007E3D02" w:rsidRPr="00B808D8" w:rsidRDefault="007E3D02" w:rsidP="00A576B5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Глава </w:t>
      </w:r>
      <w:r w:rsidR="00FF72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;</w:t>
      </w:r>
    </w:p>
    <w:p w:rsidR="007E3D02" w:rsidRPr="00B808D8" w:rsidRDefault="007E3D02" w:rsidP="00A576B5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администрация </w:t>
      </w:r>
      <w:r w:rsidR="00FF72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;</w:t>
      </w:r>
    </w:p>
    <w:p w:rsidR="007E3D02" w:rsidRPr="00B808D8" w:rsidRDefault="007E3D02" w:rsidP="00A576B5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контрольный орган Баганского района;</w:t>
      </w:r>
    </w:p>
    <w:p w:rsidR="007E3D02" w:rsidRPr="00B808D8" w:rsidRDefault="007E3D02" w:rsidP="00A576B5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F723F" w:rsidRPr="00B808D8" w:rsidRDefault="00FF723F" w:rsidP="00A576B5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F723F" w:rsidRPr="00B808D8" w:rsidRDefault="00FF723F" w:rsidP="00A576B5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F723F" w:rsidRPr="00B808D8" w:rsidRDefault="00FF723F" w:rsidP="00A576B5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F723F" w:rsidRPr="00B808D8" w:rsidRDefault="00FF723F" w:rsidP="00A576B5">
      <w:pPr>
        <w:ind w:firstLine="709"/>
        <w:jc w:val="both"/>
        <w:rPr>
          <w:rFonts w:ascii="Arial" w:hAnsi="Arial" w:cs="Arial"/>
          <w:sz w:val="20"/>
          <w:szCs w:val="20"/>
        </w:rPr>
        <w:sectPr w:rsidR="00FF723F" w:rsidRPr="00B808D8" w:rsidSect="00FF723F">
          <w:pgSz w:w="11909" w:h="16838"/>
          <w:pgMar w:top="851" w:right="687" w:bottom="0" w:left="1086" w:header="0" w:footer="3" w:gutter="0"/>
          <w:cols w:space="720"/>
          <w:noEndnote/>
          <w:docGrid w:linePitch="360"/>
        </w:sectPr>
      </w:pPr>
    </w:p>
    <w:p w:rsidR="007E3D02" w:rsidRPr="00B808D8" w:rsidRDefault="007E3D02" w:rsidP="00A576B5">
      <w:pPr>
        <w:pStyle w:val="1"/>
        <w:numPr>
          <w:ilvl w:val="0"/>
          <w:numId w:val="7"/>
        </w:numPr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lastRenderedPageBreak/>
        <w:t xml:space="preserve">муниципальные организации в случаях, предусмотренных нормативными правовыми актами </w:t>
      </w:r>
      <w:r w:rsidR="00FF72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7E3D02" w:rsidRPr="00B808D8" w:rsidRDefault="007E3D02" w:rsidP="00062752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062752" w:rsidRPr="00B808D8" w:rsidRDefault="00062752" w:rsidP="00062752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062752" w:rsidRPr="00B808D8" w:rsidRDefault="007E3D02" w:rsidP="00062752">
      <w:pPr>
        <w:pStyle w:val="11"/>
        <w:shd w:val="clear" w:color="auto" w:fill="auto"/>
        <w:spacing w:before="0" w:after="0" w:line="240" w:lineRule="auto"/>
        <w:ind w:firstLine="709"/>
        <w:outlineLvl w:val="9"/>
        <w:rPr>
          <w:rFonts w:ascii="Arial" w:hAnsi="Arial" w:cs="Arial"/>
          <w:b w:val="0"/>
          <w:sz w:val="20"/>
          <w:szCs w:val="20"/>
        </w:rPr>
      </w:pPr>
      <w:bookmarkStart w:id="4" w:name="bookmark3"/>
      <w:r w:rsidRPr="00B808D8">
        <w:rPr>
          <w:rFonts w:ascii="Arial" w:hAnsi="Arial" w:cs="Arial"/>
          <w:b w:val="0"/>
          <w:sz w:val="20"/>
          <w:szCs w:val="20"/>
        </w:rPr>
        <w:t xml:space="preserve">Статья 4. Полномочия участников планирования </w:t>
      </w:r>
      <w:r w:rsidR="00062752" w:rsidRPr="00B808D8">
        <w:rPr>
          <w:rFonts w:ascii="Arial" w:hAnsi="Arial" w:cs="Arial"/>
          <w:b w:val="0"/>
          <w:sz w:val="20"/>
          <w:szCs w:val="20"/>
        </w:rPr>
        <w:t>социально-экономического</w:t>
      </w:r>
      <w:r w:rsidRPr="00B808D8">
        <w:rPr>
          <w:rFonts w:ascii="Arial" w:hAnsi="Arial" w:cs="Arial"/>
          <w:b w:val="0"/>
          <w:sz w:val="20"/>
          <w:szCs w:val="20"/>
        </w:rPr>
        <w:t xml:space="preserve"> развития </w:t>
      </w:r>
      <w:r w:rsidR="00062752" w:rsidRPr="00B808D8">
        <w:rPr>
          <w:rFonts w:ascii="Arial" w:hAnsi="Arial" w:cs="Arial"/>
          <w:b w:val="0"/>
          <w:sz w:val="20"/>
          <w:szCs w:val="20"/>
        </w:rPr>
        <w:t xml:space="preserve">Лозовского сельсовета </w:t>
      </w:r>
      <w:bookmarkEnd w:id="4"/>
    </w:p>
    <w:p w:rsidR="00062752" w:rsidRPr="00B808D8" w:rsidRDefault="00062752" w:rsidP="00062752">
      <w:pPr>
        <w:pStyle w:val="11"/>
        <w:shd w:val="clear" w:color="auto" w:fill="auto"/>
        <w:spacing w:before="0" w:after="0" w:line="240" w:lineRule="auto"/>
        <w:ind w:firstLine="709"/>
        <w:outlineLvl w:val="9"/>
        <w:rPr>
          <w:rFonts w:ascii="Arial" w:hAnsi="Arial" w:cs="Arial"/>
          <w:b w:val="0"/>
          <w:sz w:val="20"/>
          <w:szCs w:val="20"/>
        </w:rPr>
      </w:pPr>
    </w:p>
    <w:p w:rsidR="007E3D02" w:rsidRPr="00B808D8" w:rsidRDefault="007E3D02" w:rsidP="00A576B5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К полномочиям Совет депутатов </w:t>
      </w:r>
      <w:r w:rsidR="007C1DE9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относятся:</w:t>
      </w:r>
    </w:p>
    <w:p w:rsidR="007E3D02" w:rsidRPr="00B808D8" w:rsidRDefault="007E3D02" w:rsidP="00A576B5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рассмотрение стратегии и плана мероприятий по реализации стратегии;</w:t>
      </w:r>
    </w:p>
    <w:p w:rsidR="007E3D02" w:rsidRPr="00B808D8" w:rsidRDefault="007E3D02" w:rsidP="00A576B5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иные полномочия в сфере стратегического планирования, определенные федеральными законами и нормативными правовыми актами Баганского района.</w:t>
      </w:r>
    </w:p>
    <w:p w:rsidR="007E3D02" w:rsidRPr="00B808D8" w:rsidRDefault="007E3D02" w:rsidP="00A576B5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К полномочиям Главы </w:t>
      </w:r>
      <w:r w:rsidR="007C1DE9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 xml:space="preserve"> относятся:</w:t>
      </w:r>
    </w:p>
    <w:p w:rsidR="007E3D02" w:rsidRPr="00B808D8" w:rsidRDefault="007E3D02" w:rsidP="00A576B5">
      <w:pPr>
        <w:pStyle w:val="1"/>
        <w:numPr>
          <w:ilvl w:val="0"/>
          <w:numId w:val="10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представление в Совет депутатов </w:t>
      </w:r>
      <w:r w:rsidR="007C1DE9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 xml:space="preserve"> на рассмотрение стратегии и плана мероприятий по реализации стратегии;</w:t>
      </w:r>
    </w:p>
    <w:p w:rsidR="007E3D02" w:rsidRPr="00B808D8" w:rsidRDefault="007E3D02" w:rsidP="00A576B5">
      <w:pPr>
        <w:pStyle w:val="1"/>
        <w:numPr>
          <w:ilvl w:val="0"/>
          <w:numId w:val="10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представление в Совет депутатов </w:t>
      </w:r>
      <w:r w:rsidR="007C1DE9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 xml:space="preserve">ежегодных отчетов о результатах деятельности администрации </w:t>
      </w:r>
      <w:r w:rsidR="007C1DE9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 xml:space="preserve"> и иных подведомственных органов местного самоуправления и о ходе исполнения плана мероприятий по реализации стратегии</w:t>
      </w:r>
      <w:r w:rsidRPr="00B808D8">
        <w:rPr>
          <w:rStyle w:val="a5"/>
          <w:rFonts w:ascii="Arial" w:hAnsi="Arial" w:cs="Arial"/>
          <w:b w:val="0"/>
          <w:sz w:val="20"/>
          <w:szCs w:val="20"/>
        </w:rPr>
        <w:t>;</w:t>
      </w:r>
    </w:p>
    <w:p w:rsidR="007E3D02" w:rsidRPr="00B808D8" w:rsidRDefault="007E3D02" w:rsidP="00A576B5">
      <w:pPr>
        <w:pStyle w:val="1"/>
        <w:numPr>
          <w:ilvl w:val="0"/>
          <w:numId w:val="10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иные полномочия в сфере стратегического планирования, определенные федеральными законами и нормативными правовыми актами </w:t>
      </w:r>
      <w:r w:rsidR="007C1DE9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7E3D02" w:rsidRPr="00B808D8" w:rsidRDefault="007E3D02" w:rsidP="00A576B5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К полномочиям администрации </w:t>
      </w:r>
      <w:r w:rsidR="007C1DE9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 xml:space="preserve"> относятся:</w:t>
      </w:r>
    </w:p>
    <w:p w:rsidR="007E3D02" w:rsidRPr="00B808D8" w:rsidRDefault="007E3D02" w:rsidP="00A576B5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участие в обеспечении реализации единой государственной политики в сфере планирования социально-экономического развития, организация разработки проектов нормативных правовых актов </w:t>
      </w:r>
      <w:r w:rsidR="007C1DE9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в указанной сфере и осуществление методического обеспечения планирования социально-экономического развития</w:t>
      </w:r>
      <w:r w:rsidR="007C1DE9" w:rsidRPr="00B808D8">
        <w:rPr>
          <w:rFonts w:ascii="Arial" w:hAnsi="Arial" w:cs="Arial"/>
          <w:sz w:val="20"/>
          <w:szCs w:val="20"/>
        </w:rPr>
        <w:t xml:space="preserve"> Лозовского сельсовета</w:t>
      </w:r>
      <w:r w:rsidRPr="00B808D8">
        <w:rPr>
          <w:rFonts w:ascii="Arial" w:hAnsi="Arial" w:cs="Arial"/>
          <w:sz w:val="20"/>
          <w:szCs w:val="20"/>
        </w:rPr>
        <w:t>;</w:t>
      </w:r>
    </w:p>
    <w:p w:rsidR="007E3D02" w:rsidRPr="00B808D8" w:rsidRDefault="007E3D02" w:rsidP="00A576B5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определение порядков разработки и корректировки документов стратегического планирования</w:t>
      </w:r>
      <w:r w:rsidRPr="00B808D8">
        <w:rPr>
          <w:rStyle w:val="a5"/>
          <w:rFonts w:ascii="Arial" w:hAnsi="Arial" w:cs="Arial"/>
          <w:b w:val="0"/>
          <w:sz w:val="20"/>
          <w:szCs w:val="20"/>
        </w:rPr>
        <w:t xml:space="preserve">, </w:t>
      </w:r>
      <w:r w:rsidRPr="00B808D8">
        <w:rPr>
          <w:rFonts w:ascii="Arial" w:hAnsi="Arial" w:cs="Arial"/>
          <w:sz w:val="20"/>
          <w:szCs w:val="20"/>
        </w:rPr>
        <w:t>а также осуществления мониторинга и контроля реализации данных документов;</w:t>
      </w:r>
    </w:p>
    <w:p w:rsidR="007E3D02" w:rsidRPr="00B808D8" w:rsidRDefault="007E3D02" w:rsidP="00A576B5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определение формы, порядка и сроков общественного обсуждения документов стратегического планирования;</w:t>
      </w:r>
    </w:p>
    <w:p w:rsidR="007E3D02" w:rsidRPr="00B808D8" w:rsidRDefault="007E3D02" w:rsidP="007C1DE9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определение последовательности разработки и взаимоувязки документов планирования социально-экономического развития </w:t>
      </w:r>
      <w:r w:rsidR="007C1DE9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и содержащихся в них показателей, а также порядка формирования системы целевых показателей исходя из приоритетов социально-экономического развития</w:t>
      </w:r>
      <w:r w:rsidR="007C1DE9" w:rsidRPr="00B808D8">
        <w:rPr>
          <w:rFonts w:ascii="Arial" w:hAnsi="Arial" w:cs="Arial"/>
          <w:sz w:val="20"/>
          <w:szCs w:val="20"/>
        </w:rPr>
        <w:t xml:space="preserve"> Лозовского сельсовета</w:t>
      </w:r>
      <w:r w:rsidRPr="00B808D8">
        <w:rPr>
          <w:rFonts w:ascii="Arial" w:hAnsi="Arial" w:cs="Arial"/>
          <w:sz w:val="20"/>
          <w:szCs w:val="20"/>
        </w:rPr>
        <w:t>;</w:t>
      </w:r>
    </w:p>
    <w:p w:rsidR="007E3D02" w:rsidRPr="00B808D8" w:rsidRDefault="007E3D02" w:rsidP="00A576B5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утверждение перечня муниципальных программ, порядка принятия решений о разработке муниципальных программ, их формирования и</w:t>
      </w:r>
    </w:p>
    <w:p w:rsidR="007E3D02" w:rsidRPr="00B808D8" w:rsidRDefault="007E3D02" w:rsidP="007C1DE9">
      <w:pPr>
        <w:jc w:val="both"/>
        <w:rPr>
          <w:rFonts w:ascii="Arial" w:hAnsi="Arial" w:cs="Arial"/>
          <w:sz w:val="20"/>
          <w:szCs w:val="20"/>
        </w:rPr>
        <w:sectPr w:rsidR="007E3D02" w:rsidRPr="00B808D8" w:rsidSect="00062752">
          <w:pgSz w:w="11909" w:h="16838"/>
          <w:pgMar w:top="993" w:right="687" w:bottom="0" w:left="1086" w:header="0" w:footer="3" w:gutter="0"/>
          <w:cols w:space="720"/>
          <w:noEndnote/>
          <w:docGrid w:linePitch="360"/>
        </w:sectPr>
      </w:pPr>
    </w:p>
    <w:p w:rsidR="007E3D02" w:rsidRPr="00B808D8" w:rsidRDefault="007E3D02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lastRenderedPageBreak/>
        <w:t xml:space="preserve">реализации, а также порядка </w:t>
      </w:r>
      <w:proofErr w:type="gramStart"/>
      <w:r w:rsidRPr="00B808D8">
        <w:rPr>
          <w:rFonts w:ascii="Arial" w:hAnsi="Arial" w:cs="Arial"/>
          <w:sz w:val="20"/>
          <w:szCs w:val="20"/>
        </w:rPr>
        <w:t>проведения оценки эффективности реализации муниципальных программ</w:t>
      </w:r>
      <w:proofErr w:type="gramEnd"/>
      <w:r w:rsidRPr="00B808D8">
        <w:rPr>
          <w:rFonts w:ascii="Arial" w:hAnsi="Arial" w:cs="Arial"/>
          <w:sz w:val="20"/>
          <w:szCs w:val="20"/>
        </w:rPr>
        <w:t>;</w:t>
      </w:r>
    </w:p>
    <w:p w:rsidR="007E3D02" w:rsidRPr="00B808D8" w:rsidRDefault="007E3D02" w:rsidP="00A576B5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разработка и утверждение (одобрение) документов стратегического планирования, обеспечение координации разработки и корректировки документов стратегического планирования;</w:t>
      </w:r>
    </w:p>
    <w:p w:rsidR="007E3D02" w:rsidRPr="00B808D8" w:rsidRDefault="007E3D02" w:rsidP="00A576B5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представление информации для государственной регистрации документов стратегического планирования в федеральном государственном реестре документов стратегического планирования с учетом требований законодательства Российской Федерации о государственной, коммерческой, служебной и иной охраняемой законом тайне;</w:t>
      </w:r>
    </w:p>
    <w:p w:rsidR="007E3D02" w:rsidRPr="00B808D8" w:rsidRDefault="007E3D02" w:rsidP="00A576B5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осуществление мониторинга и контроля реализации документов стратегического планирования;</w:t>
      </w:r>
    </w:p>
    <w:p w:rsidR="007E3D02" w:rsidRPr="00B808D8" w:rsidRDefault="007E3D02" w:rsidP="00A576B5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подготовка ежегодного отчета о ходе исполнения плана мероприятий по реализации стратегии;</w:t>
      </w:r>
    </w:p>
    <w:p w:rsidR="007E3D02" w:rsidRPr="00B808D8" w:rsidRDefault="007E3D02" w:rsidP="00A576B5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подготовка сводного годового доклада о ходе реализации и об оценке эффективности реализации муниципальных программ</w:t>
      </w:r>
      <w:r w:rsidRPr="00B808D8">
        <w:rPr>
          <w:rStyle w:val="a5"/>
          <w:rFonts w:ascii="Arial" w:hAnsi="Arial" w:cs="Arial"/>
          <w:b w:val="0"/>
          <w:sz w:val="20"/>
          <w:szCs w:val="20"/>
        </w:rPr>
        <w:t>;</w:t>
      </w:r>
    </w:p>
    <w:p w:rsidR="007E3D02" w:rsidRPr="00B808D8" w:rsidRDefault="007E3D02" w:rsidP="00A576B5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размещение документов стратегического планирования на официальном сайте администрации </w:t>
      </w:r>
      <w:r w:rsidR="007C1DE9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в информационно</w:t>
      </w:r>
      <w:r w:rsidRPr="00B808D8">
        <w:rPr>
          <w:rFonts w:ascii="Arial" w:hAnsi="Arial" w:cs="Arial"/>
          <w:sz w:val="20"/>
          <w:szCs w:val="20"/>
        </w:rPr>
        <w:softHyphen/>
        <w:t>телекоммуникационной сети «Интернет»;</w:t>
      </w:r>
    </w:p>
    <w:p w:rsidR="007E3D02" w:rsidRPr="00B808D8" w:rsidRDefault="007E3D02" w:rsidP="00A576B5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осуществление иных полномочий в сфере стратегического планирования, определенные федеральными законами и нормативными правовыми актами </w:t>
      </w:r>
      <w:r w:rsidR="007C1DE9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7E3D02" w:rsidRPr="00B808D8" w:rsidRDefault="007E3D02" w:rsidP="00A576B5">
      <w:pPr>
        <w:pStyle w:val="1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Контрольный орган Баганского района осуществляет полномочия в сфере стратегического планирования социально-экономического развития </w:t>
      </w:r>
      <w:r w:rsidR="007C1DE9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в соответствии с Положением о ревизионной комиссии Баганского района Новосибирской области.</w:t>
      </w:r>
    </w:p>
    <w:p w:rsidR="007C1DE9" w:rsidRPr="00B808D8" w:rsidRDefault="007C1DE9" w:rsidP="007C1DE9">
      <w:pPr>
        <w:pStyle w:val="1"/>
        <w:shd w:val="clear" w:color="auto" w:fill="auto"/>
        <w:tabs>
          <w:tab w:val="left" w:pos="94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7E3D02" w:rsidRPr="00B808D8" w:rsidRDefault="007E3D02" w:rsidP="007C1DE9">
      <w:pPr>
        <w:pStyle w:val="11"/>
        <w:shd w:val="clear" w:color="auto" w:fill="auto"/>
        <w:spacing w:before="0" w:after="0" w:line="240" w:lineRule="auto"/>
        <w:ind w:firstLine="709"/>
        <w:outlineLvl w:val="9"/>
        <w:rPr>
          <w:rFonts w:ascii="Arial" w:hAnsi="Arial" w:cs="Arial"/>
          <w:b w:val="0"/>
          <w:sz w:val="20"/>
          <w:szCs w:val="20"/>
        </w:rPr>
      </w:pPr>
      <w:bookmarkStart w:id="5" w:name="bookmark4"/>
      <w:r w:rsidRPr="00B808D8">
        <w:rPr>
          <w:rFonts w:ascii="Arial" w:hAnsi="Arial" w:cs="Arial"/>
          <w:b w:val="0"/>
          <w:sz w:val="20"/>
          <w:szCs w:val="20"/>
        </w:rPr>
        <w:t xml:space="preserve">Статья 5. Стратегия социально-экономического развития </w:t>
      </w:r>
      <w:r w:rsidR="00615C3F" w:rsidRPr="00B808D8">
        <w:rPr>
          <w:rFonts w:ascii="Arial" w:hAnsi="Arial" w:cs="Arial"/>
          <w:b w:val="0"/>
          <w:sz w:val="20"/>
          <w:szCs w:val="20"/>
        </w:rPr>
        <w:t xml:space="preserve">Лозовского сельсовета </w:t>
      </w:r>
      <w:bookmarkEnd w:id="5"/>
    </w:p>
    <w:p w:rsidR="007C1DE9" w:rsidRPr="00B808D8" w:rsidRDefault="007C1DE9" w:rsidP="007C1DE9">
      <w:pPr>
        <w:pStyle w:val="11"/>
        <w:shd w:val="clear" w:color="auto" w:fill="auto"/>
        <w:spacing w:before="0" w:after="0" w:line="240" w:lineRule="auto"/>
        <w:ind w:firstLine="709"/>
        <w:outlineLvl w:val="9"/>
        <w:rPr>
          <w:rFonts w:ascii="Arial" w:hAnsi="Arial" w:cs="Arial"/>
          <w:b w:val="0"/>
          <w:sz w:val="20"/>
          <w:szCs w:val="20"/>
        </w:rPr>
      </w:pPr>
    </w:p>
    <w:p w:rsidR="007E3D02" w:rsidRPr="00B808D8" w:rsidRDefault="007E3D02" w:rsidP="00A576B5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Стратегия социально-экономического развития </w:t>
      </w:r>
      <w:r w:rsidR="007C1DE9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 xml:space="preserve">разрабатывается администрацией </w:t>
      </w:r>
      <w:r w:rsidR="007C1DE9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 xml:space="preserve">в целях определения приоритетов, целей и задач социально-экономического развития </w:t>
      </w:r>
      <w:r w:rsidR="007C1DE9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, согласованных с приоритетами и целями социально-экономического развития Российской Федерации и Новосибирской области.</w:t>
      </w:r>
    </w:p>
    <w:p w:rsidR="007E3D02" w:rsidRPr="00B808D8" w:rsidRDefault="007E3D02" w:rsidP="00A576B5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Стратегия социально-экономического развития </w:t>
      </w:r>
      <w:r w:rsidR="007C1DE9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содержит:</w:t>
      </w:r>
    </w:p>
    <w:p w:rsidR="007E3D02" w:rsidRPr="00B808D8" w:rsidRDefault="007E3D02" w:rsidP="00A576B5">
      <w:pPr>
        <w:pStyle w:val="1"/>
        <w:numPr>
          <w:ilvl w:val="0"/>
          <w:numId w:val="13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оценку достигнутых целей социально-экономического развития </w:t>
      </w:r>
      <w:r w:rsidR="007C1DE9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;</w:t>
      </w:r>
    </w:p>
    <w:p w:rsidR="007E3D02" w:rsidRPr="00B808D8" w:rsidRDefault="007E3D02" w:rsidP="00A576B5">
      <w:pPr>
        <w:pStyle w:val="1"/>
        <w:numPr>
          <w:ilvl w:val="0"/>
          <w:numId w:val="13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приоритеты, цели, задачи и направления социально-экономической политики </w:t>
      </w:r>
      <w:r w:rsidR="007C1DE9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;</w:t>
      </w:r>
    </w:p>
    <w:p w:rsidR="007E3D02" w:rsidRPr="00B808D8" w:rsidRDefault="007E3D02" w:rsidP="00A576B5">
      <w:pPr>
        <w:pStyle w:val="1"/>
        <w:numPr>
          <w:ilvl w:val="0"/>
          <w:numId w:val="13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показатели достижения целей социально-экономического развития </w:t>
      </w:r>
      <w:r w:rsidR="007C1DE9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, сроки и этапы реализации стратегии;</w:t>
      </w:r>
    </w:p>
    <w:p w:rsidR="007E3D02" w:rsidRPr="00B808D8" w:rsidRDefault="007E3D02" w:rsidP="00A576B5">
      <w:pPr>
        <w:pStyle w:val="1"/>
        <w:numPr>
          <w:ilvl w:val="0"/>
          <w:numId w:val="13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ожидаемые результаты реализации стратегии;</w:t>
      </w:r>
    </w:p>
    <w:p w:rsidR="007E3D02" w:rsidRPr="00B808D8" w:rsidRDefault="007E3D02" w:rsidP="00A576B5">
      <w:pPr>
        <w:pStyle w:val="1"/>
        <w:numPr>
          <w:ilvl w:val="0"/>
          <w:numId w:val="13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  <w:sectPr w:rsidR="007E3D02" w:rsidRPr="00B808D8" w:rsidSect="007C1DE9">
          <w:pgSz w:w="11909" w:h="16838"/>
          <w:pgMar w:top="993" w:right="687" w:bottom="0" w:left="1086" w:header="0" w:footer="3" w:gutter="0"/>
          <w:cols w:space="720"/>
          <w:noEndnote/>
          <w:docGrid w:linePitch="360"/>
        </w:sectPr>
      </w:pPr>
      <w:r w:rsidRPr="00B808D8">
        <w:rPr>
          <w:rFonts w:ascii="Arial" w:hAnsi="Arial" w:cs="Arial"/>
          <w:sz w:val="20"/>
          <w:szCs w:val="20"/>
        </w:rPr>
        <w:t xml:space="preserve"> оценку финансовых ресурсов, необходимых для реализации стратегии; </w:t>
      </w:r>
    </w:p>
    <w:p w:rsidR="007C1DE9" w:rsidRPr="00B808D8" w:rsidRDefault="007C1DE9" w:rsidP="007C1DE9">
      <w:pPr>
        <w:pStyle w:val="1"/>
        <w:shd w:val="clear" w:color="auto" w:fill="auto"/>
        <w:tabs>
          <w:tab w:val="left" w:pos="1100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7E3D02" w:rsidRPr="00B808D8" w:rsidRDefault="007E3D02" w:rsidP="00A576B5">
      <w:pPr>
        <w:pStyle w:val="1"/>
        <w:numPr>
          <w:ilvl w:val="0"/>
          <w:numId w:val="13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информацию о муниципальных программах, утверждаемых в целях реализации стратегии.</w:t>
      </w:r>
    </w:p>
    <w:p w:rsidR="007E3D02" w:rsidRPr="00B808D8" w:rsidRDefault="007E3D02" w:rsidP="00A576B5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Стратегия социально-экономического развития </w:t>
      </w:r>
      <w:r w:rsidR="007C1DE9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является основой для разработки плана мероприятий по реализации стратегии и муниципальных программ.</w:t>
      </w:r>
    </w:p>
    <w:p w:rsidR="007E3D02" w:rsidRPr="00B808D8" w:rsidRDefault="007E3D02" w:rsidP="00A576B5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Прое</w:t>
      </w:r>
      <w:proofErr w:type="gramStart"/>
      <w:r w:rsidRPr="00B808D8">
        <w:rPr>
          <w:rFonts w:ascii="Arial" w:hAnsi="Arial" w:cs="Arial"/>
          <w:sz w:val="20"/>
          <w:szCs w:val="20"/>
        </w:rPr>
        <w:t>кт стр</w:t>
      </w:r>
      <w:proofErr w:type="gramEnd"/>
      <w:r w:rsidRPr="00B808D8">
        <w:rPr>
          <w:rFonts w:ascii="Arial" w:hAnsi="Arial" w:cs="Arial"/>
          <w:sz w:val="20"/>
          <w:szCs w:val="20"/>
        </w:rPr>
        <w:t xml:space="preserve">атегии направляется в Совет депутатов </w:t>
      </w:r>
      <w:r w:rsidR="007C1DE9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 xml:space="preserve">для рассмотрения. Порядок рассмотрения стратегии устанавливается Регламентом Совета депутатов </w:t>
      </w:r>
      <w:r w:rsidR="007C1DE9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 xml:space="preserve">. После рассмотрения Советом депутатов стратегия социально-экономического развития </w:t>
      </w:r>
      <w:r w:rsidR="007C1DE9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 xml:space="preserve">утверждается администрацией </w:t>
      </w:r>
      <w:r w:rsidR="007C1DE9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7E3D02" w:rsidRPr="00B808D8" w:rsidRDefault="007E3D02" w:rsidP="00A576B5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Разработка и корректировка стратегии осуществляется в Порядке, определенном администрацией </w:t>
      </w:r>
      <w:r w:rsidR="007C1DE9" w:rsidRPr="00B808D8">
        <w:rPr>
          <w:rFonts w:ascii="Arial" w:hAnsi="Arial" w:cs="Arial"/>
          <w:sz w:val="20"/>
          <w:szCs w:val="20"/>
        </w:rPr>
        <w:t>Лозовского сельсовета.</w:t>
      </w:r>
    </w:p>
    <w:p w:rsidR="007C1DE9" w:rsidRPr="00B808D8" w:rsidRDefault="007C1DE9" w:rsidP="007C1DE9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7E3D02" w:rsidRPr="00B808D8" w:rsidRDefault="007E3D02" w:rsidP="007C1DE9">
      <w:pPr>
        <w:pStyle w:val="11"/>
        <w:shd w:val="clear" w:color="auto" w:fill="auto"/>
        <w:spacing w:before="0" w:after="0" w:line="240" w:lineRule="auto"/>
        <w:ind w:firstLine="709"/>
        <w:outlineLvl w:val="9"/>
        <w:rPr>
          <w:rFonts w:ascii="Arial" w:hAnsi="Arial" w:cs="Arial"/>
          <w:b w:val="0"/>
          <w:sz w:val="20"/>
          <w:szCs w:val="20"/>
        </w:rPr>
      </w:pPr>
      <w:bookmarkStart w:id="6" w:name="bookmark5"/>
      <w:r w:rsidRPr="00B808D8">
        <w:rPr>
          <w:rFonts w:ascii="Arial" w:hAnsi="Arial" w:cs="Arial"/>
          <w:b w:val="0"/>
          <w:sz w:val="20"/>
          <w:szCs w:val="20"/>
        </w:rPr>
        <w:t xml:space="preserve">Статья 6. План мероприятий по реализации стратегии </w:t>
      </w:r>
      <w:r w:rsidR="007C1DE9" w:rsidRPr="00B808D8">
        <w:rPr>
          <w:rFonts w:ascii="Arial" w:hAnsi="Arial" w:cs="Arial"/>
          <w:b w:val="0"/>
          <w:sz w:val="20"/>
          <w:szCs w:val="20"/>
        </w:rPr>
        <w:t>социально-экономического</w:t>
      </w:r>
      <w:r w:rsidRPr="00B808D8">
        <w:rPr>
          <w:rFonts w:ascii="Arial" w:hAnsi="Arial" w:cs="Arial"/>
          <w:b w:val="0"/>
          <w:sz w:val="20"/>
          <w:szCs w:val="20"/>
        </w:rPr>
        <w:t xml:space="preserve"> развития </w:t>
      </w:r>
      <w:r w:rsidR="00615C3F" w:rsidRPr="00B808D8">
        <w:rPr>
          <w:rFonts w:ascii="Arial" w:hAnsi="Arial" w:cs="Arial"/>
          <w:b w:val="0"/>
          <w:sz w:val="20"/>
          <w:szCs w:val="20"/>
        </w:rPr>
        <w:t xml:space="preserve">Лозовского сельсовета </w:t>
      </w:r>
      <w:bookmarkEnd w:id="6"/>
    </w:p>
    <w:p w:rsidR="007C1DE9" w:rsidRPr="00B808D8" w:rsidRDefault="007C1DE9" w:rsidP="007C1DE9">
      <w:pPr>
        <w:pStyle w:val="11"/>
        <w:shd w:val="clear" w:color="auto" w:fill="auto"/>
        <w:spacing w:before="0" w:after="0" w:line="240" w:lineRule="auto"/>
        <w:ind w:firstLine="709"/>
        <w:outlineLvl w:val="9"/>
        <w:rPr>
          <w:rFonts w:ascii="Arial" w:hAnsi="Arial" w:cs="Arial"/>
          <w:b w:val="0"/>
          <w:sz w:val="20"/>
          <w:szCs w:val="20"/>
        </w:rPr>
      </w:pPr>
    </w:p>
    <w:p w:rsidR="007E3D02" w:rsidRPr="00B808D8" w:rsidRDefault="007E3D02" w:rsidP="00A576B5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План мероприятий по реализации стратегии разрабатывается администрацией </w:t>
      </w:r>
      <w:r w:rsidR="007C1DE9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на основе положений стратегии на период ее реализации.</w:t>
      </w:r>
    </w:p>
    <w:p w:rsidR="007E3D02" w:rsidRPr="00B808D8" w:rsidRDefault="007E3D02" w:rsidP="00A576B5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План мероприятий по реализации стратегии содержит:</w:t>
      </w:r>
    </w:p>
    <w:p w:rsidR="007E3D02" w:rsidRPr="00B808D8" w:rsidRDefault="007E3D02" w:rsidP="00A576B5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цели и задачи социально-экономического развития </w:t>
      </w:r>
      <w:r w:rsidR="007C1DE9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, приоритетные для каждого этапа реализации стратегии;</w:t>
      </w:r>
    </w:p>
    <w:p w:rsidR="007E3D02" w:rsidRPr="00B808D8" w:rsidRDefault="007E3D02" w:rsidP="00A576B5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показатели реализации стратегии и их значения, установленные для каждого этапа реализации стратегии;</w:t>
      </w:r>
    </w:p>
    <w:p w:rsidR="007E3D02" w:rsidRPr="00B808D8" w:rsidRDefault="007E3D02" w:rsidP="00A576B5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 </w:t>
      </w:r>
      <w:r w:rsidR="007C1DE9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, указанных в стратегии;</w:t>
      </w:r>
    </w:p>
    <w:p w:rsidR="007E3D02" w:rsidRPr="00B808D8" w:rsidRDefault="007E3D02" w:rsidP="00A576B5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иные положения, определенные администрацией </w:t>
      </w:r>
      <w:r w:rsidR="007C1DE9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7E3D02" w:rsidRPr="00B808D8" w:rsidRDefault="007E3D02" w:rsidP="00A576B5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Корректировка плана мероприятий по реализации стратегии осуществляется по решению администрации </w:t>
      </w:r>
      <w:r w:rsidR="00AF349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7E3D02" w:rsidRPr="00B808D8" w:rsidRDefault="007E3D02" w:rsidP="00A576B5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План мероприятий по реализации стратегии направляется в Совет депутатов </w:t>
      </w:r>
      <w:r w:rsidR="00AF349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 xml:space="preserve">для рассмотрения. Порядок рассмотрения плана мероприятий по реализации стратегии устанавливается Регламентом Совета депутатов </w:t>
      </w:r>
      <w:r w:rsidR="00AF349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 xml:space="preserve">. После рассмотрения Советом депутатов план мероприятий по реализации стратегии утверждается администрацией </w:t>
      </w:r>
      <w:r w:rsidR="00AF349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7E3D02" w:rsidRPr="00B808D8" w:rsidRDefault="007E3D02" w:rsidP="00A576B5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Порядок разработки (корректировки), мониторинга и контроля реализации плана мероприятий по реализации стратегии определяется администрацией </w:t>
      </w:r>
      <w:r w:rsidR="00AF349F" w:rsidRPr="00B808D8">
        <w:rPr>
          <w:rFonts w:ascii="Arial" w:hAnsi="Arial" w:cs="Arial"/>
          <w:sz w:val="20"/>
          <w:szCs w:val="20"/>
        </w:rPr>
        <w:t>Лозовского сельсовета.</w:t>
      </w:r>
    </w:p>
    <w:p w:rsidR="00AF349F" w:rsidRPr="00B808D8" w:rsidRDefault="00AF349F" w:rsidP="00AF349F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7E3D02" w:rsidRPr="00B808D8" w:rsidRDefault="007E3D02" w:rsidP="00AF349F">
      <w:pPr>
        <w:pStyle w:val="11"/>
        <w:shd w:val="clear" w:color="auto" w:fill="auto"/>
        <w:spacing w:before="0" w:after="0" w:line="240" w:lineRule="auto"/>
        <w:ind w:firstLine="709"/>
        <w:outlineLvl w:val="9"/>
        <w:rPr>
          <w:rFonts w:ascii="Arial" w:hAnsi="Arial" w:cs="Arial"/>
          <w:b w:val="0"/>
          <w:sz w:val="20"/>
          <w:szCs w:val="20"/>
        </w:rPr>
      </w:pPr>
      <w:bookmarkStart w:id="7" w:name="bookmark6"/>
      <w:r w:rsidRPr="00B808D8">
        <w:rPr>
          <w:rFonts w:ascii="Arial" w:hAnsi="Arial" w:cs="Arial"/>
          <w:b w:val="0"/>
          <w:sz w:val="20"/>
          <w:szCs w:val="20"/>
        </w:rPr>
        <w:t xml:space="preserve">Статья 7. Прогноз социально-экономического развития </w:t>
      </w:r>
      <w:r w:rsidR="00615C3F" w:rsidRPr="00B808D8">
        <w:rPr>
          <w:rFonts w:ascii="Arial" w:hAnsi="Arial" w:cs="Arial"/>
          <w:b w:val="0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b w:val="0"/>
          <w:sz w:val="20"/>
          <w:szCs w:val="20"/>
        </w:rPr>
        <w:t>на долгосрочный период</w:t>
      </w:r>
      <w:bookmarkEnd w:id="7"/>
    </w:p>
    <w:p w:rsidR="007E3D02" w:rsidRPr="00B808D8" w:rsidRDefault="007E3D02" w:rsidP="00AF349F">
      <w:pPr>
        <w:ind w:firstLine="709"/>
        <w:jc w:val="center"/>
        <w:rPr>
          <w:rFonts w:ascii="Arial" w:hAnsi="Arial" w:cs="Arial"/>
          <w:sz w:val="20"/>
          <w:szCs w:val="20"/>
        </w:rPr>
        <w:sectPr w:rsidR="007E3D02" w:rsidRPr="00B808D8" w:rsidSect="00AF349F">
          <w:pgSz w:w="11909" w:h="16838"/>
          <w:pgMar w:top="993" w:right="687" w:bottom="0" w:left="1086" w:header="0" w:footer="3" w:gutter="0"/>
          <w:cols w:space="720"/>
          <w:noEndnote/>
          <w:docGrid w:linePitch="360"/>
        </w:sectPr>
      </w:pPr>
    </w:p>
    <w:p w:rsidR="00AF349F" w:rsidRPr="00B808D8" w:rsidRDefault="00AF349F" w:rsidP="00AF349F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7E3D02" w:rsidRPr="00B808D8" w:rsidRDefault="007E3D02" w:rsidP="00A576B5">
      <w:pPr>
        <w:pStyle w:val="1"/>
        <w:numPr>
          <w:ilvl w:val="0"/>
          <w:numId w:val="16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Прогноз социально-экономического развития на долгосрочный период разрабатывается администрацией </w:t>
      </w:r>
      <w:r w:rsidR="00615C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с целью обеспечения подготовки бюджетного прогноза.</w:t>
      </w:r>
    </w:p>
    <w:p w:rsidR="007E3D02" w:rsidRPr="00B808D8" w:rsidRDefault="007E3D02" w:rsidP="00A576B5">
      <w:pPr>
        <w:pStyle w:val="1"/>
        <w:numPr>
          <w:ilvl w:val="0"/>
          <w:numId w:val="16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Прогноз социально-экономического развития на долгосрочный период разрабатывается в случае, если Совет депутатов </w:t>
      </w:r>
      <w:r w:rsidR="00615C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принял решение о формировании бюджетного прогноза.</w:t>
      </w:r>
    </w:p>
    <w:p w:rsidR="007E3D02" w:rsidRPr="00B808D8" w:rsidRDefault="007E3D02" w:rsidP="00A576B5">
      <w:pPr>
        <w:pStyle w:val="1"/>
        <w:numPr>
          <w:ilvl w:val="0"/>
          <w:numId w:val="16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Прогноз социально-экономического развития на долгосрочный период содержит:</w:t>
      </w:r>
    </w:p>
    <w:p w:rsidR="007E3D02" w:rsidRPr="00B808D8" w:rsidRDefault="007E3D02" w:rsidP="00A576B5">
      <w:pPr>
        <w:pStyle w:val="1"/>
        <w:numPr>
          <w:ilvl w:val="0"/>
          <w:numId w:val="17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оценку достигнутого уровня социально-экономического развития </w:t>
      </w:r>
      <w:r w:rsidR="00615C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;</w:t>
      </w:r>
    </w:p>
    <w:p w:rsidR="007E3D02" w:rsidRPr="00B808D8" w:rsidRDefault="007E3D02" w:rsidP="00A576B5">
      <w:pPr>
        <w:pStyle w:val="1"/>
        <w:numPr>
          <w:ilvl w:val="0"/>
          <w:numId w:val="17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оценку факторов и ограничений социально-экономического роста </w:t>
      </w:r>
      <w:r w:rsidR="00615C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на долгосрочный период;</w:t>
      </w:r>
    </w:p>
    <w:p w:rsidR="007E3D02" w:rsidRPr="00B808D8" w:rsidRDefault="007E3D02" w:rsidP="00A576B5">
      <w:pPr>
        <w:pStyle w:val="1"/>
        <w:numPr>
          <w:ilvl w:val="0"/>
          <w:numId w:val="17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направления социально-экономического развития </w:t>
      </w:r>
      <w:r w:rsidR="00615C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и целевые показатели прогноза социально-экономического развития на долгосрочный период;</w:t>
      </w:r>
    </w:p>
    <w:p w:rsidR="007E3D02" w:rsidRPr="00B808D8" w:rsidRDefault="007E3D02" w:rsidP="00A576B5">
      <w:pPr>
        <w:pStyle w:val="1"/>
        <w:numPr>
          <w:ilvl w:val="0"/>
          <w:numId w:val="17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основные параметры муниципальных программ;</w:t>
      </w:r>
    </w:p>
    <w:p w:rsidR="007E3D02" w:rsidRPr="00B808D8" w:rsidRDefault="007E3D02" w:rsidP="00A576B5">
      <w:pPr>
        <w:pStyle w:val="1"/>
        <w:numPr>
          <w:ilvl w:val="0"/>
          <w:numId w:val="17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иные положения, определенные администрацией </w:t>
      </w:r>
      <w:r w:rsidR="00615C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7E3D02" w:rsidRPr="00B808D8" w:rsidRDefault="007E3D02" w:rsidP="00A576B5">
      <w:pPr>
        <w:pStyle w:val="1"/>
        <w:numPr>
          <w:ilvl w:val="0"/>
          <w:numId w:val="16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Прогноз социально-экономического развития на долгосрочный период утверждается администрацией </w:t>
      </w:r>
      <w:r w:rsidR="00615C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7E3D02" w:rsidRPr="00B808D8" w:rsidRDefault="007E3D02" w:rsidP="00A576B5">
      <w:pPr>
        <w:pStyle w:val="1"/>
        <w:numPr>
          <w:ilvl w:val="0"/>
          <w:numId w:val="16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Порядок разработки и корректировки прогноза социально- экономического развития на долгосрочный период определяется администрацией </w:t>
      </w:r>
      <w:r w:rsidR="00615C3F" w:rsidRPr="00B808D8">
        <w:rPr>
          <w:rFonts w:ascii="Arial" w:hAnsi="Arial" w:cs="Arial"/>
          <w:sz w:val="20"/>
          <w:szCs w:val="20"/>
        </w:rPr>
        <w:t>Лозовского сельсовета.</w:t>
      </w:r>
    </w:p>
    <w:p w:rsidR="00615C3F" w:rsidRPr="00B808D8" w:rsidRDefault="00615C3F" w:rsidP="00615C3F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7E3D02" w:rsidRPr="00B808D8" w:rsidRDefault="007E3D02" w:rsidP="00615C3F">
      <w:pPr>
        <w:pStyle w:val="11"/>
        <w:shd w:val="clear" w:color="auto" w:fill="auto"/>
        <w:spacing w:before="0" w:after="0" w:line="240" w:lineRule="auto"/>
        <w:ind w:firstLine="709"/>
        <w:outlineLvl w:val="9"/>
        <w:rPr>
          <w:rFonts w:ascii="Arial" w:hAnsi="Arial" w:cs="Arial"/>
          <w:b w:val="0"/>
          <w:sz w:val="20"/>
          <w:szCs w:val="20"/>
        </w:rPr>
      </w:pPr>
      <w:bookmarkStart w:id="8" w:name="bookmark7"/>
      <w:r w:rsidRPr="00B808D8">
        <w:rPr>
          <w:rFonts w:ascii="Arial" w:hAnsi="Arial" w:cs="Arial"/>
          <w:b w:val="0"/>
          <w:sz w:val="20"/>
          <w:szCs w:val="20"/>
        </w:rPr>
        <w:t xml:space="preserve">Статья 8. Бюджетный прогноз </w:t>
      </w:r>
      <w:r w:rsidR="00615C3F" w:rsidRPr="00B808D8">
        <w:rPr>
          <w:rFonts w:ascii="Arial" w:hAnsi="Arial" w:cs="Arial"/>
          <w:b w:val="0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b w:val="0"/>
          <w:sz w:val="20"/>
          <w:szCs w:val="20"/>
        </w:rPr>
        <w:t>на долгосрочный период</w:t>
      </w:r>
      <w:bookmarkEnd w:id="8"/>
    </w:p>
    <w:p w:rsidR="00615C3F" w:rsidRPr="00B808D8" w:rsidRDefault="00615C3F" w:rsidP="00A576B5">
      <w:pPr>
        <w:pStyle w:val="11"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Arial" w:hAnsi="Arial" w:cs="Arial"/>
          <w:b w:val="0"/>
          <w:sz w:val="20"/>
          <w:szCs w:val="20"/>
        </w:rPr>
      </w:pPr>
    </w:p>
    <w:p w:rsidR="007E3D02" w:rsidRPr="00B808D8" w:rsidRDefault="007E3D02" w:rsidP="00A576B5">
      <w:pPr>
        <w:pStyle w:val="1"/>
        <w:numPr>
          <w:ilvl w:val="0"/>
          <w:numId w:val="18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Бюджетный прогноз разрабатывается в соответствии с Бюджетным кодексом Российской Федерации.</w:t>
      </w:r>
    </w:p>
    <w:p w:rsidR="007E3D02" w:rsidRPr="00B808D8" w:rsidRDefault="007E3D02" w:rsidP="00A576B5">
      <w:pPr>
        <w:pStyle w:val="1"/>
        <w:numPr>
          <w:ilvl w:val="0"/>
          <w:numId w:val="18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Бюджетный прогноз утверждается администрацией </w:t>
      </w:r>
      <w:r w:rsidR="00615C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7E3D02" w:rsidRPr="00B808D8" w:rsidRDefault="007E3D02" w:rsidP="00A576B5">
      <w:pPr>
        <w:pStyle w:val="1"/>
        <w:numPr>
          <w:ilvl w:val="0"/>
          <w:numId w:val="18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Порядок разработки, утверждения и период действия бюджетного прогноза, требования к его составу и содержанию устанавливаются администрацией </w:t>
      </w:r>
      <w:r w:rsidR="00615C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615C3F" w:rsidRPr="00B808D8" w:rsidRDefault="00615C3F" w:rsidP="00615C3F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7E3D02" w:rsidRPr="00B808D8" w:rsidRDefault="007E3D02" w:rsidP="00615C3F">
      <w:pPr>
        <w:pStyle w:val="11"/>
        <w:shd w:val="clear" w:color="auto" w:fill="auto"/>
        <w:spacing w:before="0" w:after="0" w:line="240" w:lineRule="auto"/>
        <w:ind w:firstLine="709"/>
        <w:outlineLvl w:val="9"/>
        <w:rPr>
          <w:rFonts w:ascii="Arial" w:hAnsi="Arial" w:cs="Arial"/>
          <w:b w:val="0"/>
          <w:sz w:val="20"/>
          <w:szCs w:val="20"/>
        </w:rPr>
      </w:pPr>
      <w:bookmarkStart w:id="9" w:name="bookmark8"/>
      <w:r w:rsidRPr="00B808D8">
        <w:rPr>
          <w:rFonts w:ascii="Arial" w:hAnsi="Arial" w:cs="Arial"/>
          <w:b w:val="0"/>
          <w:sz w:val="20"/>
          <w:szCs w:val="20"/>
        </w:rPr>
        <w:t xml:space="preserve">Статья 9. Прогноз социально-экономического развития </w:t>
      </w:r>
      <w:r w:rsidR="00615C3F" w:rsidRPr="00B808D8">
        <w:rPr>
          <w:rFonts w:ascii="Arial" w:hAnsi="Arial" w:cs="Arial"/>
          <w:b w:val="0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b w:val="0"/>
          <w:sz w:val="20"/>
          <w:szCs w:val="20"/>
        </w:rPr>
        <w:t>на среднесрочный период</w:t>
      </w:r>
      <w:bookmarkEnd w:id="9"/>
    </w:p>
    <w:p w:rsidR="00615C3F" w:rsidRPr="00B808D8" w:rsidRDefault="00615C3F" w:rsidP="00A576B5">
      <w:pPr>
        <w:pStyle w:val="11"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Arial" w:hAnsi="Arial" w:cs="Arial"/>
          <w:b w:val="0"/>
          <w:sz w:val="20"/>
          <w:szCs w:val="20"/>
        </w:rPr>
      </w:pPr>
    </w:p>
    <w:p w:rsidR="007E3D02" w:rsidRPr="00B808D8" w:rsidRDefault="007E3D02" w:rsidP="00A576B5">
      <w:pPr>
        <w:pStyle w:val="1"/>
        <w:numPr>
          <w:ilvl w:val="0"/>
          <w:numId w:val="19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Прогноз социально-экономического развития на среднесрочный период разрабатывается администрацией </w:t>
      </w:r>
      <w:r w:rsidR="00615C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 xml:space="preserve">ежегодно на основе прогноза социально-экономического развития Новосибирской области на среднесрочный период, стратегии и с учетом основных направлений бюджетной и налоговой политики </w:t>
      </w:r>
      <w:r w:rsidR="00615C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7E3D02" w:rsidRPr="00B808D8" w:rsidRDefault="007E3D02" w:rsidP="00A576B5">
      <w:pPr>
        <w:pStyle w:val="1"/>
        <w:numPr>
          <w:ilvl w:val="0"/>
          <w:numId w:val="19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Прогноз социально-экономического развития на среднесрочный период содержит:</w:t>
      </w:r>
    </w:p>
    <w:p w:rsidR="007E3D02" w:rsidRPr="00B808D8" w:rsidRDefault="007E3D02" w:rsidP="00A576B5">
      <w:pPr>
        <w:pStyle w:val="1"/>
        <w:numPr>
          <w:ilvl w:val="0"/>
          <w:numId w:val="20"/>
        </w:numPr>
        <w:shd w:val="clear" w:color="auto" w:fill="auto"/>
        <w:tabs>
          <w:tab w:val="left" w:pos="1166"/>
        </w:tabs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  <w:sectPr w:rsidR="007E3D02" w:rsidRPr="00B808D8" w:rsidSect="00AF349F">
          <w:pgSz w:w="11909" w:h="16838"/>
          <w:pgMar w:top="851" w:right="687" w:bottom="0" w:left="1086" w:header="0" w:footer="3" w:gutter="0"/>
          <w:cols w:space="720"/>
          <w:noEndnote/>
          <w:docGrid w:linePitch="360"/>
        </w:sectPr>
      </w:pPr>
      <w:r w:rsidRPr="00B808D8">
        <w:rPr>
          <w:rFonts w:ascii="Arial" w:hAnsi="Arial" w:cs="Arial"/>
          <w:sz w:val="20"/>
          <w:szCs w:val="20"/>
        </w:rPr>
        <w:t xml:space="preserve">оценку достигнутого уровня социально-экономического развития </w:t>
      </w:r>
      <w:r w:rsidR="00615C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 xml:space="preserve">; </w:t>
      </w:r>
    </w:p>
    <w:p w:rsidR="007E3D02" w:rsidRPr="00B808D8" w:rsidRDefault="007E3D02" w:rsidP="00A576B5">
      <w:pPr>
        <w:pStyle w:val="1"/>
        <w:numPr>
          <w:ilvl w:val="0"/>
          <w:numId w:val="20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lastRenderedPageBreak/>
        <w:t xml:space="preserve"> оценку факторов и ограничений социально-экономического роста </w:t>
      </w:r>
      <w:r w:rsidR="00615C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на среднесрочный период;</w:t>
      </w:r>
    </w:p>
    <w:p w:rsidR="007E3D02" w:rsidRPr="00B808D8" w:rsidRDefault="007E3D02" w:rsidP="00A576B5">
      <w:pPr>
        <w:pStyle w:val="1"/>
        <w:numPr>
          <w:ilvl w:val="0"/>
          <w:numId w:val="20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направления социально-экономического развития Новосибирской области и целевые показатели прогноза социально-экономического развития на среднесрочный период;</w:t>
      </w:r>
    </w:p>
    <w:p w:rsidR="007E3D02" w:rsidRPr="00B808D8" w:rsidRDefault="007E3D02" w:rsidP="00A576B5">
      <w:pPr>
        <w:pStyle w:val="1"/>
        <w:numPr>
          <w:ilvl w:val="0"/>
          <w:numId w:val="20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основные параметры муниципальных программ;</w:t>
      </w:r>
    </w:p>
    <w:p w:rsidR="007E3D02" w:rsidRPr="00B808D8" w:rsidRDefault="007E3D02" w:rsidP="00A576B5">
      <w:pPr>
        <w:pStyle w:val="1"/>
        <w:numPr>
          <w:ilvl w:val="0"/>
          <w:numId w:val="20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иные положения, определенные администрацией </w:t>
      </w:r>
      <w:r w:rsidR="00615C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7E3D02" w:rsidRPr="00B808D8" w:rsidRDefault="007E3D02" w:rsidP="00A576B5">
      <w:pPr>
        <w:pStyle w:val="1"/>
        <w:numPr>
          <w:ilvl w:val="0"/>
          <w:numId w:val="19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Прогноз социально-экономического развития на среднесрочный период одобряется постановлением администрации </w:t>
      </w:r>
      <w:r w:rsidR="00615C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и учитывается при корректировке прогноза социально-экономического развития на долгосрочный период.</w:t>
      </w:r>
    </w:p>
    <w:p w:rsidR="007E3D02" w:rsidRPr="00B808D8" w:rsidRDefault="007E3D02" w:rsidP="00A576B5">
      <w:pPr>
        <w:pStyle w:val="1"/>
        <w:numPr>
          <w:ilvl w:val="0"/>
          <w:numId w:val="19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Порядок разработки и корректировки прогноза </w:t>
      </w:r>
      <w:r w:rsidR="00615C3F" w:rsidRPr="00B808D8">
        <w:rPr>
          <w:rFonts w:ascii="Arial" w:hAnsi="Arial" w:cs="Arial"/>
          <w:sz w:val="20"/>
          <w:szCs w:val="20"/>
        </w:rPr>
        <w:t>социально-экономического</w:t>
      </w:r>
      <w:r w:rsidRPr="00B808D8">
        <w:rPr>
          <w:rFonts w:ascii="Arial" w:hAnsi="Arial" w:cs="Arial"/>
          <w:sz w:val="20"/>
          <w:szCs w:val="20"/>
        </w:rPr>
        <w:t xml:space="preserve"> развития на среднесрочный период определяется администрацией </w:t>
      </w:r>
      <w:r w:rsidR="00615C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615C3F" w:rsidRPr="00B808D8" w:rsidRDefault="00615C3F" w:rsidP="00615C3F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615C3F" w:rsidRPr="00B808D8" w:rsidRDefault="007E3D02" w:rsidP="00A576B5">
      <w:pPr>
        <w:pStyle w:val="11"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Arial" w:hAnsi="Arial" w:cs="Arial"/>
          <w:b w:val="0"/>
          <w:sz w:val="20"/>
          <w:szCs w:val="20"/>
        </w:rPr>
      </w:pPr>
      <w:bookmarkStart w:id="10" w:name="bookmark9"/>
      <w:r w:rsidRPr="00B808D8">
        <w:rPr>
          <w:rFonts w:ascii="Arial" w:hAnsi="Arial" w:cs="Arial"/>
          <w:b w:val="0"/>
          <w:sz w:val="20"/>
          <w:szCs w:val="20"/>
        </w:rPr>
        <w:t xml:space="preserve">Статья 10. Муниципальные программы </w:t>
      </w:r>
      <w:r w:rsidR="00615C3F" w:rsidRPr="00B808D8">
        <w:rPr>
          <w:rFonts w:ascii="Arial" w:hAnsi="Arial" w:cs="Arial"/>
          <w:b w:val="0"/>
          <w:sz w:val="20"/>
          <w:szCs w:val="20"/>
        </w:rPr>
        <w:t xml:space="preserve">Лозовского сельсовета </w:t>
      </w:r>
      <w:bookmarkEnd w:id="10"/>
    </w:p>
    <w:p w:rsidR="00615C3F" w:rsidRPr="00B808D8" w:rsidRDefault="00615C3F" w:rsidP="00A576B5">
      <w:pPr>
        <w:pStyle w:val="11"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Arial" w:hAnsi="Arial" w:cs="Arial"/>
          <w:b w:val="0"/>
          <w:sz w:val="20"/>
          <w:szCs w:val="20"/>
        </w:rPr>
      </w:pPr>
    </w:p>
    <w:p w:rsidR="007E3D02" w:rsidRPr="00B808D8" w:rsidRDefault="007E3D02" w:rsidP="00A576B5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Муниципальные программы разрабатываются в соответствии с приоритетами социально-экономического развития </w:t>
      </w:r>
      <w:r w:rsidR="00615C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 xml:space="preserve">, определенными стратегией, с учетом документов стратегического планирования Новосибирской области, на период, определяемый администрацией </w:t>
      </w:r>
      <w:r w:rsidR="00615C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7E3D02" w:rsidRPr="00B808D8" w:rsidRDefault="007E3D02" w:rsidP="00A576B5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Муниципальные программы утверждаются администрацией </w:t>
      </w:r>
      <w:r w:rsidR="00615C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7E3D02" w:rsidRPr="00B808D8" w:rsidRDefault="007E3D02" w:rsidP="00A576B5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 Порядок принятия решений о разработке муниципальных программ, их формирования и реализации устанавливается администрацией </w:t>
      </w:r>
      <w:r w:rsidR="00615C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615C3F" w:rsidRPr="00B808D8" w:rsidRDefault="00615C3F" w:rsidP="00615C3F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7E3D02" w:rsidRPr="00B808D8" w:rsidRDefault="007E3D02" w:rsidP="00615C3F">
      <w:pPr>
        <w:pStyle w:val="11"/>
        <w:shd w:val="clear" w:color="auto" w:fill="auto"/>
        <w:spacing w:before="0" w:after="0" w:line="240" w:lineRule="auto"/>
        <w:ind w:firstLine="709"/>
        <w:outlineLvl w:val="9"/>
        <w:rPr>
          <w:rFonts w:ascii="Arial" w:hAnsi="Arial" w:cs="Arial"/>
          <w:b w:val="0"/>
          <w:sz w:val="20"/>
          <w:szCs w:val="20"/>
        </w:rPr>
      </w:pPr>
      <w:bookmarkStart w:id="11" w:name="bookmark10"/>
      <w:r w:rsidRPr="00B808D8">
        <w:rPr>
          <w:rFonts w:ascii="Arial" w:hAnsi="Arial" w:cs="Arial"/>
          <w:b w:val="0"/>
          <w:sz w:val="20"/>
          <w:szCs w:val="20"/>
        </w:rPr>
        <w:t xml:space="preserve">Статья 11. Государственная регистрация документов стратегического планирования </w:t>
      </w:r>
      <w:r w:rsidR="00615C3F" w:rsidRPr="00B808D8">
        <w:rPr>
          <w:rFonts w:ascii="Arial" w:hAnsi="Arial" w:cs="Arial"/>
          <w:b w:val="0"/>
          <w:sz w:val="20"/>
          <w:szCs w:val="20"/>
        </w:rPr>
        <w:t>Лозовского сельсовета</w:t>
      </w:r>
      <w:bookmarkEnd w:id="11"/>
    </w:p>
    <w:p w:rsidR="00615C3F" w:rsidRPr="00B808D8" w:rsidRDefault="00615C3F" w:rsidP="00A576B5">
      <w:pPr>
        <w:pStyle w:val="11"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Arial" w:hAnsi="Arial" w:cs="Arial"/>
          <w:b w:val="0"/>
          <w:sz w:val="20"/>
          <w:szCs w:val="20"/>
        </w:rPr>
      </w:pPr>
    </w:p>
    <w:p w:rsidR="007E3D02" w:rsidRPr="00B808D8" w:rsidRDefault="007E3D02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Документы стратегического планирования </w:t>
      </w:r>
      <w:r w:rsidR="00615C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подлежат обязательной государственной регистрации в федеральном государственном реестре документов стратегического планирования Российской Федерации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615C3F" w:rsidRPr="00B808D8" w:rsidRDefault="00615C3F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7E3D02" w:rsidRPr="00B808D8" w:rsidRDefault="007E3D02" w:rsidP="00615C3F">
      <w:pPr>
        <w:pStyle w:val="11"/>
        <w:shd w:val="clear" w:color="auto" w:fill="auto"/>
        <w:spacing w:before="0" w:after="0" w:line="240" w:lineRule="auto"/>
        <w:ind w:firstLine="709"/>
        <w:outlineLvl w:val="9"/>
        <w:rPr>
          <w:rFonts w:ascii="Arial" w:hAnsi="Arial" w:cs="Arial"/>
          <w:b w:val="0"/>
          <w:sz w:val="20"/>
          <w:szCs w:val="20"/>
        </w:rPr>
      </w:pPr>
      <w:bookmarkStart w:id="12" w:name="bookmark11"/>
      <w:r w:rsidRPr="00B808D8">
        <w:rPr>
          <w:rFonts w:ascii="Arial" w:hAnsi="Arial" w:cs="Arial"/>
          <w:b w:val="0"/>
          <w:sz w:val="20"/>
          <w:szCs w:val="20"/>
        </w:rPr>
        <w:t xml:space="preserve">Статья 12. Мониторинг реализации документов стратегического планирования </w:t>
      </w:r>
      <w:r w:rsidR="00615C3F" w:rsidRPr="00B808D8">
        <w:rPr>
          <w:rFonts w:ascii="Arial" w:hAnsi="Arial" w:cs="Arial"/>
          <w:b w:val="0"/>
          <w:sz w:val="20"/>
          <w:szCs w:val="20"/>
        </w:rPr>
        <w:t>Лозовского сельсовета</w:t>
      </w:r>
      <w:bookmarkEnd w:id="12"/>
    </w:p>
    <w:p w:rsidR="00615C3F" w:rsidRPr="00B808D8" w:rsidRDefault="00615C3F" w:rsidP="00A576B5">
      <w:pPr>
        <w:pStyle w:val="11"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Arial" w:hAnsi="Arial" w:cs="Arial"/>
          <w:b w:val="0"/>
          <w:sz w:val="20"/>
          <w:szCs w:val="20"/>
        </w:rPr>
      </w:pPr>
    </w:p>
    <w:p w:rsidR="007E3D02" w:rsidRPr="00B808D8" w:rsidRDefault="007E3D02" w:rsidP="00A576B5">
      <w:pPr>
        <w:pStyle w:val="1"/>
        <w:numPr>
          <w:ilvl w:val="0"/>
          <w:numId w:val="22"/>
        </w:numPr>
        <w:shd w:val="clear" w:color="auto" w:fill="auto"/>
        <w:tabs>
          <w:tab w:val="left" w:pos="1239"/>
        </w:tabs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Порядок </w:t>
      </w:r>
      <w:proofErr w:type="gramStart"/>
      <w:r w:rsidRPr="00B808D8">
        <w:rPr>
          <w:rFonts w:ascii="Arial" w:hAnsi="Arial" w:cs="Arial"/>
          <w:sz w:val="20"/>
          <w:szCs w:val="20"/>
        </w:rPr>
        <w:t xml:space="preserve">осуществления мониторинга реализации документов стратегического планирования </w:t>
      </w:r>
      <w:r w:rsidR="00615C3F" w:rsidRPr="00B808D8">
        <w:rPr>
          <w:rFonts w:ascii="Arial" w:hAnsi="Arial" w:cs="Arial"/>
          <w:sz w:val="20"/>
          <w:szCs w:val="20"/>
        </w:rPr>
        <w:t>Лозовского сельсовета</w:t>
      </w:r>
      <w:proofErr w:type="gramEnd"/>
      <w:r w:rsidR="00615C3F" w:rsidRPr="00B808D8">
        <w:rPr>
          <w:rFonts w:ascii="Arial" w:hAnsi="Arial" w:cs="Arial"/>
          <w:sz w:val="20"/>
          <w:szCs w:val="20"/>
        </w:rPr>
        <w:t xml:space="preserve"> </w:t>
      </w:r>
      <w:r w:rsidRPr="00B808D8">
        <w:rPr>
          <w:rFonts w:ascii="Arial" w:hAnsi="Arial" w:cs="Arial"/>
          <w:sz w:val="20"/>
          <w:szCs w:val="20"/>
        </w:rPr>
        <w:t>и подготовки документов, в которых отражаются результаты мониторинга, определяются нормативными</w:t>
      </w:r>
    </w:p>
    <w:p w:rsidR="007E3D02" w:rsidRPr="00B808D8" w:rsidRDefault="007E3D02" w:rsidP="00A576B5">
      <w:pPr>
        <w:ind w:firstLine="709"/>
        <w:jc w:val="both"/>
        <w:rPr>
          <w:rFonts w:ascii="Arial" w:hAnsi="Arial" w:cs="Arial"/>
          <w:sz w:val="20"/>
          <w:szCs w:val="20"/>
        </w:rPr>
        <w:sectPr w:rsidR="007E3D02" w:rsidRPr="00B808D8" w:rsidSect="00615C3F">
          <w:pgSz w:w="11909" w:h="16838"/>
          <w:pgMar w:top="851" w:right="687" w:bottom="0" w:left="1086" w:header="0" w:footer="3" w:gutter="0"/>
          <w:cols w:space="720"/>
          <w:noEndnote/>
          <w:docGrid w:linePitch="360"/>
        </w:sectPr>
      </w:pPr>
    </w:p>
    <w:p w:rsidR="007E3D02" w:rsidRPr="00B808D8" w:rsidRDefault="007E3D02" w:rsidP="00A576B5">
      <w:pPr>
        <w:pStyle w:val="1"/>
        <w:shd w:val="clear" w:color="auto" w:fill="auto"/>
        <w:tabs>
          <w:tab w:val="left" w:pos="1239"/>
        </w:tabs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lastRenderedPageBreak/>
        <w:t xml:space="preserve">правовыми актами администрации </w:t>
      </w:r>
      <w:r w:rsidR="00615C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, устанавливающими порядки разработки документов стратегического планирования.</w:t>
      </w:r>
    </w:p>
    <w:p w:rsidR="007E3D02" w:rsidRPr="00B808D8" w:rsidRDefault="007E3D02" w:rsidP="00A576B5">
      <w:pPr>
        <w:pStyle w:val="1"/>
        <w:numPr>
          <w:ilvl w:val="0"/>
          <w:numId w:val="22"/>
        </w:numPr>
        <w:shd w:val="clear" w:color="auto" w:fill="auto"/>
        <w:tabs>
          <w:tab w:val="left" w:pos="1193"/>
        </w:tabs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Документами, в которых отражаются результаты мониторинга реализации документов стратегического планирования, являются:</w:t>
      </w:r>
    </w:p>
    <w:p w:rsidR="007E3D02" w:rsidRPr="00B808D8" w:rsidRDefault="007E3D02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- ежегодный отчет Главы </w:t>
      </w:r>
      <w:r w:rsidR="00615C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 xml:space="preserve">о результатах своей деятельности и деятельности администрации </w:t>
      </w:r>
      <w:r w:rsidR="00615C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B808D8">
        <w:rPr>
          <w:rFonts w:ascii="Arial" w:hAnsi="Arial" w:cs="Arial"/>
          <w:sz w:val="20"/>
          <w:szCs w:val="20"/>
        </w:rPr>
        <w:t>и иных подведомственных ему органов местного самоуправления;</w:t>
      </w:r>
    </w:p>
    <w:p w:rsidR="007E3D02" w:rsidRPr="00B808D8" w:rsidRDefault="007E3D02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- сводный годовой доклад о ходе реализации и об оценке эффективности муниципальных программ </w:t>
      </w:r>
      <w:r w:rsidR="00615C3F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7E3D02" w:rsidRPr="00B808D8" w:rsidRDefault="007E3D02" w:rsidP="00A576B5">
      <w:pPr>
        <w:pStyle w:val="1"/>
        <w:numPr>
          <w:ilvl w:val="0"/>
          <w:numId w:val="23"/>
        </w:numPr>
        <w:shd w:val="clear" w:color="auto" w:fill="auto"/>
        <w:tabs>
          <w:tab w:val="left" w:pos="1193"/>
        </w:tabs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</w:t>
      </w:r>
      <w:r w:rsidR="00615C3F" w:rsidRPr="00B808D8">
        <w:rPr>
          <w:rFonts w:ascii="Arial" w:hAnsi="Arial" w:cs="Arial"/>
          <w:sz w:val="20"/>
          <w:szCs w:val="20"/>
        </w:rPr>
        <w:t xml:space="preserve">Лозовского сельсовета </w:t>
      </w:r>
      <w:r w:rsidR="00A9166A" w:rsidRPr="00B808D8">
        <w:rPr>
          <w:rFonts w:ascii="Arial" w:hAnsi="Arial" w:cs="Arial"/>
          <w:sz w:val="20"/>
          <w:szCs w:val="20"/>
        </w:rPr>
        <w:t xml:space="preserve">и </w:t>
      </w:r>
      <w:r w:rsidRPr="00B808D8">
        <w:rPr>
          <w:rFonts w:ascii="Arial" w:hAnsi="Arial" w:cs="Arial"/>
          <w:sz w:val="20"/>
          <w:szCs w:val="20"/>
        </w:rPr>
        <w:t>в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A9166A" w:rsidRPr="00B808D8" w:rsidRDefault="00A9166A" w:rsidP="00A9166A">
      <w:pPr>
        <w:pStyle w:val="1"/>
        <w:shd w:val="clear" w:color="auto" w:fill="auto"/>
        <w:tabs>
          <w:tab w:val="left" w:pos="1193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7E3D02" w:rsidRPr="00B808D8" w:rsidRDefault="007E3D02" w:rsidP="00A9166A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z w:val="20"/>
          <w:szCs w:val="20"/>
        </w:rPr>
      </w:pPr>
      <w:r w:rsidRPr="00B808D8">
        <w:rPr>
          <w:rFonts w:ascii="Arial" w:hAnsi="Arial" w:cs="Arial"/>
          <w:b w:val="0"/>
          <w:sz w:val="20"/>
          <w:szCs w:val="20"/>
        </w:rPr>
        <w:t xml:space="preserve">Статья 13. Контроль реализации документов стратегического планирования </w:t>
      </w:r>
      <w:r w:rsidR="00A9166A" w:rsidRPr="00B808D8">
        <w:rPr>
          <w:rFonts w:ascii="Arial" w:hAnsi="Arial" w:cs="Arial"/>
          <w:b w:val="0"/>
          <w:sz w:val="20"/>
          <w:szCs w:val="20"/>
        </w:rPr>
        <w:t>Лозовского сельсовета</w:t>
      </w:r>
    </w:p>
    <w:p w:rsidR="00A9166A" w:rsidRPr="00B808D8" w:rsidRDefault="00A9166A" w:rsidP="00A576B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0"/>
          <w:szCs w:val="20"/>
        </w:rPr>
      </w:pPr>
    </w:p>
    <w:p w:rsidR="007E3D02" w:rsidRPr="00B808D8" w:rsidRDefault="007E3D02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Порядок </w:t>
      </w:r>
      <w:proofErr w:type="gramStart"/>
      <w:r w:rsidRPr="00B808D8">
        <w:rPr>
          <w:rFonts w:ascii="Arial" w:hAnsi="Arial" w:cs="Arial"/>
          <w:sz w:val="20"/>
          <w:szCs w:val="20"/>
        </w:rPr>
        <w:t xml:space="preserve">осуществления контроля реализации документов стратегического планирования </w:t>
      </w:r>
      <w:r w:rsidR="00A9166A" w:rsidRPr="00B808D8">
        <w:rPr>
          <w:rFonts w:ascii="Arial" w:hAnsi="Arial" w:cs="Arial"/>
          <w:sz w:val="20"/>
          <w:szCs w:val="20"/>
        </w:rPr>
        <w:t>Лозовского сельсовета</w:t>
      </w:r>
      <w:proofErr w:type="gramEnd"/>
      <w:r w:rsidR="00A9166A" w:rsidRPr="00B808D8">
        <w:rPr>
          <w:rFonts w:ascii="Arial" w:hAnsi="Arial" w:cs="Arial"/>
          <w:sz w:val="20"/>
          <w:szCs w:val="20"/>
        </w:rPr>
        <w:t xml:space="preserve"> </w:t>
      </w:r>
      <w:r w:rsidRPr="00B808D8">
        <w:rPr>
          <w:rFonts w:ascii="Arial" w:hAnsi="Arial" w:cs="Arial"/>
          <w:sz w:val="20"/>
          <w:szCs w:val="20"/>
        </w:rPr>
        <w:t xml:space="preserve">определяется в нормативных правовых актах администрации </w:t>
      </w:r>
      <w:r w:rsidR="00A9166A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 xml:space="preserve">, устанавливающих порядки разработки документов стратегического планирования </w:t>
      </w:r>
      <w:r w:rsidR="00A9166A" w:rsidRPr="00B808D8">
        <w:rPr>
          <w:rFonts w:ascii="Arial" w:hAnsi="Arial" w:cs="Arial"/>
          <w:sz w:val="20"/>
          <w:szCs w:val="20"/>
        </w:rPr>
        <w:t>Лозовского сельсовета</w:t>
      </w:r>
      <w:r w:rsidRPr="00B808D8">
        <w:rPr>
          <w:rFonts w:ascii="Arial" w:hAnsi="Arial" w:cs="Arial"/>
          <w:sz w:val="20"/>
          <w:szCs w:val="20"/>
        </w:rPr>
        <w:t>.</w:t>
      </w:r>
    </w:p>
    <w:p w:rsidR="00A9166A" w:rsidRPr="00B808D8" w:rsidRDefault="00A9166A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A9166A" w:rsidRPr="00B808D8" w:rsidRDefault="00A9166A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A9166A" w:rsidRPr="00B808D8" w:rsidRDefault="00A9166A" w:rsidP="00A576B5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A9166A" w:rsidRPr="00B808D8" w:rsidRDefault="00A9166A" w:rsidP="002B218A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Г</w:t>
      </w:r>
      <w:r w:rsidR="007E3D02" w:rsidRPr="00B808D8">
        <w:rPr>
          <w:rFonts w:ascii="Arial" w:hAnsi="Arial" w:cs="Arial"/>
          <w:sz w:val="20"/>
          <w:szCs w:val="20"/>
        </w:rPr>
        <w:t xml:space="preserve">лава </w:t>
      </w:r>
      <w:r w:rsidRPr="00B808D8">
        <w:rPr>
          <w:rFonts w:ascii="Arial" w:hAnsi="Arial" w:cs="Arial"/>
          <w:sz w:val="20"/>
          <w:szCs w:val="20"/>
        </w:rPr>
        <w:t>Лозовского сельсовета</w:t>
      </w:r>
    </w:p>
    <w:p w:rsidR="007E3D02" w:rsidRPr="00B808D8" w:rsidRDefault="007E3D02" w:rsidP="002B218A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Баганского района</w:t>
      </w:r>
    </w:p>
    <w:p w:rsidR="007E3D02" w:rsidRPr="00B808D8" w:rsidRDefault="007E3D02" w:rsidP="002B218A">
      <w:pPr>
        <w:pStyle w:val="1"/>
        <w:shd w:val="clear" w:color="auto" w:fill="auto"/>
        <w:tabs>
          <w:tab w:val="right" w:pos="9288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Новосибирской области</w:t>
      </w:r>
      <w:r w:rsidRPr="00B808D8">
        <w:rPr>
          <w:rFonts w:ascii="Arial" w:hAnsi="Arial" w:cs="Arial"/>
          <w:sz w:val="20"/>
          <w:szCs w:val="20"/>
        </w:rPr>
        <w:tab/>
      </w:r>
      <w:r w:rsidR="002B218A" w:rsidRPr="00B808D8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A9166A" w:rsidRPr="00B808D8">
        <w:rPr>
          <w:rFonts w:ascii="Arial" w:hAnsi="Arial" w:cs="Arial"/>
          <w:sz w:val="20"/>
          <w:szCs w:val="20"/>
        </w:rPr>
        <w:t>А.А.Баранчиков</w:t>
      </w:r>
    </w:p>
    <w:p w:rsidR="00B6227C" w:rsidRPr="00B808D8" w:rsidRDefault="00B6227C" w:rsidP="002B218A">
      <w:pPr>
        <w:pStyle w:val="1"/>
        <w:shd w:val="clear" w:color="auto" w:fill="auto"/>
        <w:tabs>
          <w:tab w:val="right" w:pos="9288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B6227C" w:rsidRPr="00B808D8" w:rsidRDefault="00B6227C" w:rsidP="002B218A">
      <w:pPr>
        <w:pStyle w:val="1"/>
        <w:shd w:val="clear" w:color="auto" w:fill="auto"/>
        <w:tabs>
          <w:tab w:val="right" w:pos="9288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B6227C" w:rsidRPr="00B808D8" w:rsidRDefault="00B6227C" w:rsidP="002B218A">
      <w:pPr>
        <w:pStyle w:val="1"/>
        <w:shd w:val="clear" w:color="auto" w:fill="auto"/>
        <w:tabs>
          <w:tab w:val="right" w:pos="9288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B6227C" w:rsidRPr="00B808D8" w:rsidRDefault="00B6227C" w:rsidP="00B6227C">
      <w:pPr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B6227C" w:rsidRPr="00B808D8" w:rsidRDefault="00B6227C" w:rsidP="00B6227C">
      <w:pPr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B6227C" w:rsidRPr="00B808D8" w:rsidRDefault="00B6227C" w:rsidP="00B6227C">
      <w:pPr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>ул. Центральная,1а</w:t>
      </w:r>
    </w:p>
    <w:p w:rsidR="00B6227C" w:rsidRPr="00B808D8" w:rsidRDefault="00B6227C" w:rsidP="00B6227C">
      <w:pPr>
        <w:pStyle w:val="1"/>
        <w:shd w:val="clear" w:color="auto" w:fill="auto"/>
        <w:tabs>
          <w:tab w:val="right" w:pos="9288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B808D8">
        <w:rPr>
          <w:rFonts w:ascii="Arial" w:hAnsi="Arial" w:cs="Arial"/>
          <w:sz w:val="20"/>
          <w:szCs w:val="20"/>
        </w:rPr>
        <w:t xml:space="preserve">26 декабря 2016 г. НПА № 42         </w:t>
      </w:r>
    </w:p>
    <w:p w:rsidR="007E3D02" w:rsidRPr="00B808D8" w:rsidRDefault="007E3D02" w:rsidP="00A576B5">
      <w:pPr>
        <w:ind w:firstLine="709"/>
        <w:jc w:val="both"/>
        <w:rPr>
          <w:rFonts w:ascii="Arial" w:hAnsi="Arial" w:cs="Arial"/>
          <w:sz w:val="20"/>
          <w:szCs w:val="20"/>
        </w:rPr>
      </w:pPr>
    </w:p>
    <w:sectPr w:rsidR="007E3D02" w:rsidRPr="00B808D8" w:rsidSect="00615C3F">
      <w:pgSz w:w="11909" w:h="16838"/>
      <w:pgMar w:top="851" w:right="687" w:bottom="0" w:left="10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B2" w:rsidRDefault="00833DB2" w:rsidP="00F440AF">
      <w:r>
        <w:separator/>
      </w:r>
    </w:p>
  </w:endnote>
  <w:endnote w:type="continuationSeparator" w:id="0">
    <w:p w:rsidR="00833DB2" w:rsidRDefault="00833DB2" w:rsidP="00F4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B2" w:rsidRDefault="00833DB2"/>
  </w:footnote>
  <w:footnote w:type="continuationSeparator" w:id="0">
    <w:p w:rsidR="00833DB2" w:rsidRDefault="00833D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2B9"/>
    <w:multiLevelType w:val="multilevel"/>
    <w:tmpl w:val="87D8E43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254A8"/>
    <w:multiLevelType w:val="multilevel"/>
    <w:tmpl w:val="F86CEBA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503D0"/>
    <w:multiLevelType w:val="multilevel"/>
    <w:tmpl w:val="C6CAE4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E55F5"/>
    <w:multiLevelType w:val="multilevel"/>
    <w:tmpl w:val="C41A9C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EC59D7"/>
    <w:multiLevelType w:val="hybridMultilevel"/>
    <w:tmpl w:val="90825136"/>
    <w:lvl w:ilvl="0" w:tplc="2BCA5B5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2D7067FE"/>
    <w:multiLevelType w:val="multilevel"/>
    <w:tmpl w:val="9F0E8C6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1C4235"/>
    <w:multiLevelType w:val="multilevel"/>
    <w:tmpl w:val="6928955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192D24"/>
    <w:multiLevelType w:val="multilevel"/>
    <w:tmpl w:val="0EC0335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E21496"/>
    <w:multiLevelType w:val="multilevel"/>
    <w:tmpl w:val="FADC93D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4371AA"/>
    <w:multiLevelType w:val="multilevel"/>
    <w:tmpl w:val="95BE0B3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4B2020"/>
    <w:multiLevelType w:val="multilevel"/>
    <w:tmpl w:val="5B20448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94702B"/>
    <w:multiLevelType w:val="multilevel"/>
    <w:tmpl w:val="C3A8AE0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7C0764"/>
    <w:multiLevelType w:val="multilevel"/>
    <w:tmpl w:val="635E76F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DA4E44"/>
    <w:multiLevelType w:val="multilevel"/>
    <w:tmpl w:val="3E0E2B4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57695C"/>
    <w:multiLevelType w:val="multilevel"/>
    <w:tmpl w:val="680AA1F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1E6959"/>
    <w:multiLevelType w:val="multilevel"/>
    <w:tmpl w:val="76D0649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8D1CC1"/>
    <w:multiLevelType w:val="multilevel"/>
    <w:tmpl w:val="B9EAD322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E54B4F"/>
    <w:multiLevelType w:val="multilevel"/>
    <w:tmpl w:val="926CB08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4213F7"/>
    <w:multiLevelType w:val="multilevel"/>
    <w:tmpl w:val="53FC7C8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257B4D"/>
    <w:multiLevelType w:val="multilevel"/>
    <w:tmpl w:val="FF26E6B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7150B3"/>
    <w:multiLevelType w:val="multilevel"/>
    <w:tmpl w:val="6CC420D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4E42C4"/>
    <w:multiLevelType w:val="multilevel"/>
    <w:tmpl w:val="16B0B77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123DAD"/>
    <w:multiLevelType w:val="multilevel"/>
    <w:tmpl w:val="A3325D0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981C65"/>
    <w:multiLevelType w:val="multilevel"/>
    <w:tmpl w:val="F32EB5F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"/>
  </w:num>
  <w:num w:numId="6">
    <w:abstractNumId w:val="14"/>
  </w:num>
  <w:num w:numId="7">
    <w:abstractNumId w:val="21"/>
  </w:num>
  <w:num w:numId="8">
    <w:abstractNumId w:val="22"/>
  </w:num>
  <w:num w:numId="9">
    <w:abstractNumId w:val="11"/>
  </w:num>
  <w:num w:numId="10">
    <w:abstractNumId w:val="23"/>
  </w:num>
  <w:num w:numId="11">
    <w:abstractNumId w:val="10"/>
  </w:num>
  <w:num w:numId="12">
    <w:abstractNumId w:val="8"/>
  </w:num>
  <w:num w:numId="13">
    <w:abstractNumId w:val="1"/>
  </w:num>
  <w:num w:numId="14">
    <w:abstractNumId w:val="3"/>
  </w:num>
  <w:num w:numId="15">
    <w:abstractNumId w:val="0"/>
  </w:num>
  <w:num w:numId="16">
    <w:abstractNumId w:val="17"/>
  </w:num>
  <w:num w:numId="17">
    <w:abstractNumId w:val="18"/>
  </w:num>
  <w:num w:numId="18">
    <w:abstractNumId w:val="7"/>
  </w:num>
  <w:num w:numId="19">
    <w:abstractNumId w:val="20"/>
  </w:num>
  <w:num w:numId="20">
    <w:abstractNumId w:val="15"/>
  </w:num>
  <w:num w:numId="21">
    <w:abstractNumId w:val="6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AF"/>
    <w:rsid w:val="000221F7"/>
    <w:rsid w:val="00062752"/>
    <w:rsid w:val="00097999"/>
    <w:rsid w:val="002613A9"/>
    <w:rsid w:val="002B218A"/>
    <w:rsid w:val="00346042"/>
    <w:rsid w:val="004B1CEA"/>
    <w:rsid w:val="004B79DC"/>
    <w:rsid w:val="00611251"/>
    <w:rsid w:val="00615C3F"/>
    <w:rsid w:val="00637830"/>
    <w:rsid w:val="00703AED"/>
    <w:rsid w:val="007C1DE9"/>
    <w:rsid w:val="007E3D02"/>
    <w:rsid w:val="00833DB2"/>
    <w:rsid w:val="009A5E2F"/>
    <w:rsid w:val="00A576B5"/>
    <w:rsid w:val="00A9166A"/>
    <w:rsid w:val="00AF349F"/>
    <w:rsid w:val="00B6227C"/>
    <w:rsid w:val="00B808D8"/>
    <w:rsid w:val="00C80AA4"/>
    <w:rsid w:val="00CF2FCB"/>
    <w:rsid w:val="00D10943"/>
    <w:rsid w:val="00E775F7"/>
    <w:rsid w:val="00E809B7"/>
    <w:rsid w:val="00F440AF"/>
    <w:rsid w:val="00F969B7"/>
    <w:rsid w:val="00FD6D1A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A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40AF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F440AF"/>
    <w:rPr>
      <w:rFonts w:ascii="Times New Roman" w:hAnsi="Times New Roman" w:cs="Times New Roman"/>
      <w:b/>
      <w:bCs/>
      <w:spacing w:val="1"/>
      <w:u w:val="none"/>
    </w:rPr>
  </w:style>
  <w:style w:type="character" w:customStyle="1" w:styleId="a4">
    <w:name w:val="Основной текст_"/>
    <w:basedOn w:val="a0"/>
    <w:link w:val="1"/>
    <w:uiPriority w:val="99"/>
    <w:locked/>
    <w:rsid w:val="00F440AF"/>
    <w:rPr>
      <w:rFonts w:ascii="Times New Roman" w:hAnsi="Times New Roman" w:cs="Times New Roman"/>
      <w:spacing w:val="1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F440AF"/>
    <w:rPr>
      <w:rFonts w:ascii="Times New Roman" w:hAnsi="Times New Roman" w:cs="Times New Roman"/>
      <w:b/>
      <w:bCs/>
      <w:spacing w:val="1"/>
      <w:u w:val="none"/>
    </w:rPr>
  </w:style>
  <w:style w:type="character" w:customStyle="1" w:styleId="a5">
    <w:name w:val="Основной текст + Полужирный"/>
    <w:basedOn w:val="a4"/>
    <w:uiPriority w:val="99"/>
    <w:rsid w:val="00F440AF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F440AF"/>
    <w:pPr>
      <w:shd w:val="clear" w:color="auto" w:fill="FFFFFF"/>
      <w:spacing w:after="240" w:line="322" w:lineRule="exact"/>
      <w:ind w:hanging="1400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">
    <w:name w:val="Основной текст1"/>
    <w:basedOn w:val="a"/>
    <w:link w:val="a4"/>
    <w:uiPriority w:val="99"/>
    <w:rsid w:val="00F440AF"/>
    <w:pPr>
      <w:shd w:val="clear" w:color="auto" w:fill="FFFFFF"/>
      <w:spacing w:before="240" w:after="420" w:line="240" w:lineRule="atLeas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11">
    <w:name w:val="Заголовок №1"/>
    <w:basedOn w:val="a"/>
    <w:link w:val="10"/>
    <w:uiPriority w:val="99"/>
    <w:rsid w:val="00F440AF"/>
    <w:pPr>
      <w:shd w:val="clear" w:color="auto" w:fill="FFFFFF"/>
      <w:spacing w:before="300" w:after="420" w:line="240" w:lineRule="atLeast"/>
      <w:ind w:hanging="2040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xl70">
    <w:name w:val="xl70"/>
    <w:basedOn w:val="a"/>
    <w:rsid w:val="00B6227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A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40AF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F440AF"/>
    <w:rPr>
      <w:rFonts w:ascii="Times New Roman" w:hAnsi="Times New Roman" w:cs="Times New Roman"/>
      <w:b/>
      <w:bCs/>
      <w:spacing w:val="1"/>
      <w:u w:val="none"/>
    </w:rPr>
  </w:style>
  <w:style w:type="character" w:customStyle="1" w:styleId="a4">
    <w:name w:val="Основной текст_"/>
    <w:basedOn w:val="a0"/>
    <w:link w:val="1"/>
    <w:uiPriority w:val="99"/>
    <w:locked/>
    <w:rsid w:val="00F440AF"/>
    <w:rPr>
      <w:rFonts w:ascii="Times New Roman" w:hAnsi="Times New Roman" w:cs="Times New Roman"/>
      <w:spacing w:val="1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F440AF"/>
    <w:rPr>
      <w:rFonts w:ascii="Times New Roman" w:hAnsi="Times New Roman" w:cs="Times New Roman"/>
      <w:b/>
      <w:bCs/>
      <w:spacing w:val="1"/>
      <w:u w:val="none"/>
    </w:rPr>
  </w:style>
  <w:style w:type="character" w:customStyle="1" w:styleId="a5">
    <w:name w:val="Основной текст + Полужирный"/>
    <w:basedOn w:val="a4"/>
    <w:uiPriority w:val="99"/>
    <w:rsid w:val="00F440AF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F440AF"/>
    <w:pPr>
      <w:shd w:val="clear" w:color="auto" w:fill="FFFFFF"/>
      <w:spacing w:after="240" w:line="322" w:lineRule="exact"/>
      <w:ind w:hanging="1400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">
    <w:name w:val="Основной текст1"/>
    <w:basedOn w:val="a"/>
    <w:link w:val="a4"/>
    <w:uiPriority w:val="99"/>
    <w:rsid w:val="00F440AF"/>
    <w:pPr>
      <w:shd w:val="clear" w:color="auto" w:fill="FFFFFF"/>
      <w:spacing w:before="240" w:after="420" w:line="240" w:lineRule="atLeas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11">
    <w:name w:val="Заголовок №1"/>
    <w:basedOn w:val="a"/>
    <w:link w:val="10"/>
    <w:uiPriority w:val="99"/>
    <w:rsid w:val="00F440AF"/>
    <w:pPr>
      <w:shd w:val="clear" w:color="auto" w:fill="FFFFFF"/>
      <w:spacing w:before="300" w:after="420" w:line="240" w:lineRule="atLeast"/>
      <w:ind w:hanging="2040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xl70">
    <w:name w:val="xl70"/>
    <w:basedOn w:val="a"/>
    <w:rsid w:val="00B6227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7EBD2-02CC-436E-914B-67B967D2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1</cp:lastModifiedBy>
  <cp:revision>2</cp:revision>
  <dcterms:created xsi:type="dcterms:W3CDTF">2017-01-16T04:16:00Z</dcterms:created>
  <dcterms:modified xsi:type="dcterms:W3CDTF">2017-01-16T04:16:00Z</dcterms:modified>
</cp:coreProperties>
</file>