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81A" w:rsidRPr="00567E4C" w:rsidRDefault="005B481A" w:rsidP="00567E4C">
      <w:pPr>
        <w:pBdr>
          <w:bottom w:val="single" w:sz="6" w:space="1" w:color="3B5576"/>
        </w:pBdr>
        <w:shd w:val="clear" w:color="auto" w:fill="FFFFFF"/>
        <w:spacing w:before="45" w:after="45" w:line="240" w:lineRule="atLeast"/>
        <w:jc w:val="both"/>
        <w:outlineLvl w:val="1"/>
        <w:rPr>
          <w:rFonts w:ascii="Times New Roman" w:eastAsia="Times New Roman" w:hAnsi="Times New Roman" w:cs="Times New Roman"/>
          <w:b/>
          <w:bCs/>
          <w:caps/>
          <w:color w:val="3B5576"/>
          <w:sz w:val="28"/>
          <w:szCs w:val="28"/>
          <w:lang w:eastAsia="ru-RU"/>
        </w:rPr>
      </w:pPr>
      <w:r w:rsidRPr="00567E4C">
        <w:rPr>
          <w:rFonts w:ascii="Times New Roman" w:eastAsia="Times New Roman" w:hAnsi="Times New Roman" w:cs="Times New Roman"/>
          <w:b/>
          <w:bCs/>
          <w:caps/>
          <w:color w:val="3B5576"/>
          <w:sz w:val="28"/>
          <w:szCs w:val="28"/>
          <w:lang w:eastAsia="ru-RU"/>
        </w:rPr>
        <w:t xml:space="preserve">ПРОКУРАТУРА РАЗЪЯСНЯЕТ! С 10.07.2023 ВНЕСЕНЫ ИЗМЕНЕНИЯ В ФЕДЕРАЛЬНЫЙ ЗАКОН ОТ 25.12.2008 №273-ФЗ «О ПРОТИВОДЕЙСТВИИ КОРРУПЦИИ», ОСВОБОЖДАЮЩИЕ ОТ ОТВЕТСТВЕННОСТИ ЗА НЕСОБЛЮДЕНИЕ ТРЕБОВАНИЙ, ОГРАНИЧЕНИЙ И ЗАПРЕТОВ В СФЕРЕ АНТИКОРРУПЦИОННОГО </w:t>
      </w:r>
      <w:r w:rsidR="00567E4C" w:rsidRPr="00567E4C">
        <w:rPr>
          <w:rFonts w:ascii="Times New Roman" w:eastAsia="Times New Roman" w:hAnsi="Times New Roman" w:cs="Times New Roman"/>
          <w:b/>
          <w:bCs/>
          <w:caps/>
          <w:color w:val="3B5576"/>
          <w:sz w:val="28"/>
          <w:szCs w:val="28"/>
          <w:lang w:eastAsia="ru-RU"/>
        </w:rPr>
        <w:t>ЗАКОНОДАТЕЛЬСТВА</w:t>
      </w:r>
    </w:p>
    <w:p w:rsidR="005B481A" w:rsidRPr="00567E4C" w:rsidRDefault="005B481A" w:rsidP="00567E4C">
      <w:pPr>
        <w:shd w:val="clear" w:color="auto" w:fill="FFFFFF"/>
        <w:spacing w:after="0" w:line="120" w:lineRule="atLeast"/>
        <w:ind w:firstLine="709"/>
        <w:jc w:val="both"/>
        <w:rPr>
          <w:rFonts w:ascii="Times New Roman" w:eastAsia="Times New Roman" w:hAnsi="Times New Roman" w:cs="Times New Roman"/>
          <w:color w:val="000000"/>
          <w:sz w:val="28"/>
          <w:szCs w:val="28"/>
          <w:lang w:eastAsia="ru-RU"/>
        </w:rPr>
      </w:pPr>
      <w:r w:rsidRPr="00567E4C">
        <w:rPr>
          <w:rFonts w:ascii="Times New Roman" w:eastAsia="Times New Roman" w:hAnsi="Times New Roman" w:cs="Times New Roman"/>
          <w:color w:val="000000"/>
          <w:sz w:val="28"/>
          <w:szCs w:val="28"/>
          <w:lang w:eastAsia="ru-RU"/>
        </w:rPr>
        <w:t>С 10.07.2023 вступил в силу Федеральный закон от 10.07.2023 № 286-ФЗ «О внесении изменений в отдельные законодательные акты Российской Федерации», внесший изменения в Федеральный закон от 25.12.2008 № 273-ФЗ «О противодействии коррупции».</w:t>
      </w:r>
    </w:p>
    <w:p w:rsidR="005B481A" w:rsidRPr="00567E4C" w:rsidRDefault="005B481A" w:rsidP="00567E4C">
      <w:pPr>
        <w:shd w:val="clear" w:color="auto" w:fill="FFFFFF"/>
        <w:spacing w:after="0" w:line="120" w:lineRule="atLeast"/>
        <w:ind w:firstLine="709"/>
        <w:jc w:val="both"/>
        <w:rPr>
          <w:rFonts w:ascii="Times New Roman" w:eastAsia="Times New Roman" w:hAnsi="Times New Roman" w:cs="Times New Roman"/>
          <w:color w:val="000000"/>
          <w:sz w:val="28"/>
          <w:szCs w:val="28"/>
          <w:lang w:eastAsia="ru-RU"/>
        </w:rPr>
      </w:pPr>
      <w:r w:rsidRPr="00567E4C">
        <w:rPr>
          <w:rFonts w:ascii="Times New Roman" w:eastAsia="Times New Roman" w:hAnsi="Times New Roman" w:cs="Times New Roman"/>
          <w:color w:val="000000"/>
          <w:sz w:val="28"/>
          <w:szCs w:val="28"/>
          <w:lang w:eastAsia="ru-RU"/>
        </w:rPr>
        <w:t>Федеральным законом от 10.07.2023 № 286-ФЗ дополнена новыми положениями статья 13 Федерального закона от 25.12.2008 № 273-ФЗ «О противодействии коррупции» предусматривающими, что физическое лицо, в отношении которого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rsidR="005B481A" w:rsidRPr="00567E4C" w:rsidRDefault="005B481A" w:rsidP="00567E4C">
      <w:pPr>
        <w:shd w:val="clear" w:color="auto" w:fill="FFFFFF"/>
        <w:spacing w:after="0" w:line="120" w:lineRule="atLeast"/>
        <w:ind w:firstLine="709"/>
        <w:jc w:val="both"/>
        <w:rPr>
          <w:rFonts w:ascii="Times New Roman" w:eastAsia="Times New Roman" w:hAnsi="Times New Roman" w:cs="Times New Roman"/>
          <w:color w:val="000000"/>
          <w:sz w:val="28"/>
          <w:szCs w:val="28"/>
          <w:lang w:eastAsia="ru-RU"/>
        </w:rPr>
      </w:pPr>
      <w:r w:rsidRPr="00567E4C">
        <w:rPr>
          <w:rFonts w:ascii="Times New Roman" w:eastAsia="Times New Roman" w:hAnsi="Times New Roman" w:cs="Times New Roman"/>
          <w:color w:val="000000"/>
          <w:sz w:val="28"/>
          <w:szCs w:val="28"/>
          <w:lang w:eastAsia="ru-RU"/>
        </w:rPr>
        <w:t>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5B481A" w:rsidRPr="00567E4C" w:rsidRDefault="005B481A" w:rsidP="00567E4C">
      <w:pPr>
        <w:shd w:val="clear" w:color="auto" w:fill="FFFFFF"/>
        <w:spacing w:after="0" w:line="120" w:lineRule="atLeast"/>
        <w:ind w:firstLine="709"/>
        <w:jc w:val="both"/>
        <w:rPr>
          <w:rFonts w:ascii="Times New Roman" w:eastAsia="Times New Roman" w:hAnsi="Times New Roman" w:cs="Times New Roman"/>
          <w:color w:val="000000"/>
          <w:sz w:val="28"/>
          <w:szCs w:val="28"/>
          <w:lang w:eastAsia="ru-RU"/>
        </w:rPr>
      </w:pPr>
      <w:r w:rsidRPr="00567E4C">
        <w:rPr>
          <w:rFonts w:ascii="Times New Roman" w:eastAsia="Times New Roman" w:hAnsi="Times New Roman" w:cs="Times New Roman"/>
          <w:color w:val="000000"/>
          <w:sz w:val="28"/>
          <w:szCs w:val="28"/>
          <w:lang w:eastAsia="ru-RU"/>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5B481A" w:rsidRPr="00567E4C" w:rsidRDefault="005B481A" w:rsidP="00567E4C">
      <w:pPr>
        <w:shd w:val="clear" w:color="auto" w:fill="FFFFFF"/>
        <w:spacing w:after="0" w:line="120" w:lineRule="atLeast"/>
        <w:ind w:firstLine="709"/>
        <w:jc w:val="both"/>
        <w:rPr>
          <w:rFonts w:ascii="Times New Roman" w:eastAsia="Times New Roman" w:hAnsi="Times New Roman" w:cs="Times New Roman"/>
          <w:color w:val="000000"/>
          <w:sz w:val="28"/>
          <w:szCs w:val="28"/>
          <w:lang w:eastAsia="ru-RU"/>
        </w:rPr>
      </w:pPr>
      <w:r w:rsidRPr="00567E4C">
        <w:rPr>
          <w:rFonts w:ascii="Times New Roman" w:eastAsia="Times New Roman" w:hAnsi="Times New Roman" w:cs="Times New Roman"/>
          <w:color w:val="000000"/>
          <w:sz w:val="28"/>
          <w:szCs w:val="28"/>
          <w:lang w:eastAsia="ru-RU"/>
        </w:rPr>
        <w:t xml:space="preserve">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иных обязанностей в целях противодействия коррупции, обязано подать в соответствующую комиссию по соблюдению требований к служебному поведению и урегулированию конфликта интересов уведомление об этом в форме документа на бумажном носителе или в форме электронного </w:t>
      </w:r>
      <w:r w:rsidRPr="00567E4C">
        <w:rPr>
          <w:rFonts w:ascii="Times New Roman" w:eastAsia="Times New Roman" w:hAnsi="Times New Roman" w:cs="Times New Roman"/>
          <w:color w:val="000000"/>
          <w:sz w:val="28"/>
          <w:szCs w:val="28"/>
          <w:lang w:eastAsia="ru-RU"/>
        </w:rPr>
        <w:lastRenderedPageBreak/>
        <w:t>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C46842" w:rsidRDefault="00C46842" w:rsidP="00567E4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C46842" w:rsidRDefault="00C46842" w:rsidP="00567E4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567E4C" w:rsidRPr="00567E4C" w:rsidRDefault="00567E4C" w:rsidP="00567E4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bookmarkStart w:id="0" w:name="_GoBack"/>
      <w:bookmarkEnd w:id="0"/>
      <w:r w:rsidRPr="00567E4C">
        <w:rPr>
          <w:rFonts w:ascii="Times New Roman" w:eastAsia="Times New Roman" w:hAnsi="Times New Roman" w:cs="Times New Roman"/>
          <w:sz w:val="28"/>
          <w:szCs w:val="28"/>
          <w:lang w:eastAsia="ru-RU"/>
        </w:rPr>
        <w:t>Помощник прокурора района</w:t>
      </w:r>
    </w:p>
    <w:p w:rsidR="00567E4C" w:rsidRPr="00567E4C" w:rsidRDefault="00567E4C" w:rsidP="00567E4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567E4C" w:rsidRPr="00567E4C" w:rsidRDefault="00567E4C" w:rsidP="00567E4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67E4C">
        <w:rPr>
          <w:rFonts w:ascii="Times New Roman" w:eastAsia="Times New Roman" w:hAnsi="Times New Roman" w:cs="Times New Roman"/>
          <w:sz w:val="28"/>
          <w:szCs w:val="28"/>
          <w:lang w:eastAsia="ru-RU"/>
        </w:rPr>
        <w:t>Н.А. Балахнина</w:t>
      </w:r>
    </w:p>
    <w:p w:rsidR="00567E4C" w:rsidRPr="005B481A" w:rsidRDefault="00567E4C" w:rsidP="005B481A">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p>
    <w:p w:rsidR="009E5AC4" w:rsidRDefault="009E5AC4"/>
    <w:sectPr w:rsidR="009E5AC4" w:rsidSect="009E5A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A79FC"/>
    <w:multiLevelType w:val="multilevel"/>
    <w:tmpl w:val="4606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3646ED"/>
    <w:multiLevelType w:val="multilevel"/>
    <w:tmpl w:val="86DA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5B481A"/>
    <w:rsid w:val="00567E4C"/>
    <w:rsid w:val="005B481A"/>
    <w:rsid w:val="009E5AC4"/>
    <w:rsid w:val="00C46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AC4F"/>
  <w15:docId w15:val="{9BC1F84D-DF48-42FF-AFF3-EAF3A68E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AC4"/>
  </w:style>
  <w:style w:type="paragraph" w:styleId="2">
    <w:name w:val="heading 2"/>
    <w:basedOn w:val="a"/>
    <w:link w:val="20"/>
    <w:uiPriority w:val="9"/>
    <w:qFormat/>
    <w:rsid w:val="005B48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481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B481A"/>
    <w:rPr>
      <w:color w:val="0000FF"/>
      <w:u w:val="single"/>
    </w:rPr>
  </w:style>
  <w:style w:type="paragraph" w:styleId="a4">
    <w:name w:val="Normal (Web)"/>
    <w:basedOn w:val="a"/>
    <w:uiPriority w:val="99"/>
    <w:semiHidden/>
    <w:unhideWhenUsed/>
    <w:rsid w:val="005B48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834844">
      <w:bodyDiv w:val="1"/>
      <w:marLeft w:val="0"/>
      <w:marRight w:val="0"/>
      <w:marTop w:val="0"/>
      <w:marBottom w:val="0"/>
      <w:divBdr>
        <w:top w:val="none" w:sz="0" w:space="0" w:color="auto"/>
        <w:left w:val="none" w:sz="0" w:space="0" w:color="auto"/>
        <w:bottom w:val="none" w:sz="0" w:space="0" w:color="auto"/>
        <w:right w:val="none" w:sz="0" w:space="0" w:color="auto"/>
      </w:divBdr>
    </w:div>
    <w:div w:id="587034148">
      <w:bodyDiv w:val="1"/>
      <w:marLeft w:val="0"/>
      <w:marRight w:val="0"/>
      <w:marTop w:val="0"/>
      <w:marBottom w:val="0"/>
      <w:divBdr>
        <w:top w:val="none" w:sz="0" w:space="0" w:color="auto"/>
        <w:left w:val="none" w:sz="0" w:space="0" w:color="auto"/>
        <w:bottom w:val="none" w:sz="0" w:space="0" w:color="auto"/>
        <w:right w:val="none" w:sz="0" w:space="0" w:color="auto"/>
      </w:divBdr>
    </w:div>
    <w:div w:id="98450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Балахнина Надежда Андреевна</cp:lastModifiedBy>
  <cp:revision>7</cp:revision>
  <cp:lastPrinted>2023-09-21T06:50:00Z</cp:lastPrinted>
  <dcterms:created xsi:type="dcterms:W3CDTF">2023-09-21T04:44:00Z</dcterms:created>
  <dcterms:modified xsi:type="dcterms:W3CDTF">2023-09-21T06:51:00Z</dcterms:modified>
</cp:coreProperties>
</file>