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C43" w:rsidRPr="00C852E6" w:rsidRDefault="004E6C43" w:rsidP="004E6C43">
      <w:pPr>
        <w:jc w:val="center"/>
        <w:rPr>
          <w:b/>
          <w:sz w:val="28"/>
          <w:szCs w:val="28"/>
        </w:rPr>
      </w:pPr>
      <w:r w:rsidRPr="00C852E6">
        <w:rPr>
          <w:b/>
          <w:sz w:val="28"/>
          <w:szCs w:val="28"/>
        </w:rPr>
        <w:t>СОВЕТ ДЕПУТАТОВ</w:t>
      </w:r>
    </w:p>
    <w:p w:rsidR="004E6C43" w:rsidRPr="00C852E6" w:rsidRDefault="004E6C43" w:rsidP="004E6C43">
      <w:pPr>
        <w:jc w:val="center"/>
        <w:rPr>
          <w:b/>
          <w:sz w:val="28"/>
          <w:szCs w:val="28"/>
        </w:rPr>
      </w:pPr>
      <w:r w:rsidRPr="00C852E6">
        <w:rPr>
          <w:b/>
          <w:sz w:val="28"/>
          <w:szCs w:val="28"/>
        </w:rPr>
        <w:t>ЛОЗОВСКОГО СЕЛЬСОВЕТА</w:t>
      </w:r>
    </w:p>
    <w:p w:rsidR="004E6C43" w:rsidRPr="00C852E6" w:rsidRDefault="004E6C43" w:rsidP="004E6C43">
      <w:pPr>
        <w:jc w:val="center"/>
        <w:rPr>
          <w:b/>
          <w:sz w:val="28"/>
          <w:szCs w:val="28"/>
        </w:rPr>
      </w:pPr>
      <w:r w:rsidRPr="00C852E6">
        <w:rPr>
          <w:b/>
          <w:sz w:val="28"/>
          <w:szCs w:val="28"/>
        </w:rPr>
        <w:t>БАГАНСКОГО РАЙОНА</w:t>
      </w:r>
    </w:p>
    <w:p w:rsidR="004E6C43" w:rsidRPr="00C852E6" w:rsidRDefault="004E6C43" w:rsidP="004E6C43">
      <w:pPr>
        <w:jc w:val="center"/>
        <w:rPr>
          <w:b/>
          <w:sz w:val="28"/>
          <w:szCs w:val="28"/>
        </w:rPr>
      </w:pPr>
      <w:r w:rsidRPr="00C852E6">
        <w:rPr>
          <w:b/>
          <w:sz w:val="28"/>
          <w:szCs w:val="28"/>
        </w:rPr>
        <w:t>НОВОСИБИРСКОЙ ОБЛАСТИ</w:t>
      </w:r>
    </w:p>
    <w:p w:rsidR="004E6C43" w:rsidRPr="00C852E6" w:rsidRDefault="004E6C43" w:rsidP="004E6C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</w:t>
      </w:r>
      <w:r w:rsidRPr="00C852E6">
        <w:rPr>
          <w:b/>
          <w:sz w:val="28"/>
          <w:szCs w:val="28"/>
        </w:rPr>
        <w:t>ТОГО СОЗЫВА</w:t>
      </w:r>
    </w:p>
    <w:p w:rsidR="004E6C43" w:rsidRPr="00C852E6" w:rsidRDefault="004E6C43" w:rsidP="004E6C43">
      <w:pPr>
        <w:jc w:val="center"/>
        <w:rPr>
          <w:b/>
          <w:sz w:val="28"/>
          <w:szCs w:val="28"/>
        </w:rPr>
      </w:pPr>
      <w:r w:rsidRPr="00C852E6">
        <w:rPr>
          <w:b/>
          <w:sz w:val="28"/>
          <w:szCs w:val="28"/>
        </w:rPr>
        <w:t>РЕШЕНИЕ</w:t>
      </w:r>
    </w:p>
    <w:p w:rsidR="004E6C43" w:rsidRPr="00B2296C" w:rsidRDefault="004E6C43" w:rsidP="00B229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42F55">
        <w:rPr>
          <w:b/>
          <w:sz w:val="28"/>
          <w:szCs w:val="28"/>
        </w:rPr>
        <w:t>Сорок второй</w:t>
      </w:r>
      <w:r>
        <w:rPr>
          <w:b/>
          <w:sz w:val="28"/>
          <w:szCs w:val="28"/>
        </w:rPr>
        <w:t xml:space="preserve"> сессии</w:t>
      </w:r>
      <w:r w:rsidRPr="00C852E6">
        <w:rPr>
          <w:b/>
          <w:sz w:val="28"/>
          <w:szCs w:val="28"/>
        </w:rPr>
        <w:t>)</w:t>
      </w:r>
    </w:p>
    <w:tbl>
      <w:tblPr>
        <w:tblW w:w="0" w:type="auto"/>
        <w:tblLook w:val="01E0"/>
      </w:tblPr>
      <w:tblGrid>
        <w:gridCol w:w="4785"/>
        <w:gridCol w:w="4785"/>
      </w:tblGrid>
      <w:tr w:rsidR="004E6C43" w:rsidTr="00EA2A4A">
        <w:tc>
          <w:tcPr>
            <w:tcW w:w="4785" w:type="dxa"/>
          </w:tcPr>
          <w:p w:rsidR="004E6C43" w:rsidRDefault="00A42F55" w:rsidP="00B2296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4E6C43">
              <w:rPr>
                <w:sz w:val="28"/>
                <w:szCs w:val="28"/>
              </w:rPr>
              <w:t xml:space="preserve">т </w:t>
            </w:r>
            <w:r>
              <w:rPr>
                <w:sz w:val="28"/>
                <w:szCs w:val="28"/>
              </w:rPr>
              <w:t>28 февраля</w:t>
            </w:r>
            <w:r w:rsidR="004E6C43">
              <w:rPr>
                <w:sz w:val="28"/>
                <w:szCs w:val="28"/>
              </w:rPr>
              <w:t xml:space="preserve"> 201</w:t>
            </w:r>
            <w:r w:rsidR="00B2296C">
              <w:rPr>
                <w:sz w:val="28"/>
                <w:szCs w:val="28"/>
              </w:rPr>
              <w:t>9</w:t>
            </w:r>
            <w:r w:rsidR="004E6C4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4785" w:type="dxa"/>
          </w:tcPr>
          <w:p w:rsidR="004E6C43" w:rsidRDefault="004E6C43" w:rsidP="00B229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</w:t>
            </w:r>
            <w:r w:rsidR="00A42F55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№ </w:t>
            </w:r>
            <w:r w:rsidR="00A42F55">
              <w:rPr>
                <w:sz w:val="28"/>
                <w:szCs w:val="28"/>
              </w:rPr>
              <w:t>205</w:t>
            </w:r>
          </w:p>
        </w:tc>
      </w:tr>
    </w:tbl>
    <w:p w:rsidR="004E6C43" w:rsidRDefault="004E6C43" w:rsidP="004E6C43">
      <w:pPr>
        <w:rPr>
          <w:sz w:val="28"/>
          <w:szCs w:val="28"/>
        </w:rPr>
      </w:pPr>
    </w:p>
    <w:p w:rsidR="004E6C43" w:rsidRDefault="004E6C43" w:rsidP="00B2296C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публичных слушаний по проектам: отчета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внесения изменений в Устав Лозовского сельсовета Баганского района Новосибирской области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В соответствии с законом РФ от 06.10.2003 г. № 131-ФЗ «Об общих принципах организации местного самоуправления в Российской Федерации», Положением «О порядке организации и проведении публичных слушаний в муниципальном образовании Лозовского сельсовета»,</w:t>
      </w:r>
      <w:r w:rsidRPr="00276D65">
        <w:rPr>
          <w:sz w:val="28"/>
          <w:szCs w:val="28"/>
        </w:rPr>
        <w:t xml:space="preserve"> </w:t>
      </w:r>
      <w:r>
        <w:rPr>
          <w:sz w:val="28"/>
          <w:szCs w:val="28"/>
        </w:rPr>
        <w:t>в целях принятия отчета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год,</w:t>
      </w:r>
      <w:r w:rsidRPr="00094AE7">
        <w:rPr>
          <w:sz w:val="28"/>
          <w:szCs w:val="28"/>
        </w:rPr>
        <w:t xml:space="preserve"> </w:t>
      </w:r>
      <w:r>
        <w:rPr>
          <w:sz w:val="28"/>
          <w:szCs w:val="28"/>
        </w:rPr>
        <w:t>и в целях внесения изменений в Устав Лозовского сельсовета</w:t>
      </w:r>
      <w:r w:rsidRPr="00094AE7">
        <w:rPr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</w:t>
      </w:r>
      <w:proofErr w:type="gramEnd"/>
      <w:r>
        <w:rPr>
          <w:sz w:val="28"/>
          <w:szCs w:val="28"/>
        </w:rPr>
        <w:t xml:space="preserve"> Совет депутатов</w:t>
      </w:r>
    </w:p>
    <w:p w:rsidR="004E6C43" w:rsidRDefault="004E6C43" w:rsidP="004E6C43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 РЕШИЛ: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Назначить публичные слушания по проектам: отчета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внесения изменений в Устав Лозовского сельсовета Баганского района Новосибирской области.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Утвердить Порядок учета предложений и участия граждан в обсуждении проектов: отчета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 и внесения изменений в Устав Лозовского сельсовета Баганского района Новосибирской области.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Публичные слушания провести в 11.00 часов </w:t>
      </w:r>
      <w:r w:rsidR="00B2296C">
        <w:rPr>
          <w:sz w:val="28"/>
          <w:szCs w:val="28"/>
        </w:rPr>
        <w:t>18</w:t>
      </w:r>
      <w:r w:rsidRPr="00BC3803">
        <w:rPr>
          <w:sz w:val="28"/>
          <w:szCs w:val="28"/>
        </w:rPr>
        <w:t xml:space="preserve"> </w:t>
      </w:r>
      <w:r w:rsidR="00B2296C">
        <w:rPr>
          <w:sz w:val="28"/>
          <w:szCs w:val="28"/>
        </w:rPr>
        <w:t>марта</w:t>
      </w:r>
      <w:r>
        <w:rPr>
          <w:color w:val="FF0000"/>
          <w:sz w:val="28"/>
          <w:szCs w:val="28"/>
        </w:rPr>
        <w:t xml:space="preserve">  </w:t>
      </w:r>
      <w:r>
        <w:rPr>
          <w:sz w:val="28"/>
          <w:szCs w:val="28"/>
        </w:rPr>
        <w:t>201</w:t>
      </w:r>
      <w:r w:rsidR="00B2296C">
        <w:rPr>
          <w:sz w:val="28"/>
          <w:szCs w:val="28"/>
        </w:rPr>
        <w:t>9</w:t>
      </w:r>
      <w:r w:rsidRPr="00C852E6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в здании администрации Лозовского сельсовета.</w:t>
      </w:r>
    </w:p>
    <w:p w:rsidR="004E6C43" w:rsidRPr="0014142B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 </w:t>
      </w:r>
      <w:r w:rsidRPr="0014142B">
        <w:rPr>
          <w:sz w:val="28"/>
          <w:szCs w:val="28"/>
        </w:rPr>
        <w:t xml:space="preserve">Подготовку и проведение публичных слушаний возложить на </w:t>
      </w:r>
      <w:r>
        <w:rPr>
          <w:sz w:val="28"/>
          <w:szCs w:val="28"/>
        </w:rPr>
        <w:t xml:space="preserve"> председателя постоянной комиссии</w:t>
      </w:r>
      <w:r w:rsidRPr="0014142B">
        <w:rPr>
          <w:sz w:val="28"/>
          <w:szCs w:val="28"/>
        </w:rPr>
        <w:t xml:space="preserve"> </w:t>
      </w:r>
      <w:r w:rsidRPr="005567C1">
        <w:rPr>
          <w:sz w:val="28"/>
          <w:szCs w:val="28"/>
        </w:rPr>
        <w:t>по бюджету, налоговой, финансово-кредитной политике</w:t>
      </w:r>
      <w:r w:rsidRPr="0014142B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Больнову</w:t>
      </w:r>
      <w:proofErr w:type="spellEnd"/>
      <w:r>
        <w:rPr>
          <w:sz w:val="28"/>
          <w:szCs w:val="28"/>
        </w:rPr>
        <w:t xml:space="preserve"> О</w:t>
      </w:r>
      <w:r w:rsidRPr="0014142B">
        <w:rPr>
          <w:sz w:val="28"/>
          <w:szCs w:val="28"/>
        </w:rPr>
        <w:t>.А.).</w:t>
      </w:r>
    </w:p>
    <w:p w:rsidR="00B2296C" w:rsidRDefault="004E6C43" w:rsidP="00B2296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опубликовать в периодическом печатном издании «Бюллетень органов местного самоуправления муниципального образования Лозовского сельсовета».</w:t>
      </w:r>
    </w:p>
    <w:p w:rsidR="00B2296C" w:rsidRDefault="00B2296C" w:rsidP="00B2296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B2296C" w:rsidRDefault="00B2296C" w:rsidP="00B2296C">
      <w:pPr>
        <w:jc w:val="both"/>
        <w:rPr>
          <w:sz w:val="28"/>
          <w:szCs w:val="28"/>
        </w:rPr>
      </w:pPr>
      <w:r>
        <w:rPr>
          <w:sz w:val="28"/>
          <w:szCs w:val="28"/>
        </w:rPr>
        <w:t>Лозовского сельсовета</w:t>
      </w:r>
    </w:p>
    <w:p w:rsidR="00B2296C" w:rsidRDefault="00B2296C" w:rsidP="00B2296C">
      <w:pPr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  <w:r w:rsidRPr="003370F9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                   </w:t>
      </w:r>
    </w:p>
    <w:p w:rsidR="00B2296C" w:rsidRDefault="00B2296C" w:rsidP="00B229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А.И.Савченко </w:t>
      </w:r>
    </w:p>
    <w:p w:rsidR="004E6C43" w:rsidRDefault="004E6C43" w:rsidP="00B2296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Лозовского сельсовета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  <w:r w:rsidRPr="003370F9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                   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</w:t>
      </w:r>
      <w:r w:rsidRPr="003370F9">
        <w:rPr>
          <w:sz w:val="28"/>
          <w:szCs w:val="28"/>
        </w:rPr>
        <w:t>А.А.Баранчиков</w:t>
      </w: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4E6C43" w:rsidRDefault="004E6C43" w:rsidP="004E6C43">
      <w:pPr>
        <w:tabs>
          <w:tab w:val="left" w:pos="631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r w:rsidR="00A42F55">
        <w:rPr>
          <w:sz w:val="28"/>
          <w:szCs w:val="28"/>
        </w:rPr>
        <w:t>42</w:t>
      </w:r>
      <w:r>
        <w:rPr>
          <w:sz w:val="28"/>
          <w:szCs w:val="28"/>
        </w:rPr>
        <w:t xml:space="preserve"> сессии</w:t>
      </w:r>
    </w:p>
    <w:p w:rsidR="004E6C43" w:rsidRDefault="004E6C43" w:rsidP="004E6C43">
      <w:pPr>
        <w:tabs>
          <w:tab w:val="left" w:pos="6315"/>
        </w:tabs>
        <w:jc w:val="right"/>
        <w:rPr>
          <w:sz w:val="28"/>
          <w:szCs w:val="28"/>
        </w:rPr>
      </w:pPr>
      <w:r>
        <w:rPr>
          <w:sz w:val="28"/>
          <w:szCs w:val="28"/>
        </w:rPr>
        <w:t>Совета депутатов Лозовского сельсовета</w:t>
      </w:r>
    </w:p>
    <w:p w:rsidR="004E6C43" w:rsidRDefault="004E6C43" w:rsidP="004E6C43">
      <w:pPr>
        <w:tabs>
          <w:tab w:val="left" w:pos="631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4E6C43" w:rsidRDefault="004E6C43" w:rsidP="004E6C43">
      <w:pPr>
        <w:tabs>
          <w:tab w:val="left" w:pos="631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42F55">
        <w:rPr>
          <w:sz w:val="28"/>
          <w:szCs w:val="28"/>
        </w:rPr>
        <w:t>28 февраля</w:t>
      </w:r>
      <w:r>
        <w:rPr>
          <w:sz w:val="28"/>
          <w:szCs w:val="28"/>
        </w:rPr>
        <w:t xml:space="preserve"> 201</w:t>
      </w:r>
      <w:r w:rsidR="00B2296C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</w:t>
      </w:r>
      <w:r w:rsidR="00A42F55">
        <w:rPr>
          <w:sz w:val="28"/>
          <w:szCs w:val="28"/>
        </w:rPr>
        <w:t>205</w:t>
      </w:r>
      <w:r>
        <w:rPr>
          <w:sz w:val="28"/>
          <w:szCs w:val="28"/>
        </w:rPr>
        <w:t xml:space="preserve">  </w:t>
      </w:r>
    </w:p>
    <w:p w:rsidR="004E6C43" w:rsidRDefault="004E6C43" w:rsidP="004E6C43">
      <w:pPr>
        <w:tabs>
          <w:tab w:val="left" w:pos="6315"/>
        </w:tabs>
        <w:rPr>
          <w:sz w:val="28"/>
          <w:szCs w:val="28"/>
        </w:rPr>
      </w:pPr>
    </w:p>
    <w:p w:rsidR="004E6C43" w:rsidRDefault="004E6C43" w:rsidP="004E6C43">
      <w:pPr>
        <w:tabs>
          <w:tab w:val="left" w:pos="63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ПОРЯДОК УЧЕТА ПРЕДЛОЖЕНИЙ И УЧАСТИЯ ГРАЖДАН В ОБСУЖДЕНИИ ПРОЕКТА  ОТЧЕТА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</w:t>
      </w:r>
    </w:p>
    <w:p w:rsidR="004E6C43" w:rsidRDefault="004E6C43" w:rsidP="004E6C43">
      <w:pPr>
        <w:rPr>
          <w:sz w:val="28"/>
          <w:szCs w:val="28"/>
        </w:rPr>
      </w:pP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1.1. Настоящий порядок разработан в соответствии с требованиями Федерального закона от 06.10.2003 года № 131-ФЗ «Об общих принципах организации местного самоуправления в Российской Федерации» в целях определения форм участия населения в обсуждении, указанного проекта.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1.2. Обсуждение проекта муниципального правового акта «Отчет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 проводится на публичных слушаниях.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1.3.  Население муниципального образования Лозовского сельсовета с момента опубликования проекта муниципального правового акта вправе вносить свои предложения в проект указанного муниципального правового акта. Обращение населения в органы местного самоуправления по проекту муниципального правового акта «Отчет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год», осуществляется в виде предложений в письменном виде.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1.4.  Предложения населения по проекту муниципального правового акта вносятся в Совет депутатов Лозовского сельсовета не позднее, чем за три дня до дня проведения публичных слушаний по проекту отчета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 с указанием: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пункта проекта муниципального правового акта;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  дополнительных статей проекта нормативного правового акта «Отчет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год»;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1.5.  Поступившие в Совет депутатов предложения граждан по проекту муниципального правового акта подлежат регистрации по прилагаемой форме.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1.6. Обобщение и подготовка предложений населения по проекту муниципального правового акта «Отчет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год» для внесения на рассмотрение сессии Совета депутатов, на которую возлагается подготовка и проведение публичных слушаний.</w:t>
      </w:r>
    </w:p>
    <w:p w:rsidR="004E6C43" w:rsidRDefault="004E6C43" w:rsidP="004E6C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1.7. Постоянная комиссия Совета депутатов готовит предложения о принятии или отклонении поступивших предложений населения. Указанные предложения выносятся на рассмотрение сессии  Совета депутатов, которая </w:t>
      </w:r>
      <w:r>
        <w:rPr>
          <w:sz w:val="28"/>
          <w:szCs w:val="28"/>
        </w:rPr>
        <w:lastRenderedPageBreak/>
        <w:t>может состояться не ранее чем через 30 дней со дня опубликования проекта муниципального правового акта.</w:t>
      </w:r>
    </w:p>
    <w:p w:rsidR="004E6C43" w:rsidRDefault="004E6C43" w:rsidP="004E6C43">
      <w:pPr>
        <w:rPr>
          <w:sz w:val="28"/>
          <w:szCs w:val="28"/>
        </w:rPr>
      </w:pP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Приложение к порядку</w:t>
      </w: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Учета предложений и участия граждан</w:t>
      </w: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в обсуждении проекта муниципального</w:t>
      </w: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правового акта «Отчет об исполнении                                                                                                                                                                                                бюджета Лозовского сельсовета</w:t>
      </w:r>
      <w:r w:rsidRPr="00105846">
        <w:rPr>
          <w:sz w:val="28"/>
          <w:szCs w:val="28"/>
        </w:rPr>
        <w:t xml:space="preserve"> </w:t>
      </w: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</w:t>
      </w:r>
    </w:p>
    <w:p w:rsidR="004E6C43" w:rsidRDefault="004E6C43" w:rsidP="004E6C43">
      <w:pPr>
        <w:jc w:val="right"/>
        <w:rPr>
          <w:sz w:val="28"/>
          <w:szCs w:val="28"/>
        </w:rPr>
      </w:pPr>
      <w:r>
        <w:rPr>
          <w:sz w:val="28"/>
          <w:szCs w:val="28"/>
        </w:rPr>
        <w:t>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год»</w:t>
      </w:r>
    </w:p>
    <w:p w:rsidR="004E6C43" w:rsidRDefault="004E6C43" w:rsidP="004E6C43">
      <w:pPr>
        <w:rPr>
          <w:sz w:val="28"/>
          <w:szCs w:val="28"/>
        </w:rPr>
      </w:pPr>
    </w:p>
    <w:p w:rsidR="004E6C43" w:rsidRDefault="004E6C43" w:rsidP="004E6C43">
      <w:pPr>
        <w:rPr>
          <w:sz w:val="28"/>
          <w:szCs w:val="28"/>
        </w:rPr>
      </w:pPr>
    </w:p>
    <w:p w:rsidR="004E6C43" w:rsidRDefault="004E6C43" w:rsidP="004E6C43">
      <w:pPr>
        <w:rPr>
          <w:sz w:val="28"/>
          <w:szCs w:val="28"/>
        </w:rPr>
      </w:pPr>
    </w:p>
    <w:p w:rsidR="004E6C43" w:rsidRDefault="004E6C43" w:rsidP="004E6C43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учета предложений граждан по проекту муниципального правового акта «Отчет об исполнении бюджета Лозовского сельсовета Баганского района Новосибирской области за 201</w:t>
      </w:r>
      <w:r w:rsidR="00B2296C">
        <w:rPr>
          <w:sz w:val="28"/>
          <w:szCs w:val="28"/>
        </w:rPr>
        <w:t>8</w:t>
      </w:r>
      <w:r>
        <w:rPr>
          <w:sz w:val="28"/>
          <w:szCs w:val="28"/>
        </w:rPr>
        <w:t xml:space="preserve"> год»</w:t>
      </w:r>
    </w:p>
    <w:p w:rsidR="004E6C43" w:rsidRDefault="004E6C43" w:rsidP="004E6C43">
      <w:pPr>
        <w:rPr>
          <w:sz w:val="28"/>
          <w:szCs w:val="28"/>
        </w:rPr>
      </w:pPr>
    </w:p>
    <w:p w:rsidR="004E6C43" w:rsidRDefault="004E6C43" w:rsidP="004E6C43">
      <w:pPr>
        <w:jc w:val="center"/>
        <w:rPr>
          <w:sz w:val="28"/>
          <w:szCs w:val="28"/>
        </w:rPr>
      </w:pPr>
    </w:p>
    <w:tbl>
      <w:tblPr>
        <w:tblStyle w:val="a3"/>
        <w:tblW w:w="9468" w:type="dxa"/>
        <w:tblLayout w:type="fixed"/>
        <w:tblLook w:val="01E0"/>
      </w:tblPr>
      <w:tblGrid>
        <w:gridCol w:w="594"/>
        <w:gridCol w:w="1820"/>
        <w:gridCol w:w="1300"/>
        <w:gridCol w:w="966"/>
        <w:gridCol w:w="1042"/>
        <w:gridCol w:w="1339"/>
        <w:gridCol w:w="1479"/>
        <w:gridCol w:w="928"/>
      </w:tblGrid>
      <w:tr w:rsidR="004E6C43" w:rsidTr="00EA2A4A">
        <w:tc>
          <w:tcPr>
            <w:tcW w:w="594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820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Инициатор 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внесения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предложений</w:t>
            </w:r>
          </w:p>
        </w:tc>
        <w:tc>
          <w:tcPr>
            <w:tcW w:w="1300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внесения</w:t>
            </w:r>
          </w:p>
        </w:tc>
        <w:tc>
          <w:tcPr>
            <w:tcW w:w="966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статья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часть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пункт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абзац</w:t>
            </w:r>
          </w:p>
        </w:tc>
        <w:tc>
          <w:tcPr>
            <w:tcW w:w="1042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проекта</w:t>
            </w:r>
          </w:p>
        </w:tc>
        <w:tc>
          <w:tcPr>
            <w:tcW w:w="1339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поправки</w:t>
            </w:r>
          </w:p>
        </w:tc>
        <w:tc>
          <w:tcPr>
            <w:tcW w:w="1479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проекта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внесенной</w:t>
            </w:r>
          </w:p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поправкой</w:t>
            </w:r>
          </w:p>
        </w:tc>
        <w:tc>
          <w:tcPr>
            <w:tcW w:w="928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4E6C43" w:rsidTr="00EA2A4A">
        <w:tc>
          <w:tcPr>
            <w:tcW w:w="594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20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0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6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42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9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9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28" w:type="dxa"/>
          </w:tcPr>
          <w:p w:rsidR="004E6C43" w:rsidRDefault="004E6C43" w:rsidP="00EA2A4A">
            <w:pPr>
              <w:jc w:val="center"/>
              <w:rPr>
                <w:sz w:val="28"/>
                <w:szCs w:val="28"/>
              </w:rPr>
            </w:pPr>
          </w:p>
        </w:tc>
      </w:tr>
    </w:tbl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/>
    <w:p w:rsidR="004E6C43" w:rsidRDefault="004E6C43" w:rsidP="004E6C43">
      <w:pPr>
        <w:tabs>
          <w:tab w:val="left" w:pos="6315"/>
          <w:tab w:val="left" w:pos="6900"/>
          <w:tab w:val="right" w:pos="9354"/>
        </w:tabs>
        <w:rPr>
          <w:sz w:val="28"/>
          <w:szCs w:val="28"/>
        </w:rPr>
      </w:pPr>
    </w:p>
    <w:p w:rsidR="004E6C43" w:rsidRDefault="004E6C43" w:rsidP="004E6C43">
      <w:pPr>
        <w:tabs>
          <w:tab w:val="left" w:pos="6315"/>
          <w:tab w:val="left" w:pos="6900"/>
          <w:tab w:val="right" w:pos="9354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4E6C43" w:rsidRDefault="004E6C43" w:rsidP="004E6C43">
      <w:pPr>
        <w:tabs>
          <w:tab w:val="left" w:pos="6315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r w:rsidR="00A42F55">
        <w:rPr>
          <w:sz w:val="28"/>
          <w:szCs w:val="28"/>
        </w:rPr>
        <w:t>42</w:t>
      </w:r>
      <w:r>
        <w:rPr>
          <w:sz w:val="28"/>
          <w:szCs w:val="28"/>
        </w:rPr>
        <w:t xml:space="preserve"> сессии</w:t>
      </w:r>
    </w:p>
    <w:p w:rsidR="004E6C43" w:rsidRDefault="004E6C43" w:rsidP="004E6C43">
      <w:pPr>
        <w:tabs>
          <w:tab w:val="left" w:pos="6315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Совета депутатов Лозовского сельсовета</w:t>
      </w:r>
    </w:p>
    <w:p w:rsidR="004E6C43" w:rsidRDefault="004E6C43" w:rsidP="004E6C43">
      <w:pPr>
        <w:tabs>
          <w:tab w:val="left" w:pos="6315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пятого созыва </w:t>
      </w:r>
    </w:p>
    <w:p w:rsidR="004E6C43" w:rsidRDefault="00A42F55" w:rsidP="004E6C43">
      <w:pPr>
        <w:tabs>
          <w:tab w:val="left" w:pos="6315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от 28 февраля</w:t>
      </w:r>
      <w:r w:rsidR="004E6C43">
        <w:rPr>
          <w:sz w:val="28"/>
          <w:szCs w:val="28"/>
        </w:rPr>
        <w:t xml:space="preserve"> 201</w:t>
      </w:r>
      <w:r w:rsidR="00B2296C">
        <w:rPr>
          <w:sz w:val="28"/>
          <w:szCs w:val="28"/>
        </w:rPr>
        <w:t>9</w:t>
      </w:r>
      <w:r w:rsidR="004E6C43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205</w:t>
      </w:r>
    </w:p>
    <w:p w:rsidR="004E6C43" w:rsidRDefault="004E6C43" w:rsidP="004E6C43">
      <w:pPr>
        <w:tabs>
          <w:tab w:val="left" w:pos="6315"/>
        </w:tabs>
        <w:ind w:firstLine="540"/>
        <w:rPr>
          <w:sz w:val="28"/>
          <w:szCs w:val="28"/>
        </w:rPr>
      </w:pPr>
    </w:p>
    <w:p w:rsidR="004E6C43" w:rsidRDefault="004E6C43" w:rsidP="004E6C43">
      <w:pPr>
        <w:tabs>
          <w:tab w:val="left" w:pos="6315"/>
        </w:tabs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УЧЕТА ПРЕДЛОЖЕНИЙ И УЧАСТИЯ ГРАЖДАН </w:t>
      </w:r>
    </w:p>
    <w:p w:rsidR="004E6C43" w:rsidRDefault="004E6C43" w:rsidP="004E6C43">
      <w:pPr>
        <w:tabs>
          <w:tab w:val="left" w:pos="6315"/>
        </w:tabs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В ОБСУЖДЕНИИ ПРОЕКТА ВНЕСЕНИЯ ИЗМЕНЕНИЙ В УСТАВ ЛОЗОВСКОГО СЕЛЬСОВЕТА БАГАНСКОГО РАЙОНА НОВОСИБИРСКОЙ ОБЛАСТИ</w:t>
      </w:r>
    </w:p>
    <w:p w:rsidR="004E6C43" w:rsidRDefault="004E6C43" w:rsidP="004E6C43">
      <w:pPr>
        <w:tabs>
          <w:tab w:val="left" w:pos="6315"/>
        </w:tabs>
        <w:ind w:firstLine="540"/>
        <w:jc w:val="center"/>
        <w:rPr>
          <w:sz w:val="28"/>
          <w:szCs w:val="28"/>
        </w:rPr>
      </w:pPr>
    </w:p>
    <w:p w:rsidR="004E6C43" w:rsidRDefault="004E6C43" w:rsidP="004E6C43">
      <w:pPr>
        <w:tabs>
          <w:tab w:val="left" w:pos="6315"/>
        </w:tabs>
        <w:ind w:firstLine="540"/>
        <w:jc w:val="center"/>
        <w:rPr>
          <w:sz w:val="28"/>
          <w:szCs w:val="28"/>
        </w:rPr>
      </w:pPr>
    </w:p>
    <w:p w:rsidR="004E6C43" w:rsidRDefault="004E6C43" w:rsidP="004E6C43">
      <w:pPr>
        <w:tabs>
          <w:tab w:val="left" w:pos="6315"/>
        </w:tabs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1.1. Настоящий порядок разработан в соответствии с требованиями Федерального закона от 06.10.2003 года № 131-ФЗ «Об общих принципах организации местного самоуправления в Российской Федерации» в целях определения форм участия населения в обсуждении, указанного проекта.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1.2. Обсуждение проекта муниципального правового акта о внесении изменений в Устав Лозовского сельсовета Баганского района Новосибирской области проводится на публичных слушаниях.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1.3.  Население муниципального образования Лозовского сельсовета с момента опубликования проекта муниципального правового акта о внесении изменений в Устав Лозовского сельсовета вправе вносить свои предложения в проект указанного муниципального правового акта. Обращение населения в органы местного самоуправления по проекту муниципального правового акта о внесении изменений в Устав Лозовского сельсовета, осуществляется в виде предложений в письменном виде.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1.4.  Предложения населения по проекту муниципального правового акта о внесении изменений в  Устав Лозовского сельсовета вносятся в Совет депутатов Лозовского сельсовета не позднее, чем за три дня до дня проведения публичных слушаний по проекту внесения изменений в Устав Лозовского сельсовета с указанием: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статьи проекта муниципального правового акта о внесении изменений в Устав Лозовского сельсовета, в </w:t>
      </w:r>
      <w:proofErr w:type="gramStart"/>
      <w:r>
        <w:rPr>
          <w:sz w:val="28"/>
          <w:szCs w:val="28"/>
        </w:rPr>
        <w:t>которую</w:t>
      </w:r>
      <w:proofErr w:type="gramEnd"/>
      <w:r>
        <w:rPr>
          <w:sz w:val="28"/>
          <w:szCs w:val="28"/>
        </w:rPr>
        <w:t xml:space="preserve"> вносятся поправки, либо новой редакции данных статей;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дополнительных статей проекта нормативного правового акта о внесении изменений в Устав Лозовского сельсовета.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1.5.  Поступившие в Совет депутатов предложения граждан по проекту муниципального правового акта о внесении изменений в Устав Лозовского сельсовета подлежат регистрации по прилагаемой форме.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1.6. Обобщение и подготовки предложений населения по проекту муниципального правового акта о внесении изменений в Устав Лозовского сельсовета для внесения на рассмотрение сессии Совета </w:t>
      </w:r>
      <w:proofErr w:type="gramStart"/>
      <w:r>
        <w:rPr>
          <w:sz w:val="28"/>
          <w:szCs w:val="28"/>
        </w:rPr>
        <w:t>депутатов</w:t>
      </w:r>
      <w:proofErr w:type="gramEnd"/>
      <w:r>
        <w:rPr>
          <w:sz w:val="28"/>
          <w:szCs w:val="28"/>
        </w:rPr>
        <w:t xml:space="preserve"> на которую возлагается подготовка и проведение публичных слушаний.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1.7. Постоянная комиссия Совета депутатов готовит предложения о принятии или отклонении поступивших предложений населения. Указанные </w:t>
      </w:r>
      <w:r>
        <w:rPr>
          <w:sz w:val="28"/>
          <w:szCs w:val="28"/>
        </w:rPr>
        <w:lastRenderedPageBreak/>
        <w:t>предложения выносятся на рассмотрение сессии  Совета депутатов, которая может состояться не ранее чем через 30 дней со дня опубликования проекта муниципального правового акта о внесении изменений в Устав Лозовского сельсовета Баганского района Новосибирской области.</w:t>
      </w:r>
    </w:p>
    <w:p w:rsidR="004E6C43" w:rsidRDefault="004E6C43" w:rsidP="004E6C43">
      <w:pPr>
        <w:ind w:firstLine="540"/>
        <w:jc w:val="both"/>
        <w:rPr>
          <w:sz w:val="28"/>
          <w:szCs w:val="28"/>
        </w:rPr>
      </w:pPr>
    </w:p>
    <w:p w:rsidR="004E6C43" w:rsidRDefault="004E6C43" w:rsidP="004E6C43">
      <w:pPr>
        <w:ind w:firstLine="540"/>
        <w:jc w:val="both"/>
        <w:rPr>
          <w:sz w:val="28"/>
          <w:szCs w:val="28"/>
        </w:rPr>
      </w:pPr>
    </w:p>
    <w:p w:rsidR="004E6C43" w:rsidRDefault="004E6C43" w:rsidP="004E6C43">
      <w:pPr>
        <w:ind w:firstLine="540"/>
        <w:jc w:val="both"/>
        <w:rPr>
          <w:sz w:val="28"/>
          <w:szCs w:val="28"/>
        </w:rPr>
      </w:pPr>
    </w:p>
    <w:p w:rsidR="004E6C43" w:rsidRDefault="004E6C43" w:rsidP="004E6C43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к порядку</w:t>
      </w:r>
    </w:p>
    <w:p w:rsidR="004E6C43" w:rsidRDefault="004E6C43" w:rsidP="004E6C43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Учета предложений и участия граждан</w:t>
      </w:r>
    </w:p>
    <w:p w:rsidR="004E6C43" w:rsidRDefault="004E6C43" w:rsidP="004E6C43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в обсуждении проекта муниципального</w:t>
      </w:r>
    </w:p>
    <w:p w:rsidR="004E6C43" w:rsidRDefault="004E6C43" w:rsidP="004E6C43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правового акта о внесении изменений </w:t>
      </w:r>
    </w:p>
    <w:p w:rsidR="004E6C43" w:rsidRDefault="004E6C43" w:rsidP="004E6C43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 Устав  Лозовского сельсовета </w:t>
      </w:r>
    </w:p>
    <w:p w:rsidR="004E6C43" w:rsidRDefault="004E6C43" w:rsidP="004E6C43">
      <w:pPr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</w:t>
      </w:r>
    </w:p>
    <w:p w:rsidR="004E6C43" w:rsidRDefault="004E6C43" w:rsidP="004E6C43">
      <w:pPr>
        <w:ind w:firstLine="540"/>
        <w:jc w:val="right"/>
        <w:rPr>
          <w:sz w:val="28"/>
          <w:szCs w:val="28"/>
        </w:rPr>
      </w:pPr>
    </w:p>
    <w:p w:rsidR="004E6C43" w:rsidRDefault="004E6C43" w:rsidP="004E6C43">
      <w:pPr>
        <w:ind w:firstLine="540"/>
        <w:rPr>
          <w:sz w:val="28"/>
          <w:szCs w:val="28"/>
        </w:rPr>
      </w:pPr>
    </w:p>
    <w:p w:rsidR="004E6C43" w:rsidRDefault="004E6C43" w:rsidP="004E6C43">
      <w:pPr>
        <w:ind w:firstLine="540"/>
        <w:rPr>
          <w:sz w:val="28"/>
          <w:szCs w:val="28"/>
        </w:rPr>
      </w:pPr>
    </w:p>
    <w:p w:rsidR="004E6C43" w:rsidRDefault="004E6C43" w:rsidP="004E6C43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Форма учета предложений граждан по проекту муниципального правового акта о внесении изменений в Устав Лозовского сельсовета Баганского района Новосибирской области</w:t>
      </w:r>
    </w:p>
    <w:p w:rsidR="004E6C43" w:rsidRDefault="004E6C43" w:rsidP="004E6C43">
      <w:pPr>
        <w:ind w:firstLine="540"/>
        <w:jc w:val="center"/>
        <w:rPr>
          <w:sz w:val="28"/>
          <w:szCs w:val="28"/>
        </w:rPr>
      </w:pPr>
    </w:p>
    <w:p w:rsidR="004E6C43" w:rsidRDefault="004E6C43" w:rsidP="004E6C43">
      <w:pPr>
        <w:ind w:firstLine="540"/>
        <w:jc w:val="center"/>
        <w:rPr>
          <w:sz w:val="28"/>
          <w:szCs w:val="28"/>
        </w:rPr>
      </w:pPr>
    </w:p>
    <w:tbl>
      <w:tblPr>
        <w:tblStyle w:val="a3"/>
        <w:tblW w:w="0" w:type="auto"/>
        <w:tblInd w:w="-432" w:type="dxa"/>
        <w:tblLayout w:type="fixed"/>
        <w:tblLook w:val="01E0"/>
      </w:tblPr>
      <w:tblGrid>
        <w:gridCol w:w="720"/>
        <w:gridCol w:w="1620"/>
        <w:gridCol w:w="1260"/>
        <w:gridCol w:w="1260"/>
        <w:gridCol w:w="1080"/>
        <w:gridCol w:w="1260"/>
        <w:gridCol w:w="1772"/>
        <w:gridCol w:w="928"/>
      </w:tblGrid>
      <w:tr w:rsidR="004E6C43" w:rsidTr="00EA2A4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Инициатор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внесения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предложе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ний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</w:t>
            </w:r>
            <w:proofErr w:type="spellStart"/>
            <w:proofErr w:type="gramStart"/>
            <w:r>
              <w:rPr>
                <w:sz w:val="28"/>
                <w:szCs w:val="28"/>
              </w:rPr>
              <w:t>внесе-ния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статья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часть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пункт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абзац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поправ-ки</w:t>
            </w:r>
            <w:proofErr w:type="spellEnd"/>
            <w:proofErr w:type="gram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устава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внесенной</w:t>
            </w:r>
          </w:p>
          <w:p w:rsidR="004E6C43" w:rsidRDefault="004E6C43" w:rsidP="00EA2A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поправкой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При-меча-ние</w:t>
            </w:r>
            <w:proofErr w:type="spellEnd"/>
          </w:p>
        </w:tc>
      </w:tr>
      <w:tr w:rsidR="004E6C43" w:rsidTr="00EA2A4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C43" w:rsidRDefault="004E6C43" w:rsidP="00EA2A4A">
            <w:pPr>
              <w:ind w:firstLine="540"/>
              <w:jc w:val="center"/>
              <w:rPr>
                <w:sz w:val="28"/>
                <w:szCs w:val="28"/>
              </w:rPr>
            </w:pPr>
          </w:p>
        </w:tc>
      </w:tr>
    </w:tbl>
    <w:p w:rsidR="005713FE" w:rsidRDefault="005713FE"/>
    <w:sectPr w:rsidR="005713FE" w:rsidSect="005713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E6C43"/>
    <w:rsid w:val="004E6C43"/>
    <w:rsid w:val="005713FE"/>
    <w:rsid w:val="00812E0E"/>
    <w:rsid w:val="00A42F55"/>
    <w:rsid w:val="00B2296C"/>
    <w:rsid w:val="00CE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Table Grid Report"/>
    <w:basedOn w:val="a1"/>
    <w:rsid w:val="004E6C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1373</Words>
  <Characters>7832</Characters>
  <Application>Microsoft Office Word</Application>
  <DocSecurity>0</DocSecurity>
  <Lines>65</Lines>
  <Paragraphs>18</Paragraphs>
  <ScaleCrop>false</ScaleCrop>
  <Company/>
  <LinksUpToDate>false</LinksUpToDate>
  <CharactersWithSpaces>9187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Certified Windows</dc:creator>
  <cp:keywords/>
  <dc:description/>
  <cp:lastModifiedBy>Certified Windows</cp:lastModifiedBy>
  <cp:revision>6</cp:revision>
  <cp:lastPrinted>2019-02-27T05:25:00Z</cp:lastPrinted>
  <dcterms:created xsi:type="dcterms:W3CDTF">2019-02-27T05:17:00Z</dcterms:created>
  <dcterms:modified xsi:type="dcterms:W3CDTF">2019-03-12T05:00:00Z</dcterms:modified>
</cp:coreProperties>
</file>