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C6" w:rsidRDefault="00D176A4">
      <w:pPr>
        <w:ind w:left="-15" w:firstLine="710"/>
      </w:pPr>
      <w:r>
        <w:t xml:space="preserve">С 18 октября 2023 года в муниципальных районах и городских округах </w:t>
      </w:r>
      <w:r>
        <w:t>Новосибирской области</w:t>
      </w:r>
      <w:r>
        <w:rPr>
          <w:sz w:val="25"/>
          <w:vertAlign w:val="superscript"/>
        </w:rPr>
        <w:footnoteReference w:id="1"/>
      </w:r>
      <w:r>
        <w:t xml:space="preserve"> проводятся выездные приемы граждан (далее – выездные приемы граждан) специалистами государственного казенного учреждения Новосибирской области «Государственное юридическое бюро» (далее –госюрбюро).</w:t>
      </w:r>
      <w:bookmarkStart w:id="0" w:name="_GoBack"/>
      <w:bookmarkEnd w:id="0"/>
    </w:p>
    <w:sectPr w:rsidR="00DD68C6">
      <w:footnotePr>
        <w:numRestart w:val="eachPage"/>
      </w:footnotePr>
      <w:pgSz w:w="11906" w:h="16838"/>
      <w:pgMar w:top="888" w:right="570" w:bottom="737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6A4" w:rsidRDefault="00D176A4">
      <w:pPr>
        <w:spacing w:line="240" w:lineRule="auto"/>
      </w:pPr>
      <w:r>
        <w:separator/>
      </w:r>
    </w:p>
  </w:endnote>
  <w:endnote w:type="continuationSeparator" w:id="0">
    <w:p w:rsidR="00D176A4" w:rsidRDefault="00D176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6A4" w:rsidRDefault="00D176A4">
      <w:pPr>
        <w:spacing w:line="259" w:lineRule="auto"/>
        <w:ind w:left="0" w:firstLine="0"/>
        <w:jc w:val="left"/>
      </w:pPr>
      <w:r>
        <w:separator/>
      </w:r>
    </w:p>
  </w:footnote>
  <w:footnote w:type="continuationSeparator" w:id="0">
    <w:p w:rsidR="00D176A4" w:rsidRDefault="00D176A4">
      <w:pPr>
        <w:spacing w:line="259" w:lineRule="auto"/>
        <w:ind w:left="0" w:firstLine="0"/>
        <w:jc w:val="left"/>
      </w:pPr>
      <w:r>
        <w:continuationSeparator/>
      </w:r>
    </w:p>
  </w:footnote>
  <w:footnote w:id="1">
    <w:p w:rsidR="00DD68C6" w:rsidRDefault="00D176A4">
      <w:pPr>
        <w:pStyle w:val="footnotedescription"/>
      </w:pPr>
      <w:r>
        <w:rPr>
          <w:rStyle w:val="footnotemark"/>
        </w:rPr>
        <w:footnoteRef/>
      </w:r>
      <w:r>
        <w:t xml:space="preserve"> Письмо министерства юстиции Новосибирской области от 12.01.2024 № 9-04/9.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C6"/>
    <w:rsid w:val="001C656A"/>
    <w:rsid w:val="00D176A4"/>
    <w:rsid w:val="00D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1F28A-E345-42A4-945D-05EF5E95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16" w:lineRule="auto"/>
      <w:ind w:left="8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sna</dc:creator>
  <cp:keywords/>
  <cp:lastModifiedBy>RePack by Diakov</cp:lastModifiedBy>
  <cp:revision>2</cp:revision>
  <dcterms:created xsi:type="dcterms:W3CDTF">2024-10-17T07:39:00Z</dcterms:created>
  <dcterms:modified xsi:type="dcterms:W3CDTF">2024-10-17T07:39:00Z</dcterms:modified>
</cp:coreProperties>
</file>