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B0" w:rsidRDefault="000F74B0" w:rsidP="00A02C7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0F74B0" w:rsidRDefault="000F74B0" w:rsidP="000F74B0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0F74B0" w:rsidRDefault="000F74B0" w:rsidP="000F74B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0F74B0" w:rsidRDefault="000F74B0" w:rsidP="000F74B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74B0" w:rsidRDefault="000F74B0" w:rsidP="000F74B0">
      <w:pPr>
        <w:jc w:val="center"/>
        <w:rPr>
          <w:sz w:val="28"/>
          <w:szCs w:val="28"/>
        </w:rPr>
      </w:pPr>
    </w:p>
    <w:p w:rsidR="000F74B0" w:rsidRDefault="000F74B0" w:rsidP="000F74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74B0" w:rsidRDefault="000F74B0" w:rsidP="000F74B0">
      <w:pPr>
        <w:rPr>
          <w:sz w:val="28"/>
          <w:szCs w:val="28"/>
        </w:rPr>
      </w:pPr>
    </w:p>
    <w:p w:rsidR="000F74B0" w:rsidRDefault="00A02C71" w:rsidP="000F74B0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F74B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0F74B0">
        <w:rPr>
          <w:sz w:val="28"/>
          <w:szCs w:val="28"/>
        </w:rPr>
        <w:t>.20</w:t>
      </w:r>
      <w:r w:rsidR="0062748E">
        <w:rPr>
          <w:sz w:val="28"/>
          <w:szCs w:val="28"/>
        </w:rPr>
        <w:t>20</w:t>
      </w:r>
      <w:r>
        <w:rPr>
          <w:sz w:val="28"/>
          <w:szCs w:val="28"/>
        </w:rPr>
        <w:t xml:space="preserve">     № 20</w:t>
      </w:r>
    </w:p>
    <w:p w:rsidR="000F74B0" w:rsidRDefault="000F74B0" w:rsidP="000F74B0">
      <w:pPr>
        <w:rPr>
          <w:sz w:val="28"/>
          <w:szCs w:val="28"/>
        </w:rPr>
      </w:pPr>
    </w:p>
    <w:p w:rsidR="000F74B0" w:rsidRDefault="000F74B0" w:rsidP="009200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9200C3">
        <w:rPr>
          <w:sz w:val="28"/>
          <w:szCs w:val="28"/>
        </w:rPr>
        <w:t xml:space="preserve"> от 17.12.2019 № 93 «</w:t>
      </w:r>
      <w:r w:rsidRPr="00B57B51">
        <w:rPr>
          <w:sz w:val="28"/>
          <w:szCs w:val="28"/>
        </w:rPr>
        <w:t>Об установлении размера средней рыночной цены 1 квадратного метра</w:t>
      </w:r>
      <w:r w:rsidR="009200C3">
        <w:rPr>
          <w:sz w:val="28"/>
          <w:szCs w:val="28"/>
        </w:rPr>
        <w:t xml:space="preserve"> </w:t>
      </w:r>
      <w:r w:rsidRPr="00B57B51">
        <w:rPr>
          <w:sz w:val="28"/>
          <w:szCs w:val="28"/>
        </w:rPr>
        <w:t xml:space="preserve">общей площади жилья в администрации </w:t>
      </w:r>
      <w:r>
        <w:rPr>
          <w:sz w:val="28"/>
          <w:szCs w:val="28"/>
        </w:rPr>
        <w:t>Лозовского</w:t>
      </w:r>
      <w:r w:rsidRPr="00B57B51">
        <w:rPr>
          <w:sz w:val="28"/>
          <w:szCs w:val="28"/>
        </w:rPr>
        <w:t xml:space="preserve"> сельсовета</w:t>
      </w:r>
      <w:r w:rsidR="009200C3">
        <w:rPr>
          <w:sz w:val="28"/>
          <w:szCs w:val="28"/>
        </w:rPr>
        <w:t xml:space="preserve"> </w:t>
      </w:r>
      <w:r w:rsidRPr="00B57B51">
        <w:rPr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 xml:space="preserve"> </w:t>
      </w:r>
      <w:r w:rsidRPr="00B57B51">
        <w:rPr>
          <w:sz w:val="28"/>
          <w:szCs w:val="28"/>
        </w:rPr>
        <w:t xml:space="preserve"> для расчета размера субсидий</w:t>
      </w:r>
      <w:r w:rsidR="009200C3">
        <w:rPr>
          <w:sz w:val="28"/>
          <w:szCs w:val="28"/>
        </w:rPr>
        <w:t>»</w:t>
      </w:r>
    </w:p>
    <w:p w:rsidR="000F74B0" w:rsidRDefault="000F74B0" w:rsidP="000F74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F74B0" w:rsidRPr="00B57B51" w:rsidRDefault="000F74B0" w:rsidP="000F7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97B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пунктом 2 части 1 статьи 51 Жилищного кодекса Российской Федерации, подпрограммой</w:t>
      </w:r>
      <w:r w:rsidRPr="00B57B51">
        <w:rPr>
          <w:sz w:val="28"/>
          <w:szCs w:val="28"/>
        </w:rPr>
        <w:t xml:space="preserve"> «Об</w:t>
      </w:r>
      <w:r>
        <w:rPr>
          <w:sz w:val="28"/>
          <w:szCs w:val="28"/>
        </w:rPr>
        <w:t>еспечение жильем молодых семей»</w:t>
      </w:r>
      <w:r w:rsidRPr="00B57B51">
        <w:rPr>
          <w:sz w:val="28"/>
          <w:szCs w:val="28"/>
        </w:rPr>
        <w:t xml:space="preserve"> Федеральной целевой программы «Жил</w:t>
      </w:r>
      <w:r>
        <w:rPr>
          <w:sz w:val="28"/>
          <w:szCs w:val="28"/>
        </w:rPr>
        <w:t>ище» на 2015-2020 годы», утвержденной</w:t>
      </w:r>
      <w:r w:rsidRPr="00B57B51">
        <w:rPr>
          <w:sz w:val="28"/>
          <w:szCs w:val="28"/>
        </w:rPr>
        <w:t xml:space="preserve"> постановлением Правит</w:t>
      </w:r>
      <w:r>
        <w:rPr>
          <w:sz w:val="28"/>
          <w:szCs w:val="28"/>
        </w:rPr>
        <w:t xml:space="preserve">ельства РФ № 1050 от 17.12.2010 года и в соответствии с </w:t>
      </w:r>
      <w:r w:rsidRPr="00B57B51">
        <w:rPr>
          <w:sz w:val="28"/>
          <w:szCs w:val="28"/>
        </w:rPr>
        <w:t>Федеральной целевой про</w:t>
      </w:r>
      <w:r>
        <w:rPr>
          <w:sz w:val="28"/>
          <w:szCs w:val="28"/>
        </w:rPr>
        <w:t xml:space="preserve">граммой «Устойчивое развитие сельских территорий в Новосибирской области на 2015-2017 годы и на период до 2020 года» утвержденной постановлением Правительства РФ № </w:t>
      </w:r>
      <w:proofErr w:type="gramEnd"/>
      <w:r>
        <w:rPr>
          <w:sz w:val="28"/>
          <w:szCs w:val="28"/>
        </w:rPr>
        <w:t>598 от 15.07.2013 года,</w:t>
      </w:r>
    </w:p>
    <w:p w:rsidR="000F74B0" w:rsidRDefault="000F74B0" w:rsidP="000F74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0F74B0" w:rsidRDefault="000F74B0" w:rsidP="002B1C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7B51">
        <w:rPr>
          <w:sz w:val="28"/>
          <w:szCs w:val="28"/>
        </w:rPr>
        <w:t xml:space="preserve">1. </w:t>
      </w:r>
      <w:r w:rsidR="002B1C4B">
        <w:rPr>
          <w:sz w:val="28"/>
          <w:szCs w:val="28"/>
        </w:rPr>
        <w:t>В наименовании и пункте 1 постановления</w:t>
      </w:r>
      <w:r w:rsidR="002B1C4B" w:rsidRPr="002B1C4B">
        <w:rPr>
          <w:sz w:val="28"/>
          <w:szCs w:val="28"/>
        </w:rPr>
        <w:t xml:space="preserve"> </w:t>
      </w:r>
      <w:r w:rsidR="002B1C4B">
        <w:rPr>
          <w:sz w:val="28"/>
          <w:szCs w:val="28"/>
        </w:rPr>
        <w:t>от 17.12.2019 № 93 «</w:t>
      </w:r>
      <w:r w:rsidR="002B1C4B" w:rsidRPr="00B57B51">
        <w:rPr>
          <w:sz w:val="28"/>
          <w:szCs w:val="28"/>
        </w:rPr>
        <w:t>Об установлении размера средней рыночной цены 1 квадратного метра</w:t>
      </w:r>
      <w:r w:rsidR="002B1C4B">
        <w:rPr>
          <w:sz w:val="28"/>
          <w:szCs w:val="28"/>
        </w:rPr>
        <w:t xml:space="preserve"> </w:t>
      </w:r>
      <w:r w:rsidR="002B1C4B" w:rsidRPr="00B57B51">
        <w:rPr>
          <w:sz w:val="28"/>
          <w:szCs w:val="28"/>
        </w:rPr>
        <w:t xml:space="preserve">общей площади жилья в администрации </w:t>
      </w:r>
      <w:r w:rsidR="002B1C4B">
        <w:rPr>
          <w:sz w:val="28"/>
          <w:szCs w:val="28"/>
        </w:rPr>
        <w:t>Лозовского</w:t>
      </w:r>
      <w:r w:rsidR="002B1C4B" w:rsidRPr="00B57B51">
        <w:rPr>
          <w:sz w:val="28"/>
          <w:szCs w:val="28"/>
        </w:rPr>
        <w:t xml:space="preserve"> сельсовета</w:t>
      </w:r>
      <w:r w:rsidR="002B1C4B">
        <w:rPr>
          <w:sz w:val="28"/>
          <w:szCs w:val="28"/>
        </w:rPr>
        <w:t xml:space="preserve"> </w:t>
      </w:r>
      <w:r w:rsidR="002B1C4B" w:rsidRPr="00B57B51">
        <w:rPr>
          <w:sz w:val="28"/>
          <w:szCs w:val="28"/>
        </w:rPr>
        <w:t>Баганского района Новосибирской области</w:t>
      </w:r>
      <w:r w:rsidR="002B1C4B">
        <w:rPr>
          <w:sz w:val="28"/>
          <w:szCs w:val="28"/>
        </w:rPr>
        <w:t xml:space="preserve"> </w:t>
      </w:r>
      <w:r w:rsidR="002B1C4B" w:rsidRPr="00B57B51">
        <w:rPr>
          <w:sz w:val="28"/>
          <w:szCs w:val="28"/>
        </w:rPr>
        <w:t xml:space="preserve"> для расчета размера субсидий</w:t>
      </w:r>
      <w:r w:rsidR="002B1C4B">
        <w:rPr>
          <w:sz w:val="28"/>
          <w:szCs w:val="28"/>
        </w:rPr>
        <w:t>» исключить слово «администрации»</w:t>
      </w:r>
    </w:p>
    <w:p w:rsidR="000F74B0" w:rsidRDefault="002B1C4B" w:rsidP="000F74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74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F74B0">
        <w:rPr>
          <w:sz w:val="28"/>
          <w:szCs w:val="28"/>
        </w:rPr>
        <w:t>Настоящее постановление опубликовать  в периодическом печатном издании «Бюллетень органов местного самоуправления муниципального образования  Лозовского сельсовета».</w:t>
      </w:r>
    </w:p>
    <w:p w:rsidR="000F74B0" w:rsidRDefault="000F74B0" w:rsidP="002B1C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F74B0" w:rsidRDefault="000F74B0" w:rsidP="000F74B0">
      <w:pPr>
        <w:rPr>
          <w:sz w:val="28"/>
          <w:szCs w:val="28"/>
        </w:rPr>
      </w:pPr>
    </w:p>
    <w:p w:rsidR="002B1C4B" w:rsidRDefault="002B1C4B" w:rsidP="000F74B0">
      <w:pPr>
        <w:rPr>
          <w:sz w:val="28"/>
          <w:szCs w:val="28"/>
        </w:rPr>
      </w:pPr>
    </w:p>
    <w:p w:rsidR="000F74B0" w:rsidRDefault="000F74B0" w:rsidP="000F74B0">
      <w:pPr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                                                      А.А.Баранчиков</w:t>
      </w:r>
    </w:p>
    <w:p w:rsidR="000F74B0" w:rsidRDefault="000F74B0" w:rsidP="000F74B0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0F74B0" w:rsidRDefault="000F74B0" w:rsidP="000F74B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B1C4B" w:rsidRDefault="002B1C4B" w:rsidP="000F74B0"/>
    <w:p w:rsidR="002B1C4B" w:rsidRDefault="002B1C4B" w:rsidP="000F74B0"/>
    <w:p w:rsidR="002B1C4B" w:rsidRDefault="002B1C4B" w:rsidP="000F74B0"/>
    <w:p w:rsidR="002B1C4B" w:rsidRDefault="002B1C4B" w:rsidP="000F74B0"/>
    <w:p w:rsidR="002B1C4B" w:rsidRDefault="002B1C4B" w:rsidP="000F74B0"/>
    <w:p w:rsidR="002B1C4B" w:rsidRDefault="002B1C4B" w:rsidP="000F74B0"/>
    <w:p w:rsidR="002B1C4B" w:rsidRDefault="002B1C4B" w:rsidP="000F74B0"/>
    <w:p w:rsidR="000F74B0" w:rsidRDefault="000F74B0" w:rsidP="000F74B0">
      <w:pPr>
        <w:rPr>
          <w:sz w:val="28"/>
          <w:szCs w:val="28"/>
        </w:rPr>
      </w:pPr>
      <w:r>
        <w:t>Крус Татьяна Николаевна</w:t>
      </w:r>
      <w:r>
        <w:rPr>
          <w:sz w:val="28"/>
          <w:szCs w:val="28"/>
        </w:rPr>
        <w:t xml:space="preserve"> </w:t>
      </w:r>
    </w:p>
    <w:p w:rsidR="000F74B0" w:rsidRPr="00A97B55" w:rsidRDefault="000F74B0" w:rsidP="000F74B0">
      <w:pPr>
        <w:rPr>
          <w:sz w:val="28"/>
          <w:szCs w:val="28"/>
        </w:rPr>
      </w:pPr>
      <w:r>
        <w:t>35-219</w:t>
      </w:r>
    </w:p>
    <w:p w:rsidR="00C119E9" w:rsidRDefault="00C119E9"/>
    <w:sectPr w:rsidR="00C119E9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B0"/>
    <w:rsid w:val="000F74B0"/>
    <w:rsid w:val="002B1C4B"/>
    <w:rsid w:val="0062748E"/>
    <w:rsid w:val="007D700C"/>
    <w:rsid w:val="009200C3"/>
    <w:rsid w:val="00A02C71"/>
    <w:rsid w:val="00B10D3C"/>
    <w:rsid w:val="00C119E9"/>
    <w:rsid w:val="00E70867"/>
    <w:rsid w:val="00F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1</cp:lastModifiedBy>
  <cp:revision>2</cp:revision>
  <cp:lastPrinted>2020-04-10T05:28:00Z</cp:lastPrinted>
  <dcterms:created xsi:type="dcterms:W3CDTF">2020-04-24T02:33:00Z</dcterms:created>
  <dcterms:modified xsi:type="dcterms:W3CDTF">2020-04-24T02:33:00Z</dcterms:modified>
</cp:coreProperties>
</file>