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6C77" w:rsidRDefault="004C6C77" w:rsidP="004C6C77">
      <w:pPr>
        <w:jc w:val="center"/>
        <w:rPr>
          <w:b/>
          <w:sz w:val="28"/>
          <w:szCs w:val="28"/>
        </w:rPr>
      </w:pPr>
    </w:p>
    <w:p w:rsidR="006C2DDB" w:rsidRPr="00E26440" w:rsidRDefault="006C2DDB" w:rsidP="004C6C77">
      <w:pPr>
        <w:jc w:val="center"/>
        <w:rPr>
          <w:b/>
          <w:sz w:val="28"/>
          <w:szCs w:val="28"/>
        </w:rPr>
      </w:pPr>
      <w:r w:rsidRPr="00E26440">
        <w:rPr>
          <w:b/>
          <w:sz w:val="28"/>
          <w:szCs w:val="28"/>
        </w:rPr>
        <w:t>АДМИНИСТРАЦИЯ</w:t>
      </w:r>
    </w:p>
    <w:p w:rsidR="006C2DDB" w:rsidRPr="00E26440" w:rsidRDefault="006C2DDB" w:rsidP="00A42AE7">
      <w:pPr>
        <w:jc w:val="center"/>
        <w:rPr>
          <w:b/>
          <w:sz w:val="28"/>
          <w:szCs w:val="28"/>
        </w:rPr>
      </w:pPr>
      <w:r w:rsidRPr="00E26440">
        <w:rPr>
          <w:b/>
          <w:sz w:val="28"/>
          <w:szCs w:val="28"/>
        </w:rPr>
        <w:t>ЛОЗОВСКОГО СЕЛЬСОВЕТА</w:t>
      </w:r>
    </w:p>
    <w:p w:rsidR="006C2DDB" w:rsidRPr="00E26440" w:rsidRDefault="006C2DDB" w:rsidP="00A42AE7">
      <w:pPr>
        <w:jc w:val="center"/>
        <w:rPr>
          <w:b/>
          <w:sz w:val="28"/>
          <w:szCs w:val="28"/>
        </w:rPr>
      </w:pPr>
      <w:r w:rsidRPr="00E26440">
        <w:rPr>
          <w:b/>
          <w:sz w:val="28"/>
          <w:szCs w:val="28"/>
        </w:rPr>
        <w:t>БАГАНСКОГО РАЙОНА</w:t>
      </w:r>
    </w:p>
    <w:p w:rsidR="006C2DDB" w:rsidRPr="00E26440" w:rsidRDefault="006C2DDB" w:rsidP="006C2DDB">
      <w:pPr>
        <w:jc w:val="center"/>
        <w:rPr>
          <w:b/>
          <w:sz w:val="28"/>
          <w:szCs w:val="28"/>
        </w:rPr>
      </w:pPr>
      <w:r w:rsidRPr="00E26440">
        <w:rPr>
          <w:b/>
          <w:sz w:val="28"/>
          <w:szCs w:val="28"/>
        </w:rPr>
        <w:t>НОВОСИБИРСКОЙ ОБЛАСТИ</w:t>
      </w:r>
    </w:p>
    <w:p w:rsidR="006C2DDB" w:rsidRPr="00E26440" w:rsidRDefault="006C2DDB" w:rsidP="006C2DDB">
      <w:pPr>
        <w:jc w:val="center"/>
        <w:rPr>
          <w:b/>
          <w:sz w:val="28"/>
          <w:szCs w:val="28"/>
        </w:rPr>
      </w:pPr>
    </w:p>
    <w:p w:rsidR="006C2DDB" w:rsidRPr="00E26440" w:rsidRDefault="006C2DDB" w:rsidP="00A42AE7">
      <w:pPr>
        <w:jc w:val="center"/>
        <w:rPr>
          <w:b/>
          <w:sz w:val="28"/>
          <w:szCs w:val="28"/>
        </w:rPr>
      </w:pPr>
      <w:r w:rsidRPr="00E26440">
        <w:rPr>
          <w:b/>
          <w:sz w:val="28"/>
          <w:szCs w:val="28"/>
        </w:rPr>
        <w:t>ПОСТАНОВЛЕНИЕ</w:t>
      </w:r>
    </w:p>
    <w:p w:rsidR="006C2DDB" w:rsidRPr="005E469C" w:rsidRDefault="006C2DDB" w:rsidP="006C2DDB">
      <w:pPr>
        <w:jc w:val="center"/>
        <w:rPr>
          <w:sz w:val="28"/>
          <w:szCs w:val="28"/>
        </w:rPr>
      </w:pPr>
    </w:p>
    <w:p w:rsidR="006C2DDB" w:rsidRDefault="00566A29" w:rsidP="00566A29">
      <w:pPr>
        <w:tabs>
          <w:tab w:val="left" w:pos="709"/>
        </w:tabs>
        <w:ind w:left="74"/>
        <w:rPr>
          <w:color w:val="1D1B11" w:themeColor="background2" w:themeShade="1A"/>
          <w:sz w:val="28"/>
          <w:szCs w:val="28"/>
        </w:rPr>
      </w:pPr>
      <w:r w:rsidRPr="00E84A95">
        <w:rPr>
          <w:color w:val="1D1B11" w:themeColor="background2" w:themeShade="1A"/>
          <w:sz w:val="28"/>
          <w:szCs w:val="28"/>
        </w:rPr>
        <w:t xml:space="preserve">                       </w:t>
      </w:r>
      <w:r w:rsidR="004C6C77">
        <w:rPr>
          <w:color w:val="1D1B11" w:themeColor="background2" w:themeShade="1A"/>
          <w:sz w:val="28"/>
          <w:szCs w:val="28"/>
        </w:rPr>
        <w:t xml:space="preserve">   </w:t>
      </w:r>
      <w:r w:rsidR="00E24446">
        <w:rPr>
          <w:color w:val="1D1B11" w:themeColor="background2" w:themeShade="1A"/>
          <w:sz w:val="28"/>
          <w:szCs w:val="28"/>
        </w:rPr>
        <w:t xml:space="preserve">                           </w:t>
      </w:r>
      <w:r w:rsidR="00361C45">
        <w:rPr>
          <w:color w:val="1D1B11" w:themeColor="background2" w:themeShade="1A"/>
          <w:sz w:val="28"/>
          <w:szCs w:val="28"/>
        </w:rPr>
        <w:t>20</w:t>
      </w:r>
      <w:r w:rsidR="00E24446">
        <w:rPr>
          <w:color w:val="1D1B11" w:themeColor="background2" w:themeShade="1A"/>
          <w:sz w:val="28"/>
          <w:szCs w:val="28"/>
        </w:rPr>
        <w:t>.</w:t>
      </w:r>
      <w:r w:rsidR="00361C45">
        <w:rPr>
          <w:color w:val="1D1B11" w:themeColor="background2" w:themeShade="1A"/>
          <w:sz w:val="28"/>
          <w:szCs w:val="28"/>
        </w:rPr>
        <w:t>10</w:t>
      </w:r>
      <w:r w:rsidR="004C6C77">
        <w:rPr>
          <w:color w:val="1D1B11" w:themeColor="background2" w:themeShade="1A"/>
          <w:sz w:val="28"/>
          <w:szCs w:val="28"/>
        </w:rPr>
        <w:t>.2022</w:t>
      </w:r>
      <w:r w:rsidR="006C2DDB" w:rsidRPr="00E84A95">
        <w:rPr>
          <w:color w:val="1D1B11" w:themeColor="background2" w:themeShade="1A"/>
          <w:sz w:val="28"/>
          <w:szCs w:val="28"/>
        </w:rPr>
        <w:t xml:space="preserve">  </w:t>
      </w:r>
      <w:r w:rsidR="00AA2204" w:rsidRPr="00E84A95">
        <w:rPr>
          <w:color w:val="1D1B11" w:themeColor="background2" w:themeShade="1A"/>
          <w:sz w:val="28"/>
          <w:szCs w:val="28"/>
        </w:rPr>
        <w:t xml:space="preserve">    </w:t>
      </w:r>
      <w:r w:rsidR="006C2DDB" w:rsidRPr="00E84A95">
        <w:rPr>
          <w:color w:val="1D1B11" w:themeColor="background2" w:themeShade="1A"/>
          <w:sz w:val="28"/>
          <w:szCs w:val="28"/>
        </w:rPr>
        <w:t>№</w:t>
      </w:r>
      <w:r w:rsidR="00002F2C" w:rsidRPr="00E84A95">
        <w:rPr>
          <w:color w:val="1D1B11" w:themeColor="background2" w:themeShade="1A"/>
          <w:sz w:val="28"/>
          <w:szCs w:val="28"/>
        </w:rPr>
        <w:t xml:space="preserve"> </w:t>
      </w:r>
      <w:r w:rsidR="00361C45">
        <w:rPr>
          <w:color w:val="1D1B11" w:themeColor="background2" w:themeShade="1A"/>
          <w:sz w:val="28"/>
          <w:szCs w:val="28"/>
        </w:rPr>
        <w:t>65</w:t>
      </w:r>
    </w:p>
    <w:p w:rsidR="00E84A95" w:rsidRPr="009A4F89" w:rsidRDefault="00E84A95" w:rsidP="00566A29">
      <w:pPr>
        <w:tabs>
          <w:tab w:val="left" w:pos="709"/>
        </w:tabs>
        <w:ind w:left="74"/>
        <w:rPr>
          <w:color w:val="000000" w:themeColor="text1"/>
          <w:sz w:val="28"/>
          <w:szCs w:val="28"/>
        </w:rPr>
      </w:pPr>
    </w:p>
    <w:p w:rsidR="00E84A95" w:rsidRDefault="00E84A95" w:rsidP="00DA752E">
      <w:pPr>
        <w:jc w:val="center"/>
        <w:rPr>
          <w:color w:val="000000" w:themeColor="text1"/>
          <w:sz w:val="28"/>
          <w:szCs w:val="28"/>
        </w:rPr>
      </w:pPr>
      <w:r w:rsidRPr="009A4F89">
        <w:rPr>
          <w:color w:val="000000" w:themeColor="text1"/>
          <w:sz w:val="28"/>
          <w:szCs w:val="28"/>
        </w:rPr>
        <w:t>Об утверждении административного регламента по предоставлению муниципальной услуги «Выдача 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для размещения объектов, виды которых  устанавливаются Правительством Российской Федерации»</w:t>
      </w:r>
    </w:p>
    <w:p w:rsidR="00C965F1" w:rsidRPr="00DA752E" w:rsidRDefault="00C965F1" w:rsidP="00DA752E">
      <w:pPr>
        <w:jc w:val="center"/>
        <w:rPr>
          <w:color w:val="000000" w:themeColor="text1"/>
          <w:sz w:val="28"/>
          <w:szCs w:val="28"/>
        </w:rPr>
      </w:pPr>
    </w:p>
    <w:p w:rsidR="00E84A95" w:rsidRDefault="00DA752E" w:rsidP="00DA752E">
      <w:pPr>
        <w:pStyle w:val="ac"/>
        <w:jc w:val="both"/>
        <w:rPr>
          <w:rFonts w:ascii="Times New Roman" w:hAnsi="Times New Roman" w:cs="Times New Roman"/>
          <w:sz w:val="28"/>
          <w:szCs w:val="28"/>
        </w:rPr>
      </w:pPr>
      <w:r>
        <w:rPr>
          <w:rFonts w:ascii="Times New Roman" w:hAnsi="Times New Roman" w:cs="Times New Roman"/>
          <w:color w:val="000000"/>
          <w:sz w:val="28"/>
          <w:szCs w:val="28"/>
        </w:rPr>
        <w:t xml:space="preserve">   </w:t>
      </w:r>
      <w:proofErr w:type="gramStart"/>
      <w:r>
        <w:rPr>
          <w:rFonts w:ascii="Times New Roman" w:hAnsi="Times New Roman" w:cs="Times New Roman"/>
          <w:color w:val="000000"/>
          <w:sz w:val="28"/>
          <w:szCs w:val="28"/>
        </w:rPr>
        <w:t xml:space="preserve">В целях </w:t>
      </w:r>
      <w:r w:rsidR="00E84A95" w:rsidRPr="00F02355">
        <w:rPr>
          <w:rFonts w:ascii="Times New Roman" w:hAnsi="Times New Roman" w:cs="Times New Roman"/>
          <w:color w:val="000000"/>
          <w:sz w:val="28"/>
          <w:szCs w:val="28"/>
        </w:rPr>
        <w:t>ре</w:t>
      </w:r>
      <w:r>
        <w:rPr>
          <w:rFonts w:ascii="Times New Roman" w:hAnsi="Times New Roman" w:cs="Times New Roman"/>
          <w:color w:val="000000"/>
          <w:sz w:val="28"/>
          <w:szCs w:val="28"/>
        </w:rPr>
        <w:t xml:space="preserve">ализации Федерального закона от 27.07.2010 № </w:t>
      </w:r>
      <w:r w:rsidR="00E84A95" w:rsidRPr="00F02355">
        <w:rPr>
          <w:rFonts w:ascii="Times New Roman" w:hAnsi="Times New Roman" w:cs="Times New Roman"/>
          <w:color w:val="000000"/>
          <w:sz w:val="28"/>
          <w:szCs w:val="28"/>
        </w:rPr>
        <w:t xml:space="preserve">210-ФЗ </w:t>
      </w:r>
      <w:r w:rsidR="00E84A95">
        <w:rPr>
          <w:rFonts w:ascii="Times New Roman" w:hAnsi="Times New Roman" w:cs="Times New Roman"/>
          <w:color w:val="000000"/>
          <w:sz w:val="28"/>
          <w:szCs w:val="28"/>
        </w:rPr>
        <w:t xml:space="preserve">                  </w:t>
      </w:r>
      <w:r w:rsidR="00E84A95" w:rsidRPr="00F02355">
        <w:rPr>
          <w:rFonts w:ascii="Times New Roman" w:hAnsi="Times New Roman" w:cs="Times New Roman"/>
          <w:color w:val="000000"/>
          <w:sz w:val="28"/>
          <w:szCs w:val="28"/>
        </w:rPr>
        <w:t>«Об организации предоставления государственных  и муниципальных услуг», в соответствии со статьей 15 Фед</w:t>
      </w:r>
      <w:r>
        <w:rPr>
          <w:rFonts w:ascii="Times New Roman" w:hAnsi="Times New Roman" w:cs="Times New Roman"/>
          <w:color w:val="000000"/>
          <w:sz w:val="28"/>
          <w:szCs w:val="28"/>
        </w:rPr>
        <w:t xml:space="preserve">ерального закона от 06.10.2003 </w:t>
      </w:r>
      <w:r w:rsidR="00E84A95" w:rsidRPr="00F02355">
        <w:rPr>
          <w:rFonts w:ascii="Times New Roman" w:hAnsi="Times New Roman" w:cs="Times New Roman"/>
          <w:color w:val="000000"/>
          <w:sz w:val="28"/>
          <w:szCs w:val="28"/>
        </w:rPr>
        <w:t xml:space="preserve">№ 131-ФЗ </w:t>
      </w:r>
      <w:r w:rsidR="00E84A95">
        <w:rPr>
          <w:rFonts w:ascii="Times New Roman" w:hAnsi="Times New Roman" w:cs="Times New Roman"/>
          <w:color w:val="000000"/>
          <w:sz w:val="28"/>
          <w:szCs w:val="28"/>
        </w:rPr>
        <w:t xml:space="preserve">         </w:t>
      </w:r>
      <w:r w:rsidR="00E84A95" w:rsidRPr="00F02355">
        <w:rPr>
          <w:rFonts w:ascii="Times New Roman" w:hAnsi="Times New Roman" w:cs="Times New Roman"/>
          <w:color w:val="000000"/>
          <w:sz w:val="28"/>
          <w:szCs w:val="28"/>
        </w:rPr>
        <w:t>«Об общих принципах организации местного самоуправления в Российской Федерации», во исполнение постановления Правит</w:t>
      </w:r>
      <w:r>
        <w:rPr>
          <w:rFonts w:ascii="Times New Roman" w:hAnsi="Times New Roman" w:cs="Times New Roman"/>
          <w:color w:val="000000"/>
          <w:sz w:val="28"/>
          <w:szCs w:val="28"/>
        </w:rPr>
        <w:t>ельства Российской Федерации от 16.05.2011 №</w:t>
      </w:r>
      <w:r w:rsidR="00981558">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373 </w:t>
      </w:r>
      <w:r w:rsidR="00E84A95" w:rsidRPr="00F02355">
        <w:rPr>
          <w:rFonts w:ascii="Times New Roman" w:hAnsi="Times New Roman" w:cs="Times New Roman"/>
          <w:color w:val="000000"/>
          <w:sz w:val="28"/>
          <w:szCs w:val="28"/>
        </w:rPr>
        <w:t>«О разработке и утверждении административных регламентов исполнения государственных функций и административных регламентов предост</w:t>
      </w:r>
      <w:r w:rsidR="00981558">
        <w:rPr>
          <w:rFonts w:ascii="Times New Roman" w:hAnsi="Times New Roman" w:cs="Times New Roman"/>
          <w:color w:val="000000"/>
          <w:sz w:val="28"/>
          <w:szCs w:val="28"/>
        </w:rPr>
        <w:t xml:space="preserve">авления государственных услуг», </w:t>
      </w:r>
      <w:r>
        <w:rPr>
          <w:rFonts w:ascii="Times New Roman" w:hAnsi="Times New Roman" w:cs="Times New Roman"/>
          <w:color w:val="000000"/>
          <w:sz w:val="28"/>
          <w:szCs w:val="28"/>
        </w:rPr>
        <w:t xml:space="preserve">Устава </w:t>
      </w:r>
      <w:r w:rsidR="00E84A95">
        <w:rPr>
          <w:rFonts w:ascii="Times New Roman" w:hAnsi="Times New Roman" w:cs="Times New Roman"/>
          <w:color w:val="000000"/>
          <w:sz w:val="28"/>
          <w:szCs w:val="28"/>
        </w:rPr>
        <w:t>Лозовского</w:t>
      </w:r>
      <w:proofErr w:type="gramEnd"/>
      <w:r w:rsidR="00E84A95">
        <w:rPr>
          <w:rFonts w:ascii="Times New Roman" w:hAnsi="Times New Roman" w:cs="Times New Roman"/>
          <w:color w:val="000000"/>
          <w:sz w:val="28"/>
          <w:szCs w:val="28"/>
        </w:rPr>
        <w:t xml:space="preserve"> сельсовета Баганского района</w:t>
      </w:r>
      <w:r w:rsidR="00E84A95" w:rsidRPr="00F02355">
        <w:rPr>
          <w:rFonts w:ascii="Times New Roman" w:hAnsi="Times New Roman" w:cs="Times New Roman"/>
          <w:color w:val="000000"/>
          <w:sz w:val="28"/>
          <w:szCs w:val="28"/>
        </w:rPr>
        <w:t xml:space="preserve"> </w:t>
      </w:r>
      <w:r w:rsidR="00E84A95">
        <w:rPr>
          <w:rFonts w:ascii="Times New Roman" w:hAnsi="Times New Roman" w:cs="Times New Roman"/>
          <w:sz w:val="28"/>
          <w:szCs w:val="28"/>
        </w:rPr>
        <w:t>Новосибирской области,</w:t>
      </w:r>
    </w:p>
    <w:p w:rsidR="00E84A95" w:rsidRPr="00E84A95" w:rsidRDefault="00E84A95" w:rsidP="00E84A95">
      <w:pPr>
        <w:pStyle w:val="ac"/>
        <w:jc w:val="both"/>
        <w:rPr>
          <w:rFonts w:ascii="Times New Roman" w:hAnsi="Times New Roman" w:cs="Times New Roman"/>
          <w:sz w:val="28"/>
          <w:szCs w:val="28"/>
        </w:rPr>
      </w:pPr>
      <w:r>
        <w:rPr>
          <w:rFonts w:ascii="Times New Roman" w:hAnsi="Times New Roman" w:cs="Times New Roman"/>
          <w:sz w:val="28"/>
          <w:szCs w:val="28"/>
        </w:rPr>
        <w:t xml:space="preserve">   </w:t>
      </w:r>
      <w:r w:rsidRPr="00E84A95">
        <w:rPr>
          <w:rFonts w:ascii="Times New Roman" w:hAnsi="Times New Roman" w:cs="Times New Roman"/>
          <w:sz w:val="28"/>
          <w:szCs w:val="28"/>
        </w:rPr>
        <w:t>Постановляю:</w:t>
      </w:r>
    </w:p>
    <w:p w:rsidR="009E4317" w:rsidRDefault="00E84A95" w:rsidP="009E4317">
      <w:pPr>
        <w:jc w:val="both"/>
        <w:rPr>
          <w:color w:val="000000"/>
          <w:sz w:val="28"/>
          <w:szCs w:val="28"/>
        </w:rPr>
      </w:pPr>
      <w:r>
        <w:rPr>
          <w:sz w:val="28"/>
          <w:szCs w:val="28"/>
        </w:rPr>
        <w:t xml:space="preserve">   </w:t>
      </w:r>
      <w:r w:rsidRPr="00E84A95">
        <w:rPr>
          <w:sz w:val="28"/>
          <w:szCs w:val="28"/>
        </w:rPr>
        <w:t>1.</w:t>
      </w:r>
      <w:r w:rsidRPr="00E84A95">
        <w:rPr>
          <w:color w:val="000000"/>
          <w:sz w:val="28"/>
          <w:szCs w:val="28"/>
        </w:rPr>
        <w:t xml:space="preserve"> </w:t>
      </w:r>
      <w:r w:rsidRPr="00E84A95">
        <w:rPr>
          <w:sz w:val="28"/>
          <w:szCs w:val="28"/>
        </w:rPr>
        <w:t>Утвердить Административный регламент по предоставлению муниципальной услуги «</w:t>
      </w:r>
      <w:r w:rsidRPr="00E84A95">
        <w:rPr>
          <w:color w:val="000000"/>
          <w:sz w:val="28"/>
          <w:szCs w:val="28"/>
        </w:rPr>
        <w:t>Выдача 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для раз</w:t>
      </w:r>
      <w:r w:rsidR="005962F1">
        <w:rPr>
          <w:color w:val="000000"/>
          <w:sz w:val="28"/>
          <w:szCs w:val="28"/>
        </w:rPr>
        <w:t xml:space="preserve">мещения объектов, виды которых устанавливаются </w:t>
      </w:r>
      <w:r w:rsidRPr="00E84A95">
        <w:rPr>
          <w:color w:val="000000"/>
          <w:sz w:val="28"/>
          <w:szCs w:val="28"/>
        </w:rPr>
        <w:t>Правительством Российской Федерации», согласно приложению к настоящему постановлению.</w:t>
      </w:r>
    </w:p>
    <w:p w:rsidR="00C965F1" w:rsidRPr="00DA752E" w:rsidRDefault="009E4317" w:rsidP="00DA752E">
      <w:pPr>
        <w:jc w:val="both"/>
        <w:rPr>
          <w:color w:val="000000"/>
          <w:sz w:val="28"/>
          <w:szCs w:val="28"/>
        </w:rPr>
      </w:pPr>
      <w:r>
        <w:rPr>
          <w:color w:val="000000"/>
          <w:sz w:val="28"/>
          <w:szCs w:val="28"/>
        </w:rPr>
        <w:t xml:space="preserve">   </w:t>
      </w:r>
      <w:r w:rsidR="00BD7199">
        <w:rPr>
          <w:rStyle w:val="FontStyle12"/>
          <w:rFonts w:eastAsia="SimSun"/>
          <w:sz w:val="28"/>
          <w:szCs w:val="28"/>
        </w:rPr>
        <w:t xml:space="preserve">2. </w:t>
      </w:r>
      <w:proofErr w:type="gramStart"/>
      <w:r>
        <w:rPr>
          <w:rStyle w:val="FontStyle12"/>
          <w:rFonts w:eastAsia="SimSun"/>
          <w:sz w:val="28"/>
          <w:szCs w:val="28"/>
        </w:rPr>
        <w:t>Призна</w:t>
      </w:r>
      <w:r w:rsidR="00C965F1">
        <w:rPr>
          <w:rStyle w:val="FontStyle12"/>
          <w:rFonts w:eastAsia="SimSun"/>
          <w:sz w:val="28"/>
          <w:szCs w:val="28"/>
        </w:rPr>
        <w:t>ть утратившим силу постановления</w:t>
      </w:r>
      <w:r>
        <w:rPr>
          <w:rStyle w:val="FontStyle12"/>
          <w:rFonts w:eastAsia="SimSun"/>
          <w:sz w:val="28"/>
          <w:szCs w:val="28"/>
        </w:rPr>
        <w:t xml:space="preserve"> администрации </w:t>
      </w:r>
      <w:r>
        <w:rPr>
          <w:color w:val="000000"/>
          <w:sz w:val="28"/>
          <w:szCs w:val="28"/>
        </w:rPr>
        <w:t>Лозовского сельсовета Баганского района</w:t>
      </w:r>
      <w:r w:rsidRPr="00F02355">
        <w:rPr>
          <w:color w:val="000000"/>
          <w:sz w:val="28"/>
          <w:szCs w:val="28"/>
        </w:rPr>
        <w:t xml:space="preserve"> </w:t>
      </w:r>
      <w:r>
        <w:rPr>
          <w:sz w:val="28"/>
          <w:szCs w:val="28"/>
        </w:rPr>
        <w:t>Новосибирской области</w:t>
      </w:r>
      <w:r w:rsidR="004C6C77">
        <w:rPr>
          <w:sz w:val="28"/>
          <w:szCs w:val="28"/>
        </w:rPr>
        <w:t xml:space="preserve"> от </w:t>
      </w:r>
      <w:r w:rsidR="00725D66">
        <w:rPr>
          <w:sz w:val="28"/>
          <w:szCs w:val="28"/>
        </w:rPr>
        <w:t>__</w:t>
      </w:r>
      <w:r w:rsidR="004C6C77">
        <w:rPr>
          <w:sz w:val="28"/>
          <w:szCs w:val="28"/>
        </w:rPr>
        <w:t>.</w:t>
      </w:r>
      <w:r w:rsidR="00725D66">
        <w:rPr>
          <w:sz w:val="28"/>
          <w:szCs w:val="28"/>
        </w:rPr>
        <w:t>__</w:t>
      </w:r>
      <w:r w:rsidR="004C6C77">
        <w:rPr>
          <w:sz w:val="28"/>
          <w:szCs w:val="28"/>
        </w:rPr>
        <w:t>.202</w:t>
      </w:r>
      <w:r w:rsidR="00725D66">
        <w:rPr>
          <w:sz w:val="28"/>
          <w:szCs w:val="28"/>
        </w:rPr>
        <w:t>2</w:t>
      </w:r>
      <w:r w:rsidR="004C6C77">
        <w:rPr>
          <w:sz w:val="28"/>
          <w:szCs w:val="28"/>
        </w:rPr>
        <w:t xml:space="preserve"> № </w:t>
      </w:r>
      <w:r w:rsidR="00725D66">
        <w:rPr>
          <w:sz w:val="28"/>
          <w:szCs w:val="28"/>
        </w:rPr>
        <w:t>16</w:t>
      </w:r>
      <w:r w:rsidR="00C965F1">
        <w:rPr>
          <w:sz w:val="28"/>
          <w:szCs w:val="28"/>
        </w:rPr>
        <w:t xml:space="preserve">        </w:t>
      </w:r>
      <w:r>
        <w:rPr>
          <w:sz w:val="28"/>
          <w:szCs w:val="28"/>
        </w:rPr>
        <w:t xml:space="preserve"> «</w:t>
      </w:r>
      <w:r w:rsidRPr="009A4F89">
        <w:rPr>
          <w:color w:val="000000" w:themeColor="text1"/>
          <w:sz w:val="28"/>
          <w:szCs w:val="28"/>
        </w:rPr>
        <w:t xml:space="preserve">Об утверждении административного регламента по предоставлению муниципальной услуги «Выдача разрешения на использование земель или </w:t>
      </w:r>
      <w:r w:rsidR="00DA752E">
        <w:rPr>
          <w:color w:val="000000" w:themeColor="text1"/>
          <w:sz w:val="28"/>
          <w:szCs w:val="28"/>
        </w:rPr>
        <w:t xml:space="preserve">земельных участков, находящихся </w:t>
      </w:r>
      <w:r w:rsidRPr="009A4F89">
        <w:rPr>
          <w:color w:val="000000" w:themeColor="text1"/>
          <w:sz w:val="28"/>
          <w:szCs w:val="28"/>
        </w:rPr>
        <w:t>в государственной или муниципальной собственности без предоставления земельных участков и установления сервитута для раз</w:t>
      </w:r>
      <w:r w:rsidR="00DA752E">
        <w:rPr>
          <w:color w:val="000000" w:themeColor="text1"/>
          <w:sz w:val="28"/>
          <w:szCs w:val="28"/>
        </w:rPr>
        <w:t xml:space="preserve">мещения объектов, виды которых устанавливаются </w:t>
      </w:r>
      <w:r w:rsidRPr="009A4F89">
        <w:rPr>
          <w:color w:val="000000" w:themeColor="text1"/>
          <w:sz w:val="28"/>
          <w:szCs w:val="28"/>
        </w:rPr>
        <w:t>Правительством Российской Федерации»</w:t>
      </w:r>
      <w:r w:rsidR="004C6C77">
        <w:rPr>
          <w:color w:val="000000" w:themeColor="text1"/>
          <w:sz w:val="28"/>
          <w:szCs w:val="28"/>
        </w:rPr>
        <w:t>.</w:t>
      </w:r>
      <w:proofErr w:type="gramEnd"/>
    </w:p>
    <w:p w:rsidR="004C6C77" w:rsidRDefault="00E84A95" w:rsidP="00E84A95">
      <w:pPr>
        <w:pStyle w:val="a7"/>
        <w:jc w:val="both"/>
        <w:rPr>
          <w:sz w:val="28"/>
          <w:szCs w:val="28"/>
        </w:rPr>
      </w:pPr>
      <w:r>
        <w:rPr>
          <w:sz w:val="28"/>
          <w:szCs w:val="28"/>
        </w:rPr>
        <w:t xml:space="preserve">  </w:t>
      </w:r>
    </w:p>
    <w:p w:rsidR="004C6C77" w:rsidRDefault="004C6C77" w:rsidP="00E84A95">
      <w:pPr>
        <w:pStyle w:val="a7"/>
        <w:jc w:val="both"/>
        <w:rPr>
          <w:sz w:val="28"/>
          <w:szCs w:val="28"/>
        </w:rPr>
      </w:pPr>
    </w:p>
    <w:p w:rsidR="004C6C77" w:rsidRDefault="004C6C77" w:rsidP="00E84A95">
      <w:pPr>
        <w:pStyle w:val="a7"/>
        <w:jc w:val="both"/>
        <w:rPr>
          <w:sz w:val="28"/>
          <w:szCs w:val="28"/>
        </w:rPr>
      </w:pPr>
    </w:p>
    <w:p w:rsidR="004C6C77" w:rsidRDefault="004C6C77" w:rsidP="00E84A95">
      <w:pPr>
        <w:pStyle w:val="a7"/>
        <w:jc w:val="both"/>
        <w:rPr>
          <w:sz w:val="28"/>
          <w:szCs w:val="28"/>
        </w:rPr>
      </w:pPr>
    </w:p>
    <w:p w:rsidR="004C6C77" w:rsidRDefault="004C6C77" w:rsidP="00E84A95">
      <w:pPr>
        <w:pStyle w:val="a7"/>
        <w:jc w:val="both"/>
        <w:rPr>
          <w:sz w:val="28"/>
          <w:szCs w:val="28"/>
        </w:rPr>
      </w:pPr>
    </w:p>
    <w:p w:rsidR="004C6C77" w:rsidRDefault="004C6C77" w:rsidP="00E84A95">
      <w:pPr>
        <w:pStyle w:val="a7"/>
        <w:jc w:val="both"/>
        <w:rPr>
          <w:sz w:val="28"/>
          <w:szCs w:val="28"/>
        </w:rPr>
      </w:pPr>
    </w:p>
    <w:p w:rsidR="00E84A95" w:rsidRPr="00E84A95" w:rsidRDefault="00E84A95" w:rsidP="00E84A95">
      <w:pPr>
        <w:pStyle w:val="a7"/>
        <w:jc w:val="both"/>
        <w:rPr>
          <w:rFonts w:ascii="Times New Roman" w:hAnsi="Times New Roman"/>
          <w:sz w:val="28"/>
          <w:szCs w:val="28"/>
        </w:rPr>
      </w:pPr>
      <w:r>
        <w:rPr>
          <w:sz w:val="28"/>
          <w:szCs w:val="28"/>
        </w:rPr>
        <w:t xml:space="preserve"> </w:t>
      </w:r>
      <w:r w:rsidR="00BD7199">
        <w:rPr>
          <w:rFonts w:ascii="Times New Roman" w:hAnsi="Times New Roman"/>
          <w:sz w:val="28"/>
          <w:szCs w:val="28"/>
        </w:rPr>
        <w:t>3</w:t>
      </w:r>
      <w:r w:rsidRPr="00BD7199">
        <w:rPr>
          <w:rFonts w:ascii="Times New Roman" w:hAnsi="Times New Roman"/>
          <w:sz w:val="28"/>
          <w:szCs w:val="28"/>
        </w:rPr>
        <w:t>.</w:t>
      </w:r>
      <w:r w:rsidRPr="00E84A95">
        <w:rPr>
          <w:sz w:val="28"/>
          <w:szCs w:val="28"/>
        </w:rPr>
        <w:t xml:space="preserve"> </w:t>
      </w:r>
      <w:r>
        <w:rPr>
          <w:rFonts w:ascii="Times New Roman" w:hAnsi="Times New Roman"/>
          <w:sz w:val="28"/>
          <w:szCs w:val="28"/>
        </w:rPr>
        <w:t>Данное постановление опубликовать в периодическом печатном издании  «Бюллетень органов местного самоуправления муниципального образования Лозовского сельсовета» и  на официальном сайте в сети «Интернет».</w:t>
      </w:r>
    </w:p>
    <w:p w:rsidR="00E84A95" w:rsidRDefault="00E84A95" w:rsidP="00DA752E">
      <w:pPr>
        <w:pStyle w:val="ConsPlusNormal"/>
        <w:jc w:val="both"/>
      </w:pPr>
      <w:r>
        <w:t xml:space="preserve">   </w:t>
      </w:r>
      <w:r w:rsidR="00BD7199">
        <w:t>4</w:t>
      </w:r>
      <w:r w:rsidRPr="00E84A95">
        <w:t xml:space="preserve">. </w:t>
      </w:r>
      <w:r w:rsidR="004C6C77" w:rsidRPr="004C6C77">
        <w:t>Настоящее постановление вступает в силу с момента его официального опубликования.</w:t>
      </w:r>
    </w:p>
    <w:p w:rsidR="00E84A95" w:rsidRDefault="00E84A95" w:rsidP="00E84A95">
      <w:pPr>
        <w:ind w:firstLine="567"/>
        <w:jc w:val="both"/>
      </w:pPr>
    </w:p>
    <w:p w:rsidR="00C965F1" w:rsidRDefault="00C965F1" w:rsidP="00E84A95">
      <w:pPr>
        <w:ind w:firstLine="567"/>
        <w:jc w:val="both"/>
      </w:pPr>
    </w:p>
    <w:p w:rsidR="00C965F1" w:rsidRDefault="00C965F1" w:rsidP="00E84A95">
      <w:pPr>
        <w:ind w:firstLine="567"/>
        <w:jc w:val="both"/>
      </w:pPr>
    </w:p>
    <w:p w:rsidR="00E84A95" w:rsidRDefault="00E84A95" w:rsidP="00E84A95">
      <w:pPr>
        <w:widowControl w:val="0"/>
        <w:autoSpaceDE w:val="0"/>
        <w:autoSpaceDN w:val="0"/>
        <w:adjustRightInd w:val="0"/>
        <w:jc w:val="both"/>
        <w:rPr>
          <w:sz w:val="28"/>
          <w:szCs w:val="28"/>
        </w:rPr>
      </w:pPr>
      <w:r>
        <w:rPr>
          <w:sz w:val="28"/>
          <w:szCs w:val="28"/>
        </w:rPr>
        <w:t>Глава Лозовского сельсовета</w:t>
      </w:r>
    </w:p>
    <w:p w:rsidR="00E84A95" w:rsidRDefault="00E84A95" w:rsidP="00E84A95">
      <w:pPr>
        <w:widowControl w:val="0"/>
        <w:tabs>
          <w:tab w:val="left" w:pos="709"/>
        </w:tabs>
        <w:autoSpaceDE w:val="0"/>
        <w:autoSpaceDN w:val="0"/>
        <w:adjustRightInd w:val="0"/>
        <w:jc w:val="both"/>
        <w:rPr>
          <w:sz w:val="28"/>
          <w:szCs w:val="28"/>
        </w:rPr>
      </w:pPr>
      <w:r>
        <w:rPr>
          <w:sz w:val="28"/>
          <w:szCs w:val="28"/>
        </w:rPr>
        <w:t>Баганского района</w:t>
      </w:r>
    </w:p>
    <w:p w:rsidR="00C965F1" w:rsidRDefault="00E84A95" w:rsidP="00DA752E">
      <w:pPr>
        <w:widowControl w:val="0"/>
        <w:autoSpaceDE w:val="0"/>
        <w:autoSpaceDN w:val="0"/>
        <w:adjustRightInd w:val="0"/>
        <w:jc w:val="both"/>
        <w:rPr>
          <w:sz w:val="28"/>
          <w:szCs w:val="28"/>
        </w:rPr>
      </w:pPr>
      <w:r>
        <w:rPr>
          <w:sz w:val="28"/>
          <w:szCs w:val="28"/>
        </w:rPr>
        <w:t xml:space="preserve">Новосибирской области                                                              </w:t>
      </w:r>
      <w:r w:rsidR="004C6C77">
        <w:rPr>
          <w:sz w:val="28"/>
          <w:szCs w:val="28"/>
        </w:rPr>
        <w:t>В. А. Суворов</w:t>
      </w:r>
      <w:r w:rsidR="00DA752E">
        <w:rPr>
          <w:sz w:val="28"/>
          <w:szCs w:val="28"/>
        </w:rPr>
        <w:t xml:space="preserve">   </w:t>
      </w:r>
    </w:p>
    <w:p w:rsidR="00C965F1" w:rsidRDefault="00C965F1" w:rsidP="00DA752E">
      <w:pPr>
        <w:widowControl w:val="0"/>
        <w:autoSpaceDE w:val="0"/>
        <w:autoSpaceDN w:val="0"/>
        <w:adjustRightInd w:val="0"/>
        <w:jc w:val="both"/>
        <w:rPr>
          <w:sz w:val="28"/>
          <w:szCs w:val="28"/>
        </w:rPr>
      </w:pPr>
    </w:p>
    <w:p w:rsidR="00C965F1" w:rsidRDefault="00C965F1" w:rsidP="00DA752E">
      <w:pPr>
        <w:widowControl w:val="0"/>
        <w:autoSpaceDE w:val="0"/>
        <w:autoSpaceDN w:val="0"/>
        <w:adjustRightInd w:val="0"/>
        <w:jc w:val="both"/>
        <w:rPr>
          <w:sz w:val="28"/>
          <w:szCs w:val="28"/>
        </w:rPr>
      </w:pPr>
    </w:p>
    <w:p w:rsidR="00C965F1" w:rsidRDefault="00C965F1" w:rsidP="00DA752E">
      <w:pPr>
        <w:widowControl w:val="0"/>
        <w:autoSpaceDE w:val="0"/>
        <w:autoSpaceDN w:val="0"/>
        <w:adjustRightInd w:val="0"/>
        <w:jc w:val="both"/>
        <w:rPr>
          <w:sz w:val="28"/>
          <w:szCs w:val="28"/>
        </w:rPr>
      </w:pPr>
    </w:p>
    <w:p w:rsidR="00C965F1" w:rsidRDefault="00C965F1" w:rsidP="00DA752E">
      <w:pPr>
        <w:widowControl w:val="0"/>
        <w:autoSpaceDE w:val="0"/>
        <w:autoSpaceDN w:val="0"/>
        <w:adjustRightInd w:val="0"/>
        <w:jc w:val="both"/>
        <w:rPr>
          <w:sz w:val="28"/>
          <w:szCs w:val="28"/>
        </w:rPr>
      </w:pPr>
    </w:p>
    <w:p w:rsidR="00C965F1" w:rsidRDefault="00C965F1" w:rsidP="00DA752E">
      <w:pPr>
        <w:widowControl w:val="0"/>
        <w:autoSpaceDE w:val="0"/>
        <w:autoSpaceDN w:val="0"/>
        <w:adjustRightInd w:val="0"/>
        <w:jc w:val="both"/>
        <w:rPr>
          <w:sz w:val="28"/>
          <w:szCs w:val="28"/>
        </w:rPr>
      </w:pPr>
    </w:p>
    <w:p w:rsidR="00C965F1" w:rsidRDefault="00C965F1" w:rsidP="00DA752E">
      <w:pPr>
        <w:widowControl w:val="0"/>
        <w:autoSpaceDE w:val="0"/>
        <w:autoSpaceDN w:val="0"/>
        <w:adjustRightInd w:val="0"/>
        <w:jc w:val="both"/>
        <w:rPr>
          <w:sz w:val="28"/>
          <w:szCs w:val="28"/>
        </w:rPr>
      </w:pPr>
    </w:p>
    <w:p w:rsidR="00C965F1" w:rsidRDefault="00C965F1" w:rsidP="00DA752E">
      <w:pPr>
        <w:widowControl w:val="0"/>
        <w:autoSpaceDE w:val="0"/>
        <w:autoSpaceDN w:val="0"/>
        <w:adjustRightInd w:val="0"/>
        <w:jc w:val="both"/>
        <w:rPr>
          <w:sz w:val="28"/>
          <w:szCs w:val="28"/>
        </w:rPr>
      </w:pPr>
    </w:p>
    <w:p w:rsidR="00C965F1" w:rsidRDefault="00C965F1" w:rsidP="00DA752E">
      <w:pPr>
        <w:widowControl w:val="0"/>
        <w:autoSpaceDE w:val="0"/>
        <w:autoSpaceDN w:val="0"/>
        <w:adjustRightInd w:val="0"/>
        <w:jc w:val="both"/>
        <w:rPr>
          <w:sz w:val="28"/>
          <w:szCs w:val="28"/>
        </w:rPr>
      </w:pPr>
    </w:p>
    <w:p w:rsidR="00C965F1" w:rsidRDefault="00C965F1" w:rsidP="00DA752E">
      <w:pPr>
        <w:widowControl w:val="0"/>
        <w:autoSpaceDE w:val="0"/>
        <w:autoSpaceDN w:val="0"/>
        <w:adjustRightInd w:val="0"/>
        <w:jc w:val="both"/>
        <w:rPr>
          <w:sz w:val="28"/>
          <w:szCs w:val="28"/>
        </w:rPr>
      </w:pPr>
    </w:p>
    <w:p w:rsidR="00C965F1" w:rsidRDefault="00C965F1" w:rsidP="00DA752E">
      <w:pPr>
        <w:widowControl w:val="0"/>
        <w:autoSpaceDE w:val="0"/>
        <w:autoSpaceDN w:val="0"/>
        <w:adjustRightInd w:val="0"/>
        <w:jc w:val="both"/>
        <w:rPr>
          <w:sz w:val="28"/>
          <w:szCs w:val="28"/>
        </w:rPr>
      </w:pPr>
    </w:p>
    <w:p w:rsidR="00C965F1" w:rsidRDefault="00C965F1" w:rsidP="00DA752E">
      <w:pPr>
        <w:widowControl w:val="0"/>
        <w:autoSpaceDE w:val="0"/>
        <w:autoSpaceDN w:val="0"/>
        <w:adjustRightInd w:val="0"/>
        <w:jc w:val="both"/>
        <w:rPr>
          <w:sz w:val="28"/>
          <w:szCs w:val="28"/>
        </w:rPr>
      </w:pPr>
    </w:p>
    <w:p w:rsidR="00C965F1" w:rsidRDefault="00C965F1" w:rsidP="00DA752E">
      <w:pPr>
        <w:widowControl w:val="0"/>
        <w:autoSpaceDE w:val="0"/>
        <w:autoSpaceDN w:val="0"/>
        <w:adjustRightInd w:val="0"/>
        <w:jc w:val="both"/>
        <w:rPr>
          <w:sz w:val="28"/>
          <w:szCs w:val="28"/>
        </w:rPr>
      </w:pPr>
    </w:p>
    <w:p w:rsidR="00C965F1" w:rsidRDefault="00C965F1" w:rsidP="00DA752E">
      <w:pPr>
        <w:widowControl w:val="0"/>
        <w:autoSpaceDE w:val="0"/>
        <w:autoSpaceDN w:val="0"/>
        <w:adjustRightInd w:val="0"/>
        <w:jc w:val="both"/>
        <w:rPr>
          <w:sz w:val="28"/>
          <w:szCs w:val="28"/>
        </w:rPr>
      </w:pPr>
    </w:p>
    <w:p w:rsidR="00C965F1" w:rsidRDefault="00C965F1" w:rsidP="00DA752E">
      <w:pPr>
        <w:widowControl w:val="0"/>
        <w:autoSpaceDE w:val="0"/>
        <w:autoSpaceDN w:val="0"/>
        <w:adjustRightInd w:val="0"/>
        <w:jc w:val="both"/>
        <w:rPr>
          <w:sz w:val="28"/>
          <w:szCs w:val="28"/>
        </w:rPr>
      </w:pPr>
    </w:p>
    <w:p w:rsidR="00C965F1" w:rsidRDefault="00C965F1" w:rsidP="00DA752E">
      <w:pPr>
        <w:widowControl w:val="0"/>
        <w:autoSpaceDE w:val="0"/>
        <w:autoSpaceDN w:val="0"/>
        <w:adjustRightInd w:val="0"/>
        <w:jc w:val="both"/>
        <w:rPr>
          <w:sz w:val="28"/>
          <w:szCs w:val="28"/>
        </w:rPr>
      </w:pPr>
    </w:p>
    <w:p w:rsidR="00C965F1" w:rsidRDefault="00C965F1" w:rsidP="00DA752E">
      <w:pPr>
        <w:widowControl w:val="0"/>
        <w:autoSpaceDE w:val="0"/>
        <w:autoSpaceDN w:val="0"/>
        <w:adjustRightInd w:val="0"/>
        <w:jc w:val="both"/>
        <w:rPr>
          <w:sz w:val="28"/>
          <w:szCs w:val="28"/>
        </w:rPr>
      </w:pPr>
    </w:p>
    <w:p w:rsidR="00C965F1" w:rsidRDefault="00C965F1" w:rsidP="00DA752E">
      <w:pPr>
        <w:widowControl w:val="0"/>
        <w:autoSpaceDE w:val="0"/>
        <w:autoSpaceDN w:val="0"/>
        <w:adjustRightInd w:val="0"/>
        <w:jc w:val="both"/>
        <w:rPr>
          <w:sz w:val="28"/>
          <w:szCs w:val="28"/>
        </w:rPr>
      </w:pPr>
    </w:p>
    <w:p w:rsidR="00C965F1" w:rsidRDefault="00C965F1" w:rsidP="00DA752E">
      <w:pPr>
        <w:widowControl w:val="0"/>
        <w:autoSpaceDE w:val="0"/>
        <w:autoSpaceDN w:val="0"/>
        <w:adjustRightInd w:val="0"/>
        <w:jc w:val="both"/>
        <w:rPr>
          <w:sz w:val="28"/>
          <w:szCs w:val="28"/>
        </w:rPr>
      </w:pPr>
    </w:p>
    <w:p w:rsidR="00C965F1" w:rsidRDefault="00C965F1" w:rsidP="00DA752E">
      <w:pPr>
        <w:widowControl w:val="0"/>
        <w:autoSpaceDE w:val="0"/>
        <w:autoSpaceDN w:val="0"/>
        <w:adjustRightInd w:val="0"/>
        <w:jc w:val="both"/>
        <w:rPr>
          <w:sz w:val="28"/>
          <w:szCs w:val="28"/>
        </w:rPr>
      </w:pPr>
    </w:p>
    <w:p w:rsidR="00C965F1" w:rsidRDefault="00C965F1" w:rsidP="00DA752E">
      <w:pPr>
        <w:widowControl w:val="0"/>
        <w:autoSpaceDE w:val="0"/>
        <w:autoSpaceDN w:val="0"/>
        <w:adjustRightInd w:val="0"/>
        <w:jc w:val="both"/>
        <w:rPr>
          <w:sz w:val="28"/>
          <w:szCs w:val="28"/>
        </w:rPr>
      </w:pPr>
    </w:p>
    <w:p w:rsidR="00C965F1" w:rsidRDefault="00C965F1" w:rsidP="00DA752E">
      <w:pPr>
        <w:widowControl w:val="0"/>
        <w:autoSpaceDE w:val="0"/>
        <w:autoSpaceDN w:val="0"/>
        <w:adjustRightInd w:val="0"/>
        <w:jc w:val="both"/>
        <w:rPr>
          <w:sz w:val="28"/>
          <w:szCs w:val="28"/>
        </w:rPr>
      </w:pPr>
    </w:p>
    <w:p w:rsidR="00C965F1" w:rsidRDefault="00C965F1" w:rsidP="00DA752E">
      <w:pPr>
        <w:widowControl w:val="0"/>
        <w:autoSpaceDE w:val="0"/>
        <w:autoSpaceDN w:val="0"/>
        <w:adjustRightInd w:val="0"/>
        <w:jc w:val="both"/>
        <w:rPr>
          <w:sz w:val="28"/>
          <w:szCs w:val="28"/>
        </w:rPr>
      </w:pPr>
    </w:p>
    <w:p w:rsidR="00C965F1" w:rsidRDefault="00C965F1" w:rsidP="00DA752E">
      <w:pPr>
        <w:widowControl w:val="0"/>
        <w:autoSpaceDE w:val="0"/>
        <w:autoSpaceDN w:val="0"/>
        <w:adjustRightInd w:val="0"/>
        <w:jc w:val="both"/>
        <w:rPr>
          <w:sz w:val="28"/>
          <w:szCs w:val="28"/>
        </w:rPr>
      </w:pPr>
    </w:p>
    <w:p w:rsidR="00C965F1" w:rsidRDefault="00C965F1" w:rsidP="00DA752E">
      <w:pPr>
        <w:widowControl w:val="0"/>
        <w:autoSpaceDE w:val="0"/>
        <w:autoSpaceDN w:val="0"/>
        <w:adjustRightInd w:val="0"/>
        <w:jc w:val="both"/>
        <w:rPr>
          <w:sz w:val="28"/>
          <w:szCs w:val="28"/>
        </w:rPr>
      </w:pPr>
    </w:p>
    <w:p w:rsidR="00C965F1" w:rsidRDefault="00C965F1" w:rsidP="00DA752E">
      <w:pPr>
        <w:widowControl w:val="0"/>
        <w:autoSpaceDE w:val="0"/>
        <w:autoSpaceDN w:val="0"/>
        <w:adjustRightInd w:val="0"/>
        <w:jc w:val="both"/>
        <w:rPr>
          <w:sz w:val="28"/>
          <w:szCs w:val="28"/>
        </w:rPr>
      </w:pPr>
    </w:p>
    <w:p w:rsidR="00C965F1" w:rsidRDefault="00C965F1" w:rsidP="00DA752E">
      <w:pPr>
        <w:widowControl w:val="0"/>
        <w:autoSpaceDE w:val="0"/>
        <w:autoSpaceDN w:val="0"/>
        <w:adjustRightInd w:val="0"/>
        <w:jc w:val="both"/>
        <w:rPr>
          <w:sz w:val="28"/>
          <w:szCs w:val="28"/>
        </w:rPr>
      </w:pPr>
    </w:p>
    <w:p w:rsidR="00C965F1" w:rsidRDefault="00C965F1" w:rsidP="00DA752E">
      <w:pPr>
        <w:widowControl w:val="0"/>
        <w:autoSpaceDE w:val="0"/>
        <w:autoSpaceDN w:val="0"/>
        <w:adjustRightInd w:val="0"/>
        <w:jc w:val="both"/>
        <w:rPr>
          <w:sz w:val="28"/>
          <w:szCs w:val="28"/>
        </w:rPr>
      </w:pPr>
    </w:p>
    <w:p w:rsidR="00C965F1" w:rsidRDefault="00C965F1" w:rsidP="00DA752E">
      <w:pPr>
        <w:widowControl w:val="0"/>
        <w:autoSpaceDE w:val="0"/>
        <w:autoSpaceDN w:val="0"/>
        <w:adjustRightInd w:val="0"/>
        <w:jc w:val="both"/>
        <w:rPr>
          <w:sz w:val="28"/>
          <w:szCs w:val="28"/>
        </w:rPr>
      </w:pPr>
    </w:p>
    <w:p w:rsidR="00C965F1" w:rsidRDefault="00C965F1" w:rsidP="00DA752E">
      <w:pPr>
        <w:widowControl w:val="0"/>
        <w:autoSpaceDE w:val="0"/>
        <w:autoSpaceDN w:val="0"/>
        <w:adjustRightInd w:val="0"/>
        <w:jc w:val="both"/>
        <w:rPr>
          <w:sz w:val="28"/>
          <w:szCs w:val="28"/>
        </w:rPr>
      </w:pPr>
    </w:p>
    <w:p w:rsidR="00C965F1" w:rsidRDefault="00C965F1" w:rsidP="00DA752E">
      <w:pPr>
        <w:widowControl w:val="0"/>
        <w:autoSpaceDE w:val="0"/>
        <w:autoSpaceDN w:val="0"/>
        <w:adjustRightInd w:val="0"/>
        <w:jc w:val="both"/>
        <w:rPr>
          <w:sz w:val="28"/>
          <w:szCs w:val="28"/>
        </w:rPr>
      </w:pPr>
    </w:p>
    <w:p w:rsidR="00C965F1" w:rsidRDefault="00C965F1" w:rsidP="00DA752E">
      <w:pPr>
        <w:widowControl w:val="0"/>
        <w:autoSpaceDE w:val="0"/>
        <w:autoSpaceDN w:val="0"/>
        <w:adjustRightInd w:val="0"/>
        <w:jc w:val="both"/>
        <w:rPr>
          <w:sz w:val="28"/>
          <w:szCs w:val="28"/>
        </w:rPr>
      </w:pPr>
    </w:p>
    <w:p w:rsidR="00C965F1" w:rsidRDefault="00C965F1" w:rsidP="00DA752E">
      <w:pPr>
        <w:widowControl w:val="0"/>
        <w:autoSpaceDE w:val="0"/>
        <w:autoSpaceDN w:val="0"/>
        <w:adjustRightInd w:val="0"/>
        <w:jc w:val="both"/>
        <w:rPr>
          <w:sz w:val="28"/>
          <w:szCs w:val="28"/>
        </w:rPr>
      </w:pPr>
    </w:p>
    <w:p w:rsidR="00E84A95" w:rsidRDefault="00DA752E" w:rsidP="00DA752E">
      <w:pPr>
        <w:widowControl w:val="0"/>
        <w:autoSpaceDE w:val="0"/>
        <w:autoSpaceDN w:val="0"/>
        <w:adjustRightInd w:val="0"/>
        <w:jc w:val="both"/>
        <w:rPr>
          <w:sz w:val="28"/>
          <w:szCs w:val="28"/>
        </w:rPr>
      </w:pPr>
      <w:r>
        <w:rPr>
          <w:sz w:val="28"/>
          <w:szCs w:val="28"/>
        </w:rPr>
        <w:t xml:space="preserve">          </w:t>
      </w:r>
    </w:p>
    <w:p w:rsidR="00E84A95" w:rsidRDefault="004C6C77" w:rsidP="00E84A95">
      <w:pPr>
        <w:autoSpaceDE w:val="0"/>
        <w:autoSpaceDN w:val="0"/>
        <w:adjustRightInd w:val="0"/>
        <w:outlineLvl w:val="0"/>
        <w:rPr>
          <w:sz w:val="20"/>
          <w:szCs w:val="20"/>
        </w:rPr>
      </w:pPr>
      <w:proofErr w:type="spellStart"/>
      <w:r>
        <w:rPr>
          <w:sz w:val="20"/>
          <w:szCs w:val="20"/>
        </w:rPr>
        <w:t>Баганов</w:t>
      </w:r>
      <w:proofErr w:type="spellEnd"/>
      <w:r>
        <w:rPr>
          <w:sz w:val="20"/>
          <w:szCs w:val="20"/>
        </w:rPr>
        <w:t xml:space="preserve"> Александр Сергеевич</w:t>
      </w:r>
    </w:p>
    <w:p w:rsidR="00426AD5" w:rsidRDefault="00DA752E" w:rsidP="00231BAF">
      <w:pPr>
        <w:autoSpaceDE w:val="0"/>
        <w:autoSpaceDN w:val="0"/>
        <w:adjustRightInd w:val="0"/>
        <w:outlineLvl w:val="0"/>
        <w:rPr>
          <w:sz w:val="20"/>
          <w:szCs w:val="20"/>
        </w:rPr>
      </w:pPr>
      <w:r>
        <w:rPr>
          <w:sz w:val="20"/>
          <w:szCs w:val="20"/>
        </w:rPr>
        <w:t>35-388</w:t>
      </w:r>
    </w:p>
    <w:p w:rsidR="00C965F1" w:rsidRPr="00231BAF" w:rsidRDefault="00C965F1" w:rsidP="00231BAF">
      <w:pPr>
        <w:autoSpaceDE w:val="0"/>
        <w:autoSpaceDN w:val="0"/>
        <w:adjustRightInd w:val="0"/>
        <w:outlineLvl w:val="0"/>
        <w:rPr>
          <w:sz w:val="20"/>
          <w:szCs w:val="20"/>
        </w:rPr>
      </w:pPr>
    </w:p>
    <w:p w:rsidR="00E84A95" w:rsidRPr="00E84A95" w:rsidRDefault="004C6C77" w:rsidP="004C6C77">
      <w:pPr>
        <w:jc w:val="both"/>
        <w:rPr>
          <w:color w:val="000000"/>
          <w:sz w:val="28"/>
          <w:szCs w:val="28"/>
        </w:rPr>
      </w:pPr>
      <w:r>
        <w:rPr>
          <w:color w:val="000000"/>
          <w:sz w:val="28"/>
          <w:szCs w:val="28"/>
        </w:rPr>
        <w:lastRenderedPageBreak/>
        <w:t xml:space="preserve">                                                                                                                     </w:t>
      </w:r>
      <w:r w:rsidR="00E84A95" w:rsidRPr="00E84A95">
        <w:rPr>
          <w:color w:val="000000"/>
          <w:sz w:val="28"/>
          <w:szCs w:val="28"/>
        </w:rPr>
        <w:t xml:space="preserve">Приложение </w:t>
      </w:r>
    </w:p>
    <w:p w:rsidR="00E84A95" w:rsidRPr="00E84A95" w:rsidRDefault="004C6C77" w:rsidP="004C6C77">
      <w:pPr>
        <w:ind w:left="5670"/>
        <w:jc w:val="both"/>
        <w:rPr>
          <w:color w:val="000000"/>
          <w:sz w:val="28"/>
          <w:szCs w:val="28"/>
        </w:rPr>
      </w:pPr>
      <w:r>
        <w:rPr>
          <w:color w:val="000000"/>
          <w:sz w:val="28"/>
          <w:szCs w:val="28"/>
        </w:rPr>
        <w:t xml:space="preserve">к  постановлению администрации </w:t>
      </w:r>
      <w:r w:rsidR="00E84A95" w:rsidRPr="00E84A95">
        <w:rPr>
          <w:color w:val="000000"/>
          <w:sz w:val="28"/>
          <w:szCs w:val="28"/>
        </w:rPr>
        <w:t>Лозовского сельсовета</w:t>
      </w:r>
      <w:r>
        <w:rPr>
          <w:color w:val="000000"/>
          <w:sz w:val="28"/>
          <w:szCs w:val="28"/>
        </w:rPr>
        <w:t xml:space="preserve"> </w:t>
      </w:r>
      <w:r w:rsidR="00E84A95" w:rsidRPr="00E84A95">
        <w:rPr>
          <w:color w:val="000000"/>
          <w:sz w:val="28"/>
          <w:szCs w:val="28"/>
        </w:rPr>
        <w:t>Баганского района</w:t>
      </w:r>
      <w:r>
        <w:rPr>
          <w:color w:val="000000"/>
          <w:sz w:val="28"/>
          <w:szCs w:val="28"/>
        </w:rPr>
        <w:t xml:space="preserve"> </w:t>
      </w:r>
      <w:r w:rsidR="00E84A95" w:rsidRPr="00E84A95">
        <w:rPr>
          <w:color w:val="000000"/>
          <w:sz w:val="28"/>
          <w:szCs w:val="28"/>
        </w:rPr>
        <w:t>Новосибирской области</w:t>
      </w:r>
    </w:p>
    <w:p w:rsidR="00E84A95" w:rsidRPr="00DA752E" w:rsidRDefault="00E24446" w:rsidP="004C6C77">
      <w:pPr>
        <w:ind w:left="5040"/>
        <w:jc w:val="both"/>
        <w:rPr>
          <w:color w:val="000000"/>
          <w:sz w:val="28"/>
          <w:szCs w:val="28"/>
        </w:rPr>
      </w:pPr>
      <w:r>
        <w:rPr>
          <w:color w:val="000000"/>
          <w:sz w:val="28"/>
          <w:szCs w:val="28"/>
        </w:rPr>
        <w:t xml:space="preserve">         от </w:t>
      </w:r>
      <w:r w:rsidR="00361C45">
        <w:rPr>
          <w:color w:val="000000"/>
          <w:sz w:val="28"/>
          <w:szCs w:val="28"/>
        </w:rPr>
        <w:t>20</w:t>
      </w:r>
      <w:r>
        <w:rPr>
          <w:color w:val="000000"/>
          <w:sz w:val="28"/>
          <w:szCs w:val="28"/>
        </w:rPr>
        <w:t>.</w:t>
      </w:r>
      <w:r w:rsidR="00361C45">
        <w:rPr>
          <w:color w:val="000000"/>
          <w:sz w:val="28"/>
          <w:szCs w:val="28"/>
        </w:rPr>
        <w:t>10</w:t>
      </w:r>
      <w:r>
        <w:rPr>
          <w:color w:val="000000"/>
          <w:sz w:val="28"/>
          <w:szCs w:val="28"/>
        </w:rPr>
        <w:t xml:space="preserve">.2022 № </w:t>
      </w:r>
      <w:r w:rsidR="00361C45">
        <w:rPr>
          <w:color w:val="000000"/>
          <w:sz w:val="28"/>
          <w:szCs w:val="28"/>
        </w:rPr>
        <w:t>65</w:t>
      </w:r>
      <w:bookmarkStart w:id="0" w:name="_GoBack"/>
      <w:bookmarkEnd w:id="0"/>
    </w:p>
    <w:p w:rsidR="00E84A95" w:rsidRPr="003E5F86" w:rsidRDefault="00E84A95" w:rsidP="00E84A95">
      <w:pPr>
        <w:ind w:left="5940"/>
        <w:jc w:val="center"/>
        <w:rPr>
          <w:color w:val="000000"/>
        </w:rPr>
      </w:pPr>
    </w:p>
    <w:p w:rsidR="00E84A95" w:rsidRPr="00E84A95" w:rsidRDefault="00E84A95" w:rsidP="00E84A95">
      <w:pPr>
        <w:jc w:val="both"/>
        <w:rPr>
          <w:color w:val="000000"/>
        </w:rPr>
      </w:pPr>
    </w:p>
    <w:p w:rsidR="00E84A95" w:rsidRPr="002B4E3E" w:rsidRDefault="00E84A95" w:rsidP="00E84A95">
      <w:pPr>
        <w:jc w:val="center"/>
        <w:rPr>
          <w:b/>
          <w:bCs/>
          <w:color w:val="000000"/>
          <w:sz w:val="28"/>
          <w:szCs w:val="28"/>
        </w:rPr>
      </w:pPr>
      <w:r w:rsidRPr="002B4E3E">
        <w:rPr>
          <w:b/>
          <w:bCs/>
          <w:color w:val="000000"/>
          <w:sz w:val="28"/>
          <w:szCs w:val="28"/>
        </w:rPr>
        <w:t>АДМИНИСТРАТИВНЫЙ</w:t>
      </w:r>
      <w:r w:rsidRPr="002B4E3E">
        <w:rPr>
          <w:b/>
          <w:color w:val="000000"/>
          <w:sz w:val="28"/>
          <w:szCs w:val="28"/>
        </w:rPr>
        <w:t xml:space="preserve"> </w:t>
      </w:r>
      <w:r w:rsidRPr="002B4E3E">
        <w:rPr>
          <w:b/>
          <w:bCs/>
          <w:color w:val="000000"/>
          <w:sz w:val="28"/>
          <w:szCs w:val="28"/>
        </w:rPr>
        <w:t>РЕГЛАМЕНТ</w:t>
      </w:r>
    </w:p>
    <w:p w:rsidR="00E84A95" w:rsidRPr="002B4E3E" w:rsidRDefault="00E84A95" w:rsidP="00E84A95">
      <w:pPr>
        <w:jc w:val="center"/>
        <w:rPr>
          <w:b/>
          <w:bCs/>
          <w:color w:val="000000"/>
          <w:sz w:val="28"/>
          <w:szCs w:val="28"/>
        </w:rPr>
      </w:pPr>
      <w:r w:rsidRPr="002B4E3E">
        <w:rPr>
          <w:b/>
          <w:bCs/>
          <w:color w:val="000000"/>
          <w:sz w:val="28"/>
          <w:szCs w:val="28"/>
        </w:rPr>
        <w:t xml:space="preserve"> по предоставлению муниципальной услуги «Выдача 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для размещения объектов, виды которых  устанавливаются Правительством Российской Федерации</w:t>
      </w:r>
      <w:r w:rsidRPr="002B4E3E">
        <w:rPr>
          <w:b/>
          <w:color w:val="000000"/>
          <w:sz w:val="28"/>
          <w:szCs w:val="28"/>
        </w:rPr>
        <w:t>»</w:t>
      </w:r>
    </w:p>
    <w:p w:rsidR="00E84A95" w:rsidRPr="00822186" w:rsidRDefault="00E84A95" w:rsidP="00981558">
      <w:pPr>
        <w:pStyle w:val="aa"/>
        <w:spacing w:after="0" w:afterAutospacing="0"/>
        <w:rPr>
          <w:sz w:val="28"/>
          <w:szCs w:val="28"/>
        </w:rPr>
      </w:pPr>
    </w:p>
    <w:p w:rsidR="00E84A95" w:rsidRPr="00822186" w:rsidRDefault="00E84A95" w:rsidP="00E84A95">
      <w:pPr>
        <w:pStyle w:val="aa"/>
        <w:spacing w:after="0" w:afterAutospacing="0"/>
        <w:jc w:val="center"/>
        <w:rPr>
          <w:sz w:val="28"/>
          <w:szCs w:val="28"/>
        </w:rPr>
      </w:pPr>
      <w:r w:rsidRPr="00822186">
        <w:rPr>
          <w:sz w:val="28"/>
          <w:szCs w:val="28"/>
          <w:lang w:val="en-US"/>
        </w:rPr>
        <w:t>I</w:t>
      </w:r>
      <w:r w:rsidRPr="00822186">
        <w:rPr>
          <w:sz w:val="28"/>
          <w:szCs w:val="28"/>
        </w:rPr>
        <w:t>. Общие положения</w:t>
      </w:r>
    </w:p>
    <w:p w:rsidR="00E84A95" w:rsidRPr="00822186" w:rsidRDefault="00E84A95" w:rsidP="00E84A95">
      <w:pPr>
        <w:pStyle w:val="aa"/>
        <w:spacing w:after="0" w:afterAutospacing="0"/>
        <w:jc w:val="center"/>
        <w:rPr>
          <w:sz w:val="28"/>
          <w:szCs w:val="28"/>
        </w:rPr>
      </w:pPr>
    </w:p>
    <w:p w:rsidR="00AE6B6A" w:rsidRDefault="00231BAF" w:rsidP="00231BAF">
      <w:pPr>
        <w:spacing w:line="100" w:lineRule="atLeast"/>
        <w:jc w:val="both"/>
        <w:rPr>
          <w:sz w:val="28"/>
          <w:szCs w:val="28"/>
        </w:rPr>
      </w:pPr>
      <w:r>
        <w:rPr>
          <w:sz w:val="28"/>
          <w:szCs w:val="28"/>
        </w:rPr>
        <w:t xml:space="preserve">   </w:t>
      </w:r>
      <w:r w:rsidR="00AE6B6A">
        <w:rPr>
          <w:sz w:val="28"/>
          <w:szCs w:val="28"/>
        </w:rPr>
        <w:t>1.1. Наименование муниципальной услуги «</w:t>
      </w:r>
      <w:r w:rsidR="00AE6B6A" w:rsidRPr="00AE6B6A">
        <w:rPr>
          <w:bCs/>
          <w:color w:val="000000"/>
          <w:sz w:val="28"/>
          <w:szCs w:val="28"/>
        </w:rPr>
        <w:t>Выдача разрешения на использование земель или земельных участков, находящихся в государственной или муниципальной собственности без предоставления зе</w:t>
      </w:r>
      <w:r w:rsidR="00AE6B6A">
        <w:rPr>
          <w:bCs/>
          <w:color w:val="000000"/>
          <w:sz w:val="28"/>
          <w:szCs w:val="28"/>
        </w:rPr>
        <w:t xml:space="preserve">мельных участков и установления </w:t>
      </w:r>
      <w:r w:rsidR="00AE6B6A" w:rsidRPr="00AE6B6A">
        <w:rPr>
          <w:bCs/>
          <w:color w:val="000000"/>
          <w:sz w:val="28"/>
          <w:szCs w:val="28"/>
        </w:rPr>
        <w:t>сервитута для размещения объектов, виды которых  устанавливаются Правительством Российской Федерации</w:t>
      </w:r>
      <w:r w:rsidR="00AE6B6A">
        <w:rPr>
          <w:sz w:val="28"/>
          <w:szCs w:val="28"/>
        </w:rPr>
        <w:t>» (далее – Административный регламент)</w:t>
      </w:r>
    </w:p>
    <w:p w:rsidR="00AE6B6A" w:rsidRDefault="00231BAF" w:rsidP="00231BAF">
      <w:pPr>
        <w:spacing w:line="100" w:lineRule="atLeast"/>
        <w:jc w:val="both"/>
        <w:rPr>
          <w:sz w:val="28"/>
          <w:szCs w:val="28"/>
        </w:rPr>
      </w:pPr>
      <w:r>
        <w:rPr>
          <w:sz w:val="28"/>
          <w:szCs w:val="28"/>
        </w:rPr>
        <w:t xml:space="preserve">   </w:t>
      </w:r>
      <w:r w:rsidR="00AE6B6A">
        <w:rPr>
          <w:sz w:val="28"/>
          <w:szCs w:val="28"/>
        </w:rPr>
        <w:t>1.2. Наименование органа местного самоуправления (далее - ОМСУ), предоставляющего муниципальную услугу, ответственного за предоставление муниципальной услуги.</w:t>
      </w:r>
    </w:p>
    <w:p w:rsidR="00AE6B6A" w:rsidRDefault="00231BAF" w:rsidP="00231BAF">
      <w:pPr>
        <w:pStyle w:val="aa"/>
        <w:spacing w:after="0" w:afterAutospacing="0"/>
        <w:jc w:val="both"/>
        <w:rPr>
          <w:sz w:val="28"/>
          <w:szCs w:val="28"/>
        </w:rPr>
      </w:pPr>
      <w:r>
        <w:rPr>
          <w:sz w:val="28"/>
          <w:szCs w:val="28"/>
        </w:rPr>
        <w:t xml:space="preserve">   </w:t>
      </w:r>
      <w:r w:rsidR="00AE6B6A">
        <w:rPr>
          <w:sz w:val="28"/>
          <w:szCs w:val="28"/>
        </w:rPr>
        <w:t xml:space="preserve">1.2.1. </w:t>
      </w:r>
      <w:r w:rsidR="00AE6B6A" w:rsidRPr="00741430">
        <w:rPr>
          <w:sz w:val="28"/>
          <w:szCs w:val="28"/>
        </w:rPr>
        <w:t xml:space="preserve">Муниципальная услуга предоставляется гражданам и юридическим лицам, заинтересованным в получении разрешения на использование земель или </w:t>
      </w:r>
      <w:r w:rsidR="00AE6B6A">
        <w:rPr>
          <w:sz w:val="28"/>
          <w:szCs w:val="28"/>
        </w:rPr>
        <w:t>земельных участков</w:t>
      </w:r>
      <w:r w:rsidR="00AE6B6A" w:rsidRPr="00741430">
        <w:rPr>
          <w:sz w:val="28"/>
          <w:szCs w:val="28"/>
        </w:rPr>
        <w:t xml:space="preserve">, находящихся в государственной или муниципальной собственности без предоставления земельных участков и установления сервитута </w:t>
      </w:r>
      <w:r w:rsidR="00AE6B6A" w:rsidRPr="00557AEA">
        <w:rPr>
          <w:sz w:val="28"/>
          <w:szCs w:val="28"/>
        </w:rPr>
        <w:t xml:space="preserve">для размещения объектов, виды которых  устанавливаются Правительством Российской Федерации </w:t>
      </w:r>
      <w:r w:rsidR="00AE6B6A" w:rsidRPr="00741430">
        <w:rPr>
          <w:sz w:val="28"/>
          <w:szCs w:val="28"/>
        </w:rPr>
        <w:t>(далее – заявитель).</w:t>
      </w:r>
    </w:p>
    <w:p w:rsidR="00AE6B6A" w:rsidRDefault="00231BAF" w:rsidP="00231BAF">
      <w:pPr>
        <w:spacing w:line="100" w:lineRule="atLeast"/>
        <w:jc w:val="both"/>
        <w:rPr>
          <w:sz w:val="28"/>
          <w:szCs w:val="28"/>
        </w:rPr>
      </w:pPr>
      <w:r>
        <w:rPr>
          <w:sz w:val="28"/>
          <w:szCs w:val="28"/>
        </w:rPr>
        <w:t xml:space="preserve">   </w:t>
      </w:r>
      <w:r w:rsidR="00AE6B6A">
        <w:rPr>
          <w:sz w:val="28"/>
          <w:szCs w:val="28"/>
        </w:rPr>
        <w:t xml:space="preserve">1.2.2. Ответственным органом за предоставление муниципальной услуги, является  </w:t>
      </w:r>
      <w:r w:rsidR="004C6C77">
        <w:rPr>
          <w:sz w:val="28"/>
          <w:szCs w:val="28"/>
        </w:rPr>
        <w:t xml:space="preserve">администрация </w:t>
      </w:r>
      <w:r w:rsidR="00AE6B6A">
        <w:rPr>
          <w:sz w:val="28"/>
          <w:szCs w:val="28"/>
        </w:rPr>
        <w:t>Лозовской сельсовет Баганского района Новосибирской области.</w:t>
      </w:r>
    </w:p>
    <w:p w:rsidR="00AE6B6A" w:rsidRDefault="00231BAF" w:rsidP="00231BAF">
      <w:pPr>
        <w:spacing w:line="100" w:lineRule="atLeast"/>
        <w:jc w:val="both"/>
        <w:rPr>
          <w:sz w:val="28"/>
          <w:szCs w:val="28"/>
        </w:rPr>
      </w:pPr>
      <w:r>
        <w:rPr>
          <w:sz w:val="28"/>
          <w:szCs w:val="28"/>
        </w:rPr>
        <w:t xml:space="preserve">   </w:t>
      </w:r>
      <w:r w:rsidR="00AE6B6A">
        <w:rPr>
          <w:sz w:val="28"/>
          <w:szCs w:val="28"/>
        </w:rPr>
        <w:t>1.3. Информация о месте нахождения и графике работы, справочных телефонах и адресах электронной почты уполномоченного органа.</w:t>
      </w:r>
    </w:p>
    <w:p w:rsidR="00AE6B6A" w:rsidRDefault="00231BAF" w:rsidP="00231BAF">
      <w:pPr>
        <w:spacing w:line="100" w:lineRule="atLeast"/>
        <w:jc w:val="both"/>
        <w:rPr>
          <w:sz w:val="28"/>
          <w:szCs w:val="28"/>
        </w:rPr>
      </w:pPr>
      <w:r>
        <w:rPr>
          <w:sz w:val="28"/>
          <w:szCs w:val="28"/>
        </w:rPr>
        <w:t xml:space="preserve">   </w:t>
      </w:r>
      <w:r w:rsidR="00AE6B6A">
        <w:rPr>
          <w:sz w:val="28"/>
          <w:szCs w:val="28"/>
        </w:rPr>
        <w:t>Место нахождения и е</w:t>
      </w:r>
      <w:r w:rsidR="00746EA2">
        <w:rPr>
          <w:sz w:val="28"/>
          <w:szCs w:val="28"/>
        </w:rPr>
        <w:t>го почтовый адрес: индекс 632774</w:t>
      </w:r>
      <w:r w:rsidR="00AE6B6A">
        <w:rPr>
          <w:sz w:val="28"/>
          <w:szCs w:val="28"/>
        </w:rPr>
        <w:t>, Новосибирская область, Баганский район, с</w:t>
      </w:r>
      <w:r w:rsidR="00725D66">
        <w:rPr>
          <w:sz w:val="28"/>
          <w:szCs w:val="28"/>
        </w:rPr>
        <w:t>.</w:t>
      </w:r>
      <w:r w:rsidR="00AE6B6A">
        <w:rPr>
          <w:sz w:val="28"/>
          <w:szCs w:val="28"/>
        </w:rPr>
        <w:t xml:space="preserve"> </w:t>
      </w:r>
      <w:proofErr w:type="spellStart"/>
      <w:r w:rsidR="00AE6B6A">
        <w:rPr>
          <w:sz w:val="28"/>
          <w:szCs w:val="28"/>
        </w:rPr>
        <w:t>Лозовское</w:t>
      </w:r>
      <w:proofErr w:type="spellEnd"/>
      <w:r w:rsidR="00AE6B6A">
        <w:rPr>
          <w:sz w:val="28"/>
          <w:szCs w:val="28"/>
        </w:rPr>
        <w:t>, ул. Центральная, д. 1а.</w:t>
      </w:r>
    </w:p>
    <w:p w:rsidR="00AE6B6A" w:rsidRDefault="00AE6B6A" w:rsidP="00AE6B6A">
      <w:pPr>
        <w:spacing w:line="100" w:lineRule="atLeast"/>
        <w:jc w:val="both"/>
        <w:rPr>
          <w:sz w:val="28"/>
          <w:szCs w:val="28"/>
        </w:rPr>
      </w:pPr>
      <w:r>
        <w:rPr>
          <w:sz w:val="28"/>
          <w:szCs w:val="28"/>
        </w:rPr>
        <w:t xml:space="preserve">   График работы: понедельник – пятница  с 8-00 до-17.00, обед с 13-00 до 14.00;</w:t>
      </w:r>
    </w:p>
    <w:p w:rsidR="00AE6B6A" w:rsidRDefault="00231BAF" w:rsidP="00231BAF">
      <w:pPr>
        <w:spacing w:line="100" w:lineRule="atLeast"/>
        <w:jc w:val="both"/>
        <w:rPr>
          <w:sz w:val="28"/>
          <w:szCs w:val="28"/>
        </w:rPr>
      </w:pPr>
      <w:r>
        <w:rPr>
          <w:sz w:val="28"/>
          <w:szCs w:val="28"/>
        </w:rPr>
        <w:t xml:space="preserve">   </w:t>
      </w:r>
      <w:r w:rsidR="00AE6B6A">
        <w:rPr>
          <w:sz w:val="28"/>
          <w:szCs w:val="28"/>
        </w:rPr>
        <w:t>выходные дни - суббота, воскресенье.</w:t>
      </w:r>
    </w:p>
    <w:p w:rsidR="00231BAF" w:rsidRDefault="00231BAF" w:rsidP="00231BAF">
      <w:pPr>
        <w:spacing w:line="100" w:lineRule="atLeast"/>
        <w:jc w:val="both"/>
        <w:rPr>
          <w:sz w:val="28"/>
          <w:szCs w:val="28"/>
        </w:rPr>
      </w:pPr>
      <w:bookmarkStart w:id="1" w:name="sub_104"/>
      <w:r>
        <w:rPr>
          <w:sz w:val="28"/>
          <w:szCs w:val="28"/>
        </w:rPr>
        <w:t xml:space="preserve">   </w:t>
      </w:r>
      <w:r w:rsidR="00AE6B6A">
        <w:rPr>
          <w:sz w:val="28"/>
          <w:szCs w:val="28"/>
        </w:rPr>
        <w:t>Справочный телефон</w:t>
      </w:r>
      <w:bookmarkEnd w:id="1"/>
      <w:r w:rsidR="00AE6B6A">
        <w:rPr>
          <w:sz w:val="28"/>
          <w:szCs w:val="28"/>
        </w:rPr>
        <w:t>: 8(383 53) 35-388</w:t>
      </w:r>
    </w:p>
    <w:p w:rsidR="00AE6B6A" w:rsidRPr="00DD1F03" w:rsidRDefault="00231BAF" w:rsidP="00231BAF">
      <w:pPr>
        <w:spacing w:line="100" w:lineRule="atLeast"/>
        <w:jc w:val="both"/>
        <w:rPr>
          <w:sz w:val="28"/>
          <w:szCs w:val="28"/>
        </w:rPr>
      </w:pPr>
      <w:r>
        <w:rPr>
          <w:sz w:val="28"/>
          <w:szCs w:val="28"/>
        </w:rPr>
        <w:t xml:space="preserve">   </w:t>
      </w:r>
      <w:r w:rsidR="00AE6B6A">
        <w:rPr>
          <w:sz w:val="28"/>
          <w:szCs w:val="28"/>
        </w:rPr>
        <w:t xml:space="preserve">Адрес электронной почты: </w:t>
      </w:r>
      <w:proofErr w:type="spellStart"/>
      <w:r w:rsidR="00AE6B6A">
        <w:rPr>
          <w:iCs/>
          <w:sz w:val="28"/>
          <w:szCs w:val="28"/>
          <w:lang w:val="en-US"/>
        </w:rPr>
        <w:t>lozovskoe</w:t>
      </w:r>
      <w:proofErr w:type="spellEnd"/>
      <w:r w:rsidR="00AE6B6A" w:rsidRPr="00690CC0">
        <w:rPr>
          <w:iCs/>
          <w:sz w:val="28"/>
          <w:szCs w:val="28"/>
        </w:rPr>
        <w:t>@</w:t>
      </w:r>
      <w:r w:rsidR="00AE6B6A">
        <w:rPr>
          <w:iCs/>
          <w:sz w:val="28"/>
          <w:szCs w:val="28"/>
          <w:lang w:val="en-US"/>
        </w:rPr>
        <w:t>mail</w:t>
      </w:r>
      <w:r w:rsidR="00AE6B6A" w:rsidRPr="00690CC0">
        <w:rPr>
          <w:iCs/>
          <w:sz w:val="28"/>
          <w:szCs w:val="28"/>
        </w:rPr>
        <w:t>.</w:t>
      </w:r>
      <w:proofErr w:type="spellStart"/>
      <w:r w:rsidR="00AE6B6A" w:rsidRPr="00690CC0">
        <w:rPr>
          <w:iCs/>
          <w:sz w:val="28"/>
          <w:szCs w:val="28"/>
          <w:lang w:val="en-US"/>
        </w:rPr>
        <w:t>ru</w:t>
      </w:r>
      <w:proofErr w:type="spellEnd"/>
    </w:p>
    <w:p w:rsidR="008D220C" w:rsidRDefault="00231BAF" w:rsidP="00231BAF">
      <w:pPr>
        <w:spacing w:line="100" w:lineRule="atLeast"/>
        <w:jc w:val="both"/>
        <w:rPr>
          <w:sz w:val="28"/>
          <w:szCs w:val="28"/>
        </w:rPr>
      </w:pPr>
      <w:r>
        <w:rPr>
          <w:sz w:val="28"/>
          <w:szCs w:val="28"/>
        </w:rPr>
        <w:t xml:space="preserve">   </w:t>
      </w:r>
      <w:r w:rsidR="00AE6B6A">
        <w:rPr>
          <w:sz w:val="28"/>
          <w:szCs w:val="28"/>
        </w:rPr>
        <w:t>1.</w:t>
      </w:r>
      <w:r w:rsidR="00AE6B6A" w:rsidRPr="00DD1F03">
        <w:rPr>
          <w:sz w:val="28"/>
          <w:szCs w:val="28"/>
        </w:rPr>
        <w:t>4</w:t>
      </w:r>
      <w:r w:rsidR="00AE6B6A">
        <w:rPr>
          <w:sz w:val="28"/>
          <w:szCs w:val="28"/>
        </w:rPr>
        <w:t xml:space="preserve">. Муниципальная услуга может быть предоставлена при обращении </w:t>
      </w:r>
      <w:proofErr w:type="gramStart"/>
      <w:r w:rsidR="00AE6B6A">
        <w:rPr>
          <w:sz w:val="28"/>
          <w:szCs w:val="28"/>
        </w:rPr>
        <w:t>в</w:t>
      </w:r>
      <w:proofErr w:type="gramEnd"/>
      <w:r w:rsidR="00AE6B6A">
        <w:rPr>
          <w:sz w:val="28"/>
          <w:szCs w:val="28"/>
        </w:rPr>
        <w:t xml:space="preserve"> </w:t>
      </w:r>
    </w:p>
    <w:p w:rsidR="00AE6B6A" w:rsidRDefault="00AE6B6A" w:rsidP="008D220C">
      <w:pPr>
        <w:spacing w:line="100" w:lineRule="atLeast"/>
        <w:jc w:val="both"/>
        <w:rPr>
          <w:sz w:val="28"/>
          <w:szCs w:val="28"/>
        </w:rPr>
      </w:pPr>
      <w:r>
        <w:rPr>
          <w:sz w:val="28"/>
          <w:szCs w:val="28"/>
        </w:rPr>
        <w:t>многофункциональный центр предоставления государственных и муниципальных услуг (далее - МФЦ). Заявители представляют документы в МФЦ путем личной подачи документов.</w:t>
      </w:r>
    </w:p>
    <w:p w:rsidR="00AE6B6A" w:rsidRDefault="00231BAF" w:rsidP="00231BAF">
      <w:pPr>
        <w:spacing w:line="100" w:lineRule="atLeast"/>
        <w:jc w:val="both"/>
        <w:rPr>
          <w:sz w:val="28"/>
          <w:szCs w:val="28"/>
        </w:rPr>
      </w:pPr>
      <w:r>
        <w:rPr>
          <w:sz w:val="28"/>
          <w:szCs w:val="28"/>
        </w:rPr>
        <w:lastRenderedPageBreak/>
        <w:t xml:space="preserve">   </w:t>
      </w:r>
      <w:r w:rsidR="00AE6B6A">
        <w:rPr>
          <w:sz w:val="28"/>
          <w:szCs w:val="28"/>
        </w:rPr>
        <w:t>Муниципальная услуга может быть предоставлена в электронном виде через функционал</w:t>
      </w:r>
      <w:r w:rsidR="00AE6B6A" w:rsidRPr="009A265D">
        <w:rPr>
          <w:sz w:val="28"/>
          <w:szCs w:val="28"/>
        </w:rPr>
        <w:t xml:space="preserve"> </w:t>
      </w:r>
      <w:r w:rsidR="00AE6B6A">
        <w:rPr>
          <w:sz w:val="28"/>
          <w:szCs w:val="28"/>
        </w:rPr>
        <w:t>электронной приёмной на Портале государственных и муниципальных услуг Новосибирской области.</w:t>
      </w:r>
    </w:p>
    <w:p w:rsidR="00AE6B6A" w:rsidRDefault="00231BAF" w:rsidP="00231BAF">
      <w:pPr>
        <w:spacing w:line="100" w:lineRule="atLeast"/>
        <w:jc w:val="both"/>
        <w:rPr>
          <w:sz w:val="28"/>
          <w:szCs w:val="28"/>
        </w:rPr>
      </w:pPr>
      <w:r>
        <w:rPr>
          <w:sz w:val="28"/>
          <w:szCs w:val="28"/>
        </w:rPr>
        <w:t xml:space="preserve">   </w:t>
      </w:r>
      <w:r w:rsidR="00AE6B6A">
        <w:rPr>
          <w:sz w:val="28"/>
          <w:szCs w:val="28"/>
        </w:rPr>
        <w:t>1.5. Порядок информирования заявителя о предоставляемой муниципальной услуге.</w:t>
      </w:r>
    </w:p>
    <w:p w:rsidR="00AE6B6A" w:rsidRDefault="00231BAF" w:rsidP="00231BAF">
      <w:pPr>
        <w:spacing w:line="100" w:lineRule="atLeast"/>
        <w:jc w:val="both"/>
        <w:rPr>
          <w:sz w:val="28"/>
          <w:szCs w:val="28"/>
        </w:rPr>
      </w:pPr>
      <w:r>
        <w:rPr>
          <w:sz w:val="28"/>
          <w:szCs w:val="28"/>
        </w:rPr>
        <w:t xml:space="preserve">   </w:t>
      </w:r>
      <w:r w:rsidR="00AE6B6A">
        <w:rPr>
          <w:sz w:val="28"/>
          <w:szCs w:val="28"/>
        </w:rPr>
        <w:t>1.5.1. Информация о предоставлении муниципальной услуги является открытой и общедоступной, предоставляется бесплатно.</w:t>
      </w:r>
    </w:p>
    <w:p w:rsidR="00AE6B6A" w:rsidRDefault="00231BAF" w:rsidP="00231BAF">
      <w:pPr>
        <w:spacing w:line="100" w:lineRule="atLeast"/>
        <w:jc w:val="both"/>
        <w:rPr>
          <w:sz w:val="28"/>
          <w:szCs w:val="28"/>
        </w:rPr>
      </w:pPr>
      <w:r>
        <w:rPr>
          <w:sz w:val="28"/>
          <w:szCs w:val="28"/>
        </w:rPr>
        <w:t xml:space="preserve">   </w:t>
      </w:r>
      <w:r w:rsidR="00AE6B6A">
        <w:rPr>
          <w:sz w:val="28"/>
          <w:szCs w:val="28"/>
        </w:rPr>
        <w:t>Основными требованиями к информированию о предоставлении муниципальной услуги являются:</w:t>
      </w:r>
    </w:p>
    <w:p w:rsidR="00AE6B6A" w:rsidRDefault="00231BAF" w:rsidP="00231BAF">
      <w:pPr>
        <w:spacing w:line="100" w:lineRule="atLeast"/>
        <w:jc w:val="both"/>
        <w:rPr>
          <w:sz w:val="28"/>
          <w:szCs w:val="28"/>
        </w:rPr>
      </w:pPr>
      <w:r>
        <w:rPr>
          <w:sz w:val="28"/>
          <w:szCs w:val="28"/>
        </w:rPr>
        <w:t xml:space="preserve">   </w:t>
      </w:r>
      <w:r w:rsidR="00AE6B6A">
        <w:rPr>
          <w:sz w:val="28"/>
          <w:szCs w:val="28"/>
        </w:rPr>
        <w:t>- общедоступность информации;</w:t>
      </w:r>
    </w:p>
    <w:p w:rsidR="00AE6B6A" w:rsidRDefault="00231BAF" w:rsidP="00231BAF">
      <w:pPr>
        <w:spacing w:line="100" w:lineRule="atLeast"/>
        <w:jc w:val="both"/>
        <w:rPr>
          <w:sz w:val="28"/>
          <w:szCs w:val="28"/>
        </w:rPr>
      </w:pPr>
      <w:r>
        <w:rPr>
          <w:sz w:val="28"/>
          <w:szCs w:val="28"/>
        </w:rPr>
        <w:t xml:space="preserve">   </w:t>
      </w:r>
      <w:r w:rsidR="00AE6B6A">
        <w:rPr>
          <w:sz w:val="28"/>
          <w:szCs w:val="28"/>
        </w:rPr>
        <w:t>- достоверность и полнота информации;</w:t>
      </w:r>
    </w:p>
    <w:p w:rsidR="00AE6B6A" w:rsidRDefault="00231BAF" w:rsidP="00231BAF">
      <w:pPr>
        <w:spacing w:line="100" w:lineRule="atLeast"/>
        <w:jc w:val="both"/>
        <w:rPr>
          <w:sz w:val="28"/>
          <w:szCs w:val="28"/>
        </w:rPr>
      </w:pPr>
      <w:r>
        <w:rPr>
          <w:sz w:val="28"/>
          <w:szCs w:val="28"/>
        </w:rPr>
        <w:t xml:space="preserve">   </w:t>
      </w:r>
      <w:r w:rsidR="00AE6B6A">
        <w:rPr>
          <w:sz w:val="28"/>
          <w:szCs w:val="28"/>
        </w:rPr>
        <w:t>- четкое изложение информации;</w:t>
      </w:r>
    </w:p>
    <w:p w:rsidR="00AE6B6A" w:rsidRDefault="00231BAF" w:rsidP="00231BAF">
      <w:pPr>
        <w:spacing w:line="100" w:lineRule="atLeast"/>
        <w:jc w:val="both"/>
        <w:rPr>
          <w:sz w:val="28"/>
          <w:szCs w:val="28"/>
        </w:rPr>
      </w:pPr>
      <w:r>
        <w:rPr>
          <w:sz w:val="28"/>
          <w:szCs w:val="28"/>
        </w:rPr>
        <w:t xml:space="preserve">   </w:t>
      </w:r>
      <w:r w:rsidR="00AE6B6A">
        <w:rPr>
          <w:sz w:val="28"/>
          <w:szCs w:val="28"/>
        </w:rPr>
        <w:t>1.5.2. Получить консультацию по вопросам предоставления муниципальной услуги можно, обратившись в сельсовет лично, по телефону, в письменном виде почтой по реквизитам, указанным в подпункте 1.3. настоящего регламента, путем направления запроса по адресу электронной почты.</w:t>
      </w:r>
    </w:p>
    <w:p w:rsidR="00AE6B6A" w:rsidRDefault="00231BAF" w:rsidP="00231BAF">
      <w:pPr>
        <w:spacing w:line="100" w:lineRule="atLeast"/>
        <w:jc w:val="both"/>
        <w:rPr>
          <w:sz w:val="28"/>
          <w:szCs w:val="28"/>
        </w:rPr>
      </w:pPr>
      <w:r>
        <w:rPr>
          <w:sz w:val="28"/>
          <w:szCs w:val="28"/>
        </w:rPr>
        <w:t xml:space="preserve">   </w:t>
      </w:r>
      <w:r w:rsidR="00AE6B6A">
        <w:rPr>
          <w:sz w:val="28"/>
          <w:szCs w:val="28"/>
        </w:rPr>
        <w:t>1.5.3. Консультации предоставляются по следующим вопросам:</w:t>
      </w:r>
    </w:p>
    <w:p w:rsidR="00AE6B6A" w:rsidRDefault="00231BAF" w:rsidP="00231BAF">
      <w:pPr>
        <w:spacing w:line="100" w:lineRule="atLeast"/>
        <w:jc w:val="both"/>
        <w:rPr>
          <w:sz w:val="28"/>
          <w:szCs w:val="28"/>
        </w:rPr>
      </w:pPr>
      <w:r>
        <w:rPr>
          <w:sz w:val="28"/>
          <w:szCs w:val="28"/>
        </w:rPr>
        <w:t xml:space="preserve">   </w:t>
      </w:r>
      <w:r w:rsidR="00AE6B6A">
        <w:rPr>
          <w:sz w:val="28"/>
          <w:szCs w:val="28"/>
        </w:rPr>
        <w:t>- комплектности (достаточности) и правильности оформления документов, необходимых для получения муниципальной услуги;</w:t>
      </w:r>
    </w:p>
    <w:p w:rsidR="00AE6B6A" w:rsidRDefault="00231BAF" w:rsidP="00231BAF">
      <w:pPr>
        <w:spacing w:line="100" w:lineRule="atLeast"/>
        <w:jc w:val="both"/>
        <w:rPr>
          <w:sz w:val="28"/>
          <w:szCs w:val="28"/>
        </w:rPr>
      </w:pPr>
      <w:r>
        <w:rPr>
          <w:sz w:val="28"/>
          <w:szCs w:val="28"/>
        </w:rPr>
        <w:t xml:space="preserve">   </w:t>
      </w:r>
      <w:r w:rsidR="00AE6B6A">
        <w:rPr>
          <w:sz w:val="28"/>
          <w:szCs w:val="28"/>
        </w:rPr>
        <w:t>- дней и времени приема, порядка и сроков сдачи и выдачи документов;</w:t>
      </w:r>
    </w:p>
    <w:p w:rsidR="00AE6B6A" w:rsidRDefault="00231BAF" w:rsidP="00231BAF">
      <w:pPr>
        <w:spacing w:line="100" w:lineRule="atLeast"/>
        <w:jc w:val="both"/>
        <w:rPr>
          <w:sz w:val="28"/>
          <w:szCs w:val="28"/>
        </w:rPr>
      </w:pPr>
      <w:r>
        <w:rPr>
          <w:sz w:val="28"/>
          <w:szCs w:val="28"/>
        </w:rPr>
        <w:t xml:space="preserve">   </w:t>
      </w:r>
      <w:r w:rsidR="00AE6B6A">
        <w:rPr>
          <w:sz w:val="28"/>
          <w:szCs w:val="28"/>
        </w:rPr>
        <w:t>- иным вопросам, возникающим у заявителя.</w:t>
      </w:r>
    </w:p>
    <w:p w:rsidR="00AE6B6A" w:rsidRDefault="00231BAF" w:rsidP="00231BAF">
      <w:pPr>
        <w:tabs>
          <w:tab w:val="left" w:pos="1560"/>
        </w:tabs>
        <w:spacing w:line="100" w:lineRule="atLeast"/>
        <w:jc w:val="both"/>
        <w:rPr>
          <w:sz w:val="28"/>
          <w:szCs w:val="28"/>
        </w:rPr>
      </w:pPr>
      <w:r>
        <w:rPr>
          <w:sz w:val="28"/>
          <w:szCs w:val="28"/>
        </w:rPr>
        <w:t xml:space="preserve">   </w:t>
      </w:r>
      <w:r w:rsidR="00AE6B6A">
        <w:rPr>
          <w:sz w:val="28"/>
          <w:szCs w:val="28"/>
        </w:rPr>
        <w:t>1.5.4. Информирование заинтересованных лиц о предоставлении муниципальной услуги осуществляется в виде индивидуального и публичного информирования, в устной и письменной форме.</w:t>
      </w:r>
    </w:p>
    <w:p w:rsidR="00AE6B6A" w:rsidRDefault="00231BAF" w:rsidP="00231BAF">
      <w:pPr>
        <w:spacing w:line="100" w:lineRule="atLeast"/>
        <w:jc w:val="both"/>
        <w:rPr>
          <w:sz w:val="28"/>
          <w:szCs w:val="28"/>
        </w:rPr>
      </w:pPr>
      <w:r>
        <w:rPr>
          <w:sz w:val="28"/>
          <w:szCs w:val="28"/>
        </w:rPr>
        <w:t xml:space="preserve">   </w:t>
      </w:r>
      <w:r w:rsidR="00AE6B6A">
        <w:rPr>
          <w:sz w:val="28"/>
          <w:szCs w:val="28"/>
        </w:rPr>
        <w:t>1.5.5. Индивидуальное информирование по предоставлению муниципальной услуги в устной форме осуществляется специалистом сельсовета, уполномоченным на ведение консультаций и разъяснений, лично или по телефону. При информировании по телефону специалист, сняв трубку, должен назвать наименование своего отдела, фамилию, имя, отчество и занимаемую должность.</w:t>
      </w:r>
    </w:p>
    <w:p w:rsidR="00AE6B6A" w:rsidRDefault="00231BAF" w:rsidP="00231BAF">
      <w:pPr>
        <w:spacing w:line="100" w:lineRule="atLeast"/>
        <w:jc w:val="both"/>
        <w:rPr>
          <w:sz w:val="28"/>
          <w:szCs w:val="28"/>
        </w:rPr>
      </w:pPr>
      <w:r>
        <w:rPr>
          <w:sz w:val="28"/>
          <w:szCs w:val="28"/>
        </w:rPr>
        <w:t xml:space="preserve">   </w:t>
      </w:r>
      <w:r w:rsidR="00AE6B6A">
        <w:rPr>
          <w:sz w:val="28"/>
          <w:szCs w:val="28"/>
        </w:rPr>
        <w:t>При невозможности специалиста, принявшего звонок, самостоятельно ответить на поставленные вопросы, телефонный звонок должен быть переадресован другому должностному лицу, или же обратившемуся должен быть сообщен телефонный номер, по которому можно получить необходимую информацию.</w:t>
      </w:r>
    </w:p>
    <w:p w:rsidR="00AE6B6A" w:rsidRDefault="00231BAF" w:rsidP="00231BAF">
      <w:pPr>
        <w:spacing w:line="100" w:lineRule="atLeast"/>
        <w:jc w:val="both"/>
        <w:rPr>
          <w:sz w:val="28"/>
          <w:szCs w:val="28"/>
        </w:rPr>
      </w:pPr>
      <w:r>
        <w:rPr>
          <w:sz w:val="28"/>
          <w:szCs w:val="28"/>
        </w:rPr>
        <w:t xml:space="preserve">   </w:t>
      </w:r>
      <w:r w:rsidR="00AE6B6A">
        <w:rPr>
          <w:sz w:val="28"/>
          <w:szCs w:val="28"/>
        </w:rPr>
        <w:t xml:space="preserve">Специалист, осуществляющий прием и консультирование по вопросам предоставления муниципальной услуги (по телефону или лично), должен корректно  и внимательно относиться к заявителю. </w:t>
      </w:r>
    </w:p>
    <w:p w:rsidR="00AE6B6A" w:rsidRDefault="00231BAF" w:rsidP="00231BAF">
      <w:pPr>
        <w:spacing w:line="100" w:lineRule="atLeast"/>
        <w:jc w:val="both"/>
        <w:rPr>
          <w:sz w:val="28"/>
          <w:szCs w:val="28"/>
        </w:rPr>
      </w:pPr>
      <w:r>
        <w:rPr>
          <w:sz w:val="28"/>
          <w:szCs w:val="28"/>
        </w:rPr>
        <w:t xml:space="preserve">   </w:t>
      </w:r>
      <w:r w:rsidR="00AE6B6A">
        <w:rPr>
          <w:sz w:val="28"/>
          <w:szCs w:val="28"/>
        </w:rPr>
        <w:t>1.5.6. Индивидуальное информирование по процедуре предоставления муниципальной услуги в письменной форме осуществляется путем выдачи ответа почтовой связью или посредством электронной почты (может дублироваться по факсу, в зависимости от способа доставки ответа, указанного в письменном обращении заинтересованного лица) с указанием должности лица, подписавшего ответ, а также фамилии и номера телефона непосредственного исполнителя.</w:t>
      </w:r>
    </w:p>
    <w:p w:rsidR="00231BAF" w:rsidRDefault="00231BAF" w:rsidP="00231BAF">
      <w:pPr>
        <w:spacing w:line="100" w:lineRule="atLeast"/>
        <w:jc w:val="both"/>
        <w:rPr>
          <w:sz w:val="28"/>
          <w:szCs w:val="28"/>
        </w:rPr>
      </w:pPr>
      <w:r>
        <w:rPr>
          <w:sz w:val="28"/>
          <w:szCs w:val="28"/>
        </w:rPr>
        <w:t xml:space="preserve">   </w:t>
      </w:r>
      <w:r w:rsidR="00AE6B6A">
        <w:rPr>
          <w:sz w:val="28"/>
          <w:szCs w:val="28"/>
        </w:rPr>
        <w:t>1.5.7. Публичное информирование о предоставлении муниципальной услуги осуществляется через средства массовой информации и официальный сайт Лозовского сельсовета Баганского района Новосибир</w:t>
      </w:r>
      <w:r w:rsidR="0040048A">
        <w:rPr>
          <w:sz w:val="28"/>
          <w:szCs w:val="28"/>
        </w:rPr>
        <w:t>ской области: в сети «Интернет»</w:t>
      </w:r>
    </w:p>
    <w:p w:rsidR="00AE6B6A" w:rsidRDefault="00231BAF" w:rsidP="00231BAF">
      <w:pPr>
        <w:spacing w:line="100" w:lineRule="atLeast"/>
        <w:jc w:val="both"/>
        <w:rPr>
          <w:sz w:val="28"/>
          <w:szCs w:val="28"/>
        </w:rPr>
      </w:pPr>
      <w:r>
        <w:rPr>
          <w:sz w:val="28"/>
          <w:szCs w:val="28"/>
        </w:rPr>
        <w:lastRenderedPageBreak/>
        <w:t xml:space="preserve">   </w:t>
      </w:r>
      <w:r w:rsidR="00AE6B6A">
        <w:rPr>
          <w:sz w:val="28"/>
          <w:szCs w:val="28"/>
        </w:rPr>
        <w:t>На информационном стенде размещается следующая информация:</w:t>
      </w:r>
    </w:p>
    <w:p w:rsidR="00AE6B6A" w:rsidRDefault="00231BAF" w:rsidP="00231BAF">
      <w:pPr>
        <w:spacing w:line="100" w:lineRule="atLeast"/>
        <w:jc w:val="both"/>
        <w:rPr>
          <w:sz w:val="28"/>
          <w:szCs w:val="28"/>
        </w:rPr>
      </w:pPr>
      <w:r>
        <w:rPr>
          <w:sz w:val="28"/>
          <w:szCs w:val="28"/>
        </w:rPr>
        <w:t xml:space="preserve">   </w:t>
      </w:r>
      <w:r w:rsidR="00AE6B6A">
        <w:rPr>
          <w:sz w:val="28"/>
          <w:szCs w:val="28"/>
        </w:rPr>
        <w:t>- текст регламента с приложениями (полная версия на Интернет</w:t>
      </w:r>
      <w:r w:rsidR="006D0E99">
        <w:rPr>
          <w:sz w:val="28"/>
          <w:szCs w:val="28"/>
        </w:rPr>
        <w:t xml:space="preserve"> </w:t>
      </w:r>
      <w:r w:rsidR="00AE6B6A">
        <w:rPr>
          <w:sz w:val="28"/>
          <w:szCs w:val="28"/>
        </w:rPr>
        <w:t>-</w:t>
      </w:r>
      <w:r w:rsidR="006D0E99">
        <w:rPr>
          <w:sz w:val="28"/>
          <w:szCs w:val="28"/>
        </w:rPr>
        <w:t xml:space="preserve"> </w:t>
      </w:r>
      <w:proofErr w:type="gramStart"/>
      <w:r w:rsidR="00AE6B6A">
        <w:rPr>
          <w:sz w:val="28"/>
          <w:szCs w:val="28"/>
        </w:rPr>
        <w:t>сайте</w:t>
      </w:r>
      <w:proofErr w:type="gramEnd"/>
      <w:r w:rsidR="00AE6B6A">
        <w:rPr>
          <w:sz w:val="28"/>
          <w:szCs w:val="28"/>
        </w:rPr>
        <w:t xml:space="preserve"> и извлечения  на информационных стендах);</w:t>
      </w:r>
    </w:p>
    <w:p w:rsidR="00AE6B6A" w:rsidRDefault="00231BAF" w:rsidP="00231BAF">
      <w:pPr>
        <w:spacing w:line="100" w:lineRule="atLeast"/>
        <w:jc w:val="both"/>
        <w:rPr>
          <w:sz w:val="28"/>
          <w:szCs w:val="28"/>
        </w:rPr>
      </w:pPr>
      <w:r>
        <w:rPr>
          <w:sz w:val="28"/>
          <w:szCs w:val="28"/>
        </w:rPr>
        <w:t xml:space="preserve">   </w:t>
      </w:r>
      <w:r w:rsidR="00AE6B6A">
        <w:rPr>
          <w:sz w:val="28"/>
          <w:szCs w:val="28"/>
        </w:rPr>
        <w:t>- почтовый адрес;</w:t>
      </w:r>
    </w:p>
    <w:p w:rsidR="00AE6B6A" w:rsidRDefault="00231BAF" w:rsidP="00231BAF">
      <w:pPr>
        <w:spacing w:line="100" w:lineRule="atLeast"/>
        <w:jc w:val="both"/>
        <w:rPr>
          <w:sz w:val="28"/>
          <w:szCs w:val="28"/>
        </w:rPr>
      </w:pPr>
      <w:r>
        <w:rPr>
          <w:sz w:val="28"/>
          <w:szCs w:val="28"/>
        </w:rPr>
        <w:t xml:space="preserve">   </w:t>
      </w:r>
      <w:r w:rsidR="00AE6B6A">
        <w:rPr>
          <w:sz w:val="28"/>
          <w:szCs w:val="28"/>
        </w:rPr>
        <w:t>- контактные телефоны, график работы, фамилия, имя, отчество и должность специалиста, осуществляющего прием и консультирование;</w:t>
      </w:r>
    </w:p>
    <w:p w:rsidR="00AE6B6A" w:rsidRDefault="00231BAF" w:rsidP="00231BAF">
      <w:pPr>
        <w:spacing w:line="100" w:lineRule="atLeast"/>
        <w:jc w:val="both"/>
        <w:rPr>
          <w:sz w:val="28"/>
          <w:szCs w:val="28"/>
        </w:rPr>
      </w:pPr>
      <w:r>
        <w:rPr>
          <w:sz w:val="28"/>
          <w:szCs w:val="28"/>
        </w:rPr>
        <w:t xml:space="preserve">   </w:t>
      </w:r>
      <w:r w:rsidR="00AE6B6A">
        <w:rPr>
          <w:sz w:val="28"/>
          <w:szCs w:val="28"/>
        </w:rPr>
        <w:t>- режим работы;</w:t>
      </w:r>
    </w:p>
    <w:p w:rsidR="00AE6B6A" w:rsidRDefault="00231BAF" w:rsidP="00231BAF">
      <w:pPr>
        <w:spacing w:line="100" w:lineRule="atLeast"/>
        <w:jc w:val="both"/>
        <w:rPr>
          <w:sz w:val="28"/>
          <w:szCs w:val="28"/>
        </w:rPr>
      </w:pPr>
      <w:r>
        <w:rPr>
          <w:sz w:val="28"/>
          <w:szCs w:val="28"/>
        </w:rPr>
        <w:t xml:space="preserve">   </w:t>
      </w:r>
      <w:r w:rsidR="00AE6B6A">
        <w:rPr>
          <w:sz w:val="28"/>
          <w:szCs w:val="28"/>
        </w:rPr>
        <w:t>- перечень документов, необходимых для исполнения муниципальной услуги, и требования, предъявляемые к этим документам;</w:t>
      </w:r>
    </w:p>
    <w:p w:rsidR="00AE6B6A" w:rsidRDefault="00231BAF" w:rsidP="00231BAF">
      <w:pPr>
        <w:spacing w:line="100" w:lineRule="atLeast"/>
        <w:jc w:val="both"/>
        <w:rPr>
          <w:sz w:val="28"/>
          <w:szCs w:val="28"/>
        </w:rPr>
      </w:pPr>
      <w:r>
        <w:rPr>
          <w:sz w:val="28"/>
          <w:szCs w:val="28"/>
        </w:rPr>
        <w:t xml:space="preserve">   </w:t>
      </w:r>
      <w:r w:rsidR="00AE6B6A">
        <w:rPr>
          <w:sz w:val="28"/>
          <w:szCs w:val="28"/>
        </w:rPr>
        <w:t>- формы документов, необходимых для предоставления муниципальной услуги, и требования к ним.</w:t>
      </w:r>
    </w:p>
    <w:p w:rsidR="00E84A95" w:rsidRPr="009C3EAA" w:rsidRDefault="00E84A95" w:rsidP="00E84A95">
      <w:pPr>
        <w:pStyle w:val="aa"/>
        <w:spacing w:after="0" w:afterAutospacing="0"/>
        <w:jc w:val="center"/>
        <w:rPr>
          <w:sz w:val="28"/>
          <w:szCs w:val="28"/>
        </w:rPr>
      </w:pPr>
    </w:p>
    <w:p w:rsidR="00E84A95" w:rsidRPr="009C3EAA" w:rsidRDefault="00E84A95" w:rsidP="00E84A95">
      <w:pPr>
        <w:pStyle w:val="aa"/>
        <w:spacing w:after="0" w:afterAutospacing="0"/>
        <w:jc w:val="center"/>
        <w:rPr>
          <w:sz w:val="28"/>
          <w:szCs w:val="28"/>
        </w:rPr>
      </w:pPr>
      <w:r w:rsidRPr="009C3EAA">
        <w:rPr>
          <w:sz w:val="28"/>
          <w:szCs w:val="28"/>
        </w:rPr>
        <w:t>II. Стандарт предоставления муниципальной услуги</w:t>
      </w:r>
    </w:p>
    <w:p w:rsidR="00E84A95" w:rsidRPr="009C3EAA" w:rsidRDefault="00E84A95" w:rsidP="00E84A95">
      <w:pPr>
        <w:pStyle w:val="aa"/>
        <w:spacing w:after="0" w:afterAutospacing="0"/>
        <w:jc w:val="center"/>
        <w:rPr>
          <w:sz w:val="28"/>
          <w:szCs w:val="28"/>
        </w:rPr>
      </w:pPr>
    </w:p>
    <w:p w:rsidR="00E84A95" w:rsidRPr="009C3EAA" w:rsidRDefault="00231BAF" w:rsidP="00231BAF">
      <w:pPr>
        <w:pStyle w:val="aa"/>
        <w:spacing w:after="0" w:afterAutospacing="0"/>
        <w:jc w:val="both"/>
        <w:rPr>
          <w:sz w:val="28"/>
          <w:szCs w:val="28"/>
        </w:rPr>
      </w:pPr>
      <w:r>
        <w:rPr>
          <w:sz w:val="28"/>
          <w:szCs w:val="28"/>
        </w:rPr>
        <w:t xml:space="preserve">   </w:t>
      </w:r>
      <w:r w:rsidR="00E84A95" w:rsidRPr="009C3EAA">
        <w:rPr>
          <w:sz w:val="28"/>
          <w:szCs w:val="28"/>
        </w:rPr>
        <w:t>2.1. Наименование муниципальной услуги: «</w:t>
      </w:r>
      <w:r w:rsidR="00E84A95" w:rsidRPr="00557AEA">
        <w:rPr>
          <w:sz w:val="28"/>
          <w:szCs w:val="28"/>
        </w:rPr>
        <w:t>Выдача 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для размещения объектов, виды которых  устанавливаются Правительством Российской Федерации</w:t>
      </w:r>
      <w:r w:rsidR="00E84A95" w:rsidRPr="009C3EAA">
        <w:rPr>
          <w:sz w:val="28"/>
          <w:szCs w:val="28"/>
        </w:rPr>
        <w:t>».</w:t>
      </w:r>
    </w:p>
    <w:p w:rsidR="00E84A95" w:rsidRPr="00AE6B6A" w:rsidRDefault="00231BAF" w:rsidP="00231BAF">
      <w:pPr>
        <w:widowControl w:val="0"/>
        <w:autoSpaceDE w:val="0"/>
        <w:autoSpaceDN w:val="0"/>
        <w:adjustRightInd w:val="0"/>
        <w:jc w:val="both"/>
        <w:rPr>
          <w:sz w:val="28"/>
          <w:szCs w:val="28"/>
          <w:lang w:eastAsia="en-US"/>
        </w:rPr>
      </w:pPr>
      <w:r>
        <w:rPr>
          <w:sz w:val="28"/>
          <w:szCs w:val="28"/>
        </w:rPr>
        <w:t xml:space="preserve">   </w:t>
      </w:r>
      <w:r w:rsidR="00E84A95" w:rsidRPr="00AE6B6A">
        <w:rPr>
          <w:sz w:val="28"/>
          <w:szCs w:val="28"/>
        </w:rPr>
        <w:t xml:space="preserve">2.2. Муниципальная услуга предоставляется администрацией </w:t>
      </w:r>
      <w:r w:rsidR="00AE6B6A">
        <w:rPr>
          <w:sz w:val="28"/>
          <w:szCs w:val="28"/>
        </w:rPr>
        <w:t>Лозовского сельсовета Баганского района Новосибирской область</w:t>
      </w:r>
      <w:r w:rsidR="00E84A95" w:rsidRPr="00AE6B6A">
        <w:rPr>
          <w:sz w:val="28"/>
          <w:szCs w:val="28"/>
          <w:lang w:eastAsia="en-US"/>
        </w:rPr>
        <w:t xml:space="preserve"> в целях использования земель или земельных участков</w:t>
      </w:r>
      <w:r w:rsidR="00E84A95" w:rsidRPr="00AE6B6A">
        <w:rPr>
          <w:sz w:val="28"/>
          <w:szCs w:val="28"/>
        </w:rPr>
        <w:t xml:space="preserve"> </w:t>
      </w:r>
      <w:r w:rsidR="00E84A95" w:rsidRPr="00AE6B6A">
        <w:rPr>
          <w:sz w:val="28"/>
          <w:szCs w:val="28"/>
          <w:lang w:eastAsia="en-US"/>
        </w:rPr>
        <w:t>для размещения объектов, виды которых  устанавливаются Правительством Российской Федерации:</w:t>
      </w:r>
    </w:p>
    <w:p w:rsidR="002358C3" w:rsidRPr="002358C3" w:rsidRDefault="002358C3" w:rsidP="002358C3">
      <w:pPr>
        <w:pStyle w:val="aa"/>
        <w:spacing w:after="0" w:afterAutospacing="0"/>
        <w:jc w:val="both"/>
        <w:rPr>
          <w:sz w:val="28"/>
          <w:szCs w:val="28"/>
        </w:rPr>
      </w:pPr>
      <w:r w:rsidRPr="002358C3">
        <w:rPr>
          <w:sz w:val="28"/>
          <w:szCs w:val="28"/>
        </w:rPr>
        <w:t>1. Подземные линейные сооружения, а также их наземные части и сооружения, технологически необходимые для их использования, для размещения которых не требуется разрешения на строительство.</w:t>
      </w:r>
    </w:p>
    <w:p w:rsidR="002358C3" w:rsidRPr="002358C3" w:rsidRDefault="002358C3" w:rsidP="002358C3">
      <w:pPr>
        <w:pStyle w:val="aa"/>
        <w:spacing w:after="0" w:afterAutospacing="0"/>
        <w:jc w:val="both"/>
        <w:rPr>
          <w:sz w:val="28"/>
          <w:szCs w:val="28"/>
        </w:rPr>
      </w:pPr>
      <w:r w:rsidRPr="002358C3">
        <w:rPr>
          <w:sz w:val="28"/>
          <w:szCs w:val="28"/>
        </w:rPr>
        <w:t>2. Водопроводы и водоводы всех видов, для размещения которых не требуется разрешения на строительство.</w:t>
      </w:r>
    </w:p>
    <w:p w:rsidR="002358C3" w:rsidRPr="002358C3" w:rsidRDefault="002358C3" w:rsidP="002358C3">
      <w:pPr>
        <w:pStyle w:val="aa"/>
        <w:spacing w:after="0" w:afterAutospacing="0"/>
        <w:jc w:val="both"/>
        <w:rPr>
          <w:sz w:val="28"/>
          <w:szCs w:val="28"/>
        </w:rPr>
      </w:pPr>
      <w:r w:rsidRPr="002358C3">
        <w:rPr>
          <w:sz w:val="28"/>
          <w:szCs w:val="28"/>
        </w:rPr>
        <w:t xml:space="preserve">3. Линейные сооружения канализации (в том числе ливневой) и водоотведения, для </w:t>
      </w:r>
      <w:proofErr w:type="gramStart"/>
      <w:r w:rsidRPr="002358C3">
        <w:rPr>
          <w:sz w:val="28"/>
          <w:szCs w:val="28"/>
        </w:rPr>
        <w:t>размещения</w:t>
      </w:r>
      <w:proofErr w:type="gramEnd"/>
      <w:r w:rsidRPr="002358C3">
        <w:rPr>
          <w:sz w:val="28"/>
          <w:szCs w:val="28"/>
        </w:rPr>
        <w:t xml:space="preserve"> которых не требуется разрешения на строительство.</w:t>
      </w:r>
    </w:p>
    <w:p w:rsidR="002358C3" w:rsidRPr="002358C3" w:rsidRDefault="002358C3" w:rsidP="002358C3">
      <w:pPr>
        <w:pStyle w:val="aa"/>
        <w:spacing w:after="0" w:afterAutospacing="0"/>
        <w:jc w:val="both"/>
        <w:rPr>
          <w:sz w:val="28"/>
          <w:szCs w:val="28"/>
        </w:rPr>
      </w:pPr>
      <w:r w:rsidRPr="002358C3">
        <w:rPr>
          <w:sz w:val="28"/>
          <w:szCs w:val="28"/>
        </w:rPr>
        <w:t>4. Элементы благоустройства территории, в том числе малые архитектурные формы, за исключением некапитальных нестационарных строений и сооружений, рекламных конструкций, применяемых как составные части благоустройства территории.</w:t>
      </w:r>
    </w:p>
    <w:p w:rsidR="002358C3" w:rsidRPr="002358C3" w:rsidRDefault="002358C3" w:rsidP="002358C3">
      <w:pPr>
        <w:pStyle w:val="aa"/>
        <w:spacing w:after="0" w:afterAutospacing="0"/>
        <w:jc w:val="both"/>
        <w:rPr>
          <w:sz w:val="28"/>
          <w:szCs w:val="28"/>
        </w:rPr>
      </w:pPr>
      <w:r w:rsidRPr="002358C3">
        <w:rPr>
          <w:sz w:val="28"/>
          <w:szCs w:val="28"/>
        </w:rPr>
        <w:t>4.1. Пандусы и другие приспособления, обеспечивающие передвижение маломобильных групп населения, за исключением пандусов и оборудования, относящихся к конструктивным элементам зданий, сооружений.</w:t>
      </w:r>
    </w:p>
    <w:p w:rsidR="002358C3" w:rsidRPr="002358C3" w:rsidRDefault="002358C3" w:rsidP="002358C3">
      <w:pPr>
        <w:pStyle w:val="aa"/>
        <w:spacing w:after="0" w:afterAutospacing="0"/>
        <w:jc w:val="both"/>
        <w:rPr>
          <w:sz w:val="28"/>
          <w:szCs w:val="28"/>
        </w:rPr>
      </w:pPr>
      <w:r w:rsidRPr="002358C3">
        <w:rPr>
          <w:sz w:val="28"/>
          <w:szCs w:val="28"/>
        </w:rPr>
        <w:t xml:space="preserve">5. Линии электропередачи классом напряжения до 35 </w:t>
      </w:r>
      <w:proofErr w:type="spellStart"/>
      <w:r w:rsidRPr="002358C3">
        <w:rPr>
          <w:sz w:val="28"/>
          <w:szCs w:val="28"/>
        </w:rPr>
        <w:t>кВ</w:t>
      </w:r>
      <w:proofErr w:type="spellEnd"/>
      <w:r w:rsidRPr="002358C3">
        <w:rPr>
          <w:sz w:val="28"/>
          <w:szCs w:val="28"/>
        </w:rPr>
        <w:t>, а также связанные с ними трансформаторные подстанции, распределительные пункты и иное предназначенное для осуществления передачи электрической энергии оборудование, для размещения которых не требуется разрешения на строительство.</w:t>
      </w:r>
    </w:p>
    <w:p w:rsidR="002358C3" w:rsidRPr="002358C3" w:rsidRDefault="002358C3" w:rsidP="002358C3">
      <w:pPr>
        <w:pStyle w:val="aa"/>
        <w:spacing w:after="0" w:afterAutospacing="0"/>
        <w:jc w:val="both"/>
        <w:rPr>
          <w:sz w:val="28"/>
          <w:szCs w:val="28"/>
        </w:rPr>
      </w:pPr>
      <w:r w:rsidRPr="002358C3">
        <w:rPr>
          <w:sz w:val="28"/>
          <w:szCs w:val="28"/>
        </w:rPr>
        <w:t>6. Нефтепроводы и нефтепродуктопроводы диаметром DN 300 и менее, газопроводы и иные трубопроводы давлением до 1,2 Мпа, для размещения которых не требуется разрешения на строительство.</w:t>
      </w:r>
    </w:p>
    <w:p w:rsidR="002358C3" w:rsidRPr="002358C3" w:rsidRDefault="002358C3" w:rsidP="002358C3">
      <w:pPr>
        <w:pStyle w:val="aa"/>
        <w:spacing w:after="0" w:afterAutospacing="0"/>
        <w:jc w:val="both"/>
        <w:rPr>
          <w:sz w:val="28"/>
          <w:szCs w:val="28"/>
        </w:rPr>
      </w:pPr>
      <w:r w:rsidRPr="002358C3">
        <w:rPr>
          <w:sz w:val="28"/>
          <w:szCs w:val="28"/>
        </w:rPr>
        <w:t>7. Тепловые сети всех видов, включая сети горячего водоснабжения, для размещения которых не требуется разрешения на строительство.</w:t>
      </w:r>
    </w:p>
    <w:p w:rsidR="002358C3" w:rsidRPr="002358C3" w:rsidRDefault="002358C3" w:rsidP="002358C3">
      <w:pPr>
        <w:pStyle w:val="aa"/>
        <w:spacing w:after="0" w:afterAutospacing="0"/>
        <w:jc w:val="both"/>
        <w:rPr>
          <w:sz w:val="28"/>
          <w:szCs w:val="28"/>
        </w:rPr>
      </w:pPr>
      <w:r w:rsidRPr="002358C3">
        <w:rPr>
          <w:sz w:val="28"/>
          <w:szCs w:val="28"/>
        </w:rPr>
        <w:lastRenderedPageBreak/>
        <w:t>8. Геодезические, межевые, предупреждающие и иные знаки, включая информационные табло (стелы) и флагштоки.</w:t>
      </w:r>
    </w:p>
    <w:p w:rsidR="002358C3" w:rsidRPr="002358C3" w:rsidRDefault="002358C3" w:rsidP="002358C3">
      <w:pPr>
        <w:pStyle w:val="aa"/>
        <w:spacing w:after="0" w:afterAutospacing="0"/>
        <w:jc w:val="both"/>
        <w:rPr>
          <w:sz w:val="28"/>
          <w:szCs w:val="28"/>
        </w:rPr>
      </w:pPr>
      <w:r w:rsidRPr="002358C3">
        <w:rPr>
          <w:sz w:val="28"/>
          <w:szCs w:val="28"/>
        </w:rPr>
        <w:t>9. Защитные сооружения гражданской обороны, сооружения инженерной защиты, для размещения которых не требуется разрешения на строительство.</w:t>
      </w:r>
    </w:p>
    <w:p w:rsidR="002358C3" w:rsidRPr="002358C3" w:rsidRDefault="002358C3" w:rsidP="002358C3">
      <w:pPr>
        <w:pStyle w:val="aa"/>
        <w:spacing w:after="0" w:afterAutospacing="0"/>
        <w:jc w:val="both"/>
        <w:rPr>
          <w:sz w:val="28"/>
          <w:szCs w:val="28"/>
        </w:rPr>
      </w:pPr>
      <w:r w:rsidRPr="002358C3">
        <w:rPr>
          <w:sz w:val="28"/>
          <w:szCs w:val="28"/>
        </w:rPr>
        <w:t>10. Объекты, предназначенные для обеспечения пользования недрами, для размещения которых не требуется разрешения на строительство.</w:t>
      </w:r>
    </w:p>
    <w:p w:rsidR="002358C3" w:rsidRPr="002358C3" w:rsidRDefault="002358C3" w:rsidP="002358C3">
      <w:pPr>
        <w:pStyle w:val="aa"/>
        <w:spacing w:after="0" w:afterAutospacing="0"/>
        <w:jc w:val="both"/>
        <w:rPr>
          <w:sz w:val="28"/>
          <w:szCs w:val="28"/>
        </w:rPr>
      </w:pPr>
      <w:r w:rsidRPr="002358C3">
        <w:rPr>
          <w:sz w:val="28"/>
          <w:szCs w:val="28"/>
        </w:rPr>
        <w:t>11. Линии связи, линейно-кабельные сооружения связи и иные сооружения связи, для размещения которых не требует</w:t>
      </w:r>
      <w:r>
        <w:rPr>
          <w:sz w:val="28"/>
          <w:szCs w:val="28"/>
        </w:rPr>
        <w:t>ся разрешения на строительство.</w:t>
      </w:r>
    </w:p>
    <w:p w:rsidR="002358C3" w:rsidRPr="002358C3" w:rsidRDefault="002358C3" w:rsidP="002358C3">
      <w:pPr>
        <w:pStyle w:val="aa"/>
        <w:spacing w:after="0" w:afterAutospacing="0"/>
        <w:jc w:val="both"/>
        <w:rPr>
          <w:sz w:val="28"/>
          <w:szCs w:val="28"/>
        </w:rPr>
      </w:pPr>
      <w:r w:rsidRPr="002358C3">
        <w:rPr>
          <w:sz w:val="28"/>
          <w:szCs w:val="28"/>
        </w:rPr>
        <w:t>12. Проезды, в том числе вдоль</w:t>
      </w:r>
      <w:r>
        <w:rPr>
          <w:sz w:val="28"/>
          <w:szCs w:val="28"/>
        </w:rPr>
        <w:t xml:space="preserve"> </w:t>
      </w:r>
      <w:r w:rsidRPr="002358C3">
        <w:rPr>
          <w:sz w:val="28"/>
          <w:szCs w:val="28"/>
        </w:rPr>
        <w:t>трассовые, и подъездные дороги, для размещения которых не требуется разрешения на строительство.</w:t>
      </w:r>
    </w:p>
    <w:p w:rsidR="002358C3" w:rsidRPr="002358C3" w:rsidRDefault="002358C3" w:rsidP="002358C3">
      <w:pPr>
        <w:pStyle w:val="aa"/>
        <w:spacing w:after="0" w:afterAutospacing="0"/>
        <w:jc w:val="both"/>
        <w:rPr>
          <w:sz w:val="28"/>
          <w:szCs w:val="28"/>
        </w:rPr>
      </w:pPr>
      <w:r w:rsidRPr="002358C3">
        <w:rPr>
          <w:sz w:val="28"/>
          <w:szCs w:val="28"/>
        </w:rPr>
        <w:t>13. Пожарные водоемы и места сосредоточения средств пожаротушения.</w:t>
      </w:r>
    </w:p>
    <w:p w:rsidR="002358C3" w:rsidRPr="002358C3" w:rsidRDefault="002358C3" w:rsidP="002358C3">
      <w:pPr>
        <w:pStyle w:val="aa"/>
        <w:spacing w:after="0" w:afterAutospacing="0"/>
        <w:jc w:val="both"/>
        <w:rPr>
          <w:sz w:val="28"/>
          <w:szCs w:val="28"/>
        </w:rPr>
      </w:pPr>
      <w:r w:rsidRPr="002358C3">
        <w:rPr>
          <w:sz w:val="28"/>
          <w:szCs w:val="28"/>
        </w:rPr>
        <w:t>14. Пруды-испарители.</w:t>
      </w:r>
    </w:p>
    <w:p w:rsidR="002358C3" w:rsidRPr="002358C3" w:rsidRDefault="002358C3" w:rsidP="002358C3">
      <w:pPr>
        <w:pStyle w:val="aa"/>
        <w:spacing w:after="0" w:afterAutospacing="0"/>
        <w:jc w:val="both"/>
        <w:rPr>
          <w:sz w:val="28"/>
          <w:szCs w:val="28"/>
        </w:rPr>
      </w:pPr>
      <w:r w:rsidRPr="002358C3">
        <w:rPr>
          <w:sz w:val="28"/>
          <w:szCs w:val="28"/>
        </w:rPr>
        <w:t>15. Отдельно стоящие ветроэнергетические установки и солнечные батареи, для размещения которых не требуется разрешения на строительство.</w:t>
      </w:r>
    </w:p>
    <w:p w:rsidR="002358C3" w:rsidRPr="002358C3" w:rsidRDefault="002358C3" w:rsidP="002358C3">
      <w:pPr>
        <w:pStyle w:val="aa"/>
        <w:spacing w:after="0" w:afterAutospacing="0"/>
        <w:jc w:val="both"/>
        <w:rPr>
          <w:sz w:val="28"/>
          <w:szCs w:val="28"/>
        </w:rPr>
      </w:pPr>
      <w:r w:rsidRPr="002358C3">
        <w:rPr>
          <w:sz w:val="28"/>
          <w:szCs w:val="28"/>
        </w:rPr>
        <w:t>16. Пункты охраны правопорядка и стационарные посты дорожно-патрульной службы, для размещения которых не требуется разрешения на строительство.</w:t>
      </w:r>
    </w:p>
    <w:p w:rsidR="002358C3" w:rsidRPr="002358C3" w:rsidRDefault="002358C3" w:rsidP="002358C3">
      <w:pPr>
        <w:pStyle w:val="aa"/>
        <w:spacing w:after="0" w:afterAutospacing="0"/>
        <w:jc w:val="both"/>
        <w:rPr>
          <w:sz w:val="28"/>
          <w:szCs w:val="28"/>
        </w:rPr>
      </w:pPr>
      <w:r w:rsidRPr="002358C3">
        <w:rPr>
          <w:sz w:val="28"/>
          <w:szCs w:val="28"/>
        </w:rPr>
        <w:t>17. Пункты весового контроля автомобилей, для размещения которых не требуется разрешения на строительство.</w:t>
      </w:r>
    </w:p>
    <w:p w:rsidR="002358C3" w:rsidRPr="002358C3" w:rsidRDefault="002358C3" w:rsidP="002358C3">
      <w:pPr>
        <w:pStyle w:val="aa"/>
        <w:spacing w:after="0" w:afterAutospacing="0"/>
        <w:jc w:val="both"/>
        <w:rPr>
          <w:sz w:val="28"/>
          <w:szCs w:val="28"/>
        </w:rPr>
      </w:pPr>
      <w:r w:rsidRPr="002358C3">
        <w:rPr>
          <w:sz w:val="28"/>
          <w:szCs w:val="28"/>
        </w:rPr>
        <w:t xml:space="preserve">18. </w:t>
      </w:r>
      <w:proofErr w:type="gramStart"/>
      <w:r w:rsidRPr="002358C3">
        <w:rPr>
          <w:sz w:val="28"/>
          <w:szCs w:val="28"/>
        </w:rPr>
        <w:t>Ограждающие устройства (ворота, калитки, шлагбаумы, в том числе автоматические, и декоративные ограждения (заборы), размещаемые на придомовых территориях многоквартирных домов.</w:t>
      </w:r>
      <w:proofErr w:type="gramEnd"/>
    </w:p>
    <w:p w:rsidR="002358C3" w:rsidRPr="002358C3" w:rsidRDefault="002358C3" w:rsidP="002358C3">
      <w:pPr>
        <w:pStyle w:val="aa"/>
        <w:spacing w:after="0" w:afterAutospacing="0"/>
        <w:jc w:val="both"/>
        <w:rPr>
          <w:sz w:val="28"/>
          <w:szCs w:val="28"/>
        </w:rPr>
      </w:pPr>
      <w:r w:rsidRPr="002358C3">
        <w:rPr>
          <w:sz w:val="28"/>
          <w:szCs w:val="28"/>
        </w:rPr>
        <w:t xml:space="preserve">19. </w:t>
      </w:r>
      <w:proofErr w:type="gramStart"/>
      <w:r w:rsidRPr="002358C3">
        <w:rPr>
          <w:sz w:val="28"/>
          <w:szCs w:val="28"/>
        </w:rPr>
        <w:t>Нестационарные объекты для организации обслуживания зон отдыха населения, в том числе на пляжных территориях в прибрежных защитных полосах водных объектов (теневые навесы, аэрарии, солярии, кабинки для переодевания, душевые кабинки, временные павильоны и киоски, туалеты, питьевые фонтанчики и другое оборудование, в том числе для санитарной очистки территории, пункты проката инвентаря, медицинские пункты первой помощи, площадки или поляны для пикников, танцевальные, спортивные</w:t>
      </w:r>
      <w:proofErr w:type="gramEnd"/>
      <w:r w:rsidRPr="002358C3">
        <w:rPr>
          <w:sz w:val="28"/>
          <w:szCs w:val="28"/>
        </w:rPr>
        <w:t xml:space="preserve"> и детские игровые </w:t>
      </w:r>
      <w:proofErr w:type="gramStart"/>
      <w:r w:rsidRPr="002358C3">
        <w:rPr>
          <w:sz w:val="28"/>
          <w:szCs w:val="28"/>
        </w:rPr>
        <w:t>площадки</w:t>
      </w:r>
      <w:proofErr w:type="gramEnd"/>
      <w:r w:rsidRPr="002358C3">
        <w:rPr>
          <w:sz w:val="28"/>
          <w:szCs w:val="28"/>
        </w:rPr>
        <w:t xml:space="preserve"> и городки), для размещения которых не требуется разрешения на строительство.</w:t>
      </w:r>
    </w:p>
    <w:p w:rsidR="002358C3" w:rsidRPr="002358C3" w:rsidRDefault="002358C3" w:rsidP="002358C3">
      <w:pPr>
        <w:pStyle w:val="aa"/>
        <w:spacing w:after="0" w:afterAutospacing="0"/>
        <w:jc w:val="both"/>
        <w:rPr>
          <w:sz w:val="28"/>
          <w:szCs w:val="28"/>
        </w:rPr>
      </w:pPr>
      <w:r w:rsidRPr="002358C3">
        <w:rPr>
          <w:sz w:val="28"/>
          <w:szCs w:val="28"/>
        </w:rPr>
        <w:t>20. Лодочные станции, для размещения которых не требуется разрешения на строительство.</w:t>
      </w:r>
    </w:p>
    <w:p w:rsidR="002358C3" w:rsidRPr="002358C3" w:rsidRDefault="002358C3" w:rsidP="002358C3">
      <w:pPr>
        <w:pStyle w:val="aa"/>
        <w:spacing w:after="0" w:afterAutospacing="0"/>
        <w:jc w:val="both"/>
        <w:rPr>
          <w:sz w:val="28"/>
          <w:szCs w:val="28"/>
        </w:rPr>
      </w:pPr>
      <w:r w:rsidRPr="002358C3">
        <w:rPr>
          <w:sz w:val="28"/>
          <w:szCs w:val="28"/>
        </w:rPr>
        <w:t xml:space="preserve">21. </w:t>
      </w:r>
      <w:proofErr w:type="gramStart"/>
      <w:r w:rsidRPr="002358C3">
        <w:rPr>
          <w:sz w:val="28"/>
          <w:szCs w:val="28"/>
        </w:rPr>
        <w:t>Объекты, предназначенные для обеспечения безопасности людей на водных объектах, сооружения водно-спасательных станций и постов в береговой и прибрежной защитных полосах водных объектов, для размещения которых не требуется разрешения на строительство.</w:t>
      </w:r>
      <w:proofErr w:type="gramEnd"/>
    </w:p>
    <w:p w:rsidR="002358C3" w:rsidRPr="002358C3" w:rsidRDefault="002358C3" w:rsidP="002358C3">
      <w:pPr>
        <w:pStyle w:val="aa"/>
        <w:spacing w:after="0" w:afterAutospacing="0"/>
        <w:jc w:val="both"/>
        <w:rPr>
          <w:sz w:val="28"/>
          <w:szCs w:val="28"/>
        </w:rPr>
      </w:pPr>
      <w:r w:rsidRPr="002358C3">
        <w:rPr>
          <w:sz w:val="28"/>
          <w:szCs w:val="28"/>
        </w:rPr>
        <w:t>22. Пункты приема вторичного сырья, для размещения которых не  требуется разрешения на строительство.</w:t>
      </w:r>
    </w:p>
    <w:p w:rsidR="002358C3" w:rsidRPr="002358C3" w:rsidRDefault="002358C3" w:rsidP="002358C3">
      <w:pPr>
        <w:pStyle w:val="aa"/>
        <w:spacing w:after="0" w:afterAutospacing="0"/>
        <w:jc w:val="both"/>
        <w:rPr>
          <w:sz w:val="28"/>
          <w:szCs w:val="28"/>
        </w:rPr>
      </w:pPr>
      <w:r w:rsidRPr="002358C3">
        <w:rPr>
          <w:sz w:val="28"/>
          <w:szCs w:val="28"/>
        </w:rPr>
        <w:t>23. Передвижные цирки, передвижные зоопарки и передвижные луна-парки.</w:t>
      </w:r>
    </w:p>
    <w:p w:rsidR="002358C3" w:rsidRPr="002358C3" w:rsidRDefault="002358C3" w:rsidP="002358C3">
      <w:pPr>
        <w:pStyle w:val="aa"/>
        <w:spacing w:after="0" w:afterAutospacing="0"/>
        <w:jc w:val="both"/>
        <w:rPr>
          <w:sz w:val="28"/>
          <w:szCs w:val="28"/>
        </w:rPr>
      </w:pPr>
      <w:r w:rsidRPr="002358C3">
        <w:rPr>
          <w:sz w:val="28"/>
          <w:szCs w:val="28"/>
        </w:rPr>
        <w:t>24. Сезонные аттракционы, палатки и лотки, размещаемые в целях организации сезонных ярмарок, на которых осуществляется реализация продуктов питания и сельскохозяйственной продукции.</w:t>
      </w:r>
    </w:p>
    <w:p w:rsidR="002358C3" w:rsidRPr="002358C3" w:rsidRDefault="002358C3" w:rsidP="002358C3">
      <w:pPr>
        <w:pStyle w:val="aa"/>
        <w:spacing w:after="0" w:afterAutospacing="0"/>
        <w:jc w:val="both"/>
        <w:rPr>
          <w:sz w:val="28"/>
          <w:szCs w:val="28"/>
        </w:rPr>
      </w:pPr>
      <w:r w:rsidRPr="002358C3">
        <w:rPr>
          <w:sz w:val="28"/>
          <w:szCs w:val="28"/>
        </w:rPr>
        <w:t xml:space="preserve">25. Пункты проката велосипедов, роликов, самокатов и другого спортивного инвентаря, для размещения которых не требуется разрешения на строительство, а также </w:t>
      </w:r>
      <w:proofErr w:type="spellStart"/>
      <w:r w:rsidRPr="002358C3">
        <w:rPr>
          <w:sz w:val="28"/>
          <w:szCs w:val="28"/>
        </w:rPr>
        <w:t>велопарковки</w:t>
      </w:r>
      <w:proofErr w:type="spellEnd"/>
      <w:r w:rsidRPr="002358C3">
        <w:rPr>
          <w:sz w:val="28"/>
          <w:szCs w:val="28"/>
        </w:rPr>
        <w:t>.</w:t>
      </w:r>
    </w:p>
    <w:p w:rsidR="002358C3" w:rsidRPr="002358C3" w:rsidRDefault="002358C3" w:rsidP="002358C3">
      <w:pPr>
        <w:pStyle w:val="aa"/>
        <w:spacing w:after="0" w:afterAutospacing="0"/>
        <w:jc w:val="both"/>
        <w:rPr>
          <w:sz w:val="28"/>
          <w:szCs w:val="28"/>
        </w:rPr>
      </w:pPr>
      <w:r w:rsidRPr="002358C3">
        <w:rPr>
          <w:sz w:val="28"/>
          <w:szCs w:val="28"/>
        </w:rPr>
        <w:t>26. Спортивные и детские площадки.</w:t>
      </w:r>
    </w:p>
    <w:p w:rsidR="002358C3" w:rsidRPr="002358C3" w:rsidRDefault="002358C3" w:rsidP="002358C3">
      <w:pPr>
        <w:pStyle w:val="aa"/>
        <w:spacing w:after="0" w:afterAutospacing="0"/>
        <w:jc w:val="both"/>
        <w:rPr>
          <w:sz w:val="28"/>
          <w:szCs w:val="28"/>
        </w:rPr>
      </w:pPr>
      <w:r w:rsidRPr="002358C3">
        <w:rPr>
          <w:sz w:val="28"/>
          <w:szCs w:val="28"/>
        </w:rPr>
        <w:lastRenderedPageBreak/>
        <w:t>27. Площадки для дрессировки собак, площадки для выгула собак, а также голубятни.</w:t>
      </w:r>
    </w:p>
    <w:p w:rsidR="002358C3" w:rsidRPr="002358C3" w:rsidRDefault="002358C3" w:rsidP="002358C3">
      <w:pPr>
        <w:pStyle w:val="aa"/>
        <w:spacing w:after="0" w:afterAutospacing="0"/>
        <w:jc w:val="both"/>
        <w:rPr>
          <w:sz w:val="28"/>
          <w:szCs w:val="28"/>
        </w:rPr>
      </w:pPr>
      <w:r w:rsidRPr="002358C3">
        <w:rPr>
          <w:sz w:val="28"/>
          <w:szCs w:val="28"/>
        </w:rPr>
        <w:t>28. Платежные терминалы для оплаты услуг и штрафов.</w:t>
      </w:r>
    </w:p>
    <w:p w:rsidR="002358C3" w:rsidRPr="002358C3" w:rsidRDefault="002358C3" w:rsidP="002358C3">
      <w:pPr>
        <w:pStyle w:val="aa"/>
        <w:spacing w:after="0" w:afterAutospacing="0"/>
        <w:jc w:val="both"/>
        <w:rPr>
          <w:sz w:val="28"/>
          <w:szCs w:val="28"/>
        </w:rPr>
      </w:pPr>
      <w:r w:rsidRPr="002358C3">
        <w:rPr>
          <w:sz w:val="28"/>
          <w:szCs w:val="28"/>
        </w:rPr>
        <w:t>29. Общественные туалеты нестационарного типа.</w:t>
      </w:r>
    </w:p>
    <w:p w:rsidR="002358C3" w:rsidRPr="002358C3" w:rsidRDefault="002358C3" w:rsidP="002358C3">
      <w:pPr>
        <w:pStyle w:val="aa"/>
        <w:spacing w:after="0" w:afterAutospacing="0"/>
        <w:jc w:val="both"/>
        <w:rPr>
          <w:sz w:val="28"/>
          <w:szCs w:val="28"/>
        </w:rPr>
      </w:pPr>
      <w:r w:rsidRPr="002358C3">
        <w:rPr>
          <w:sz w:val="28"/>
          <w:szCs w:val="28"/>
        </w:rPr>
        <w:t>30. Зарядные станции (терминалы) для электротранспорта.</w:t>
      </w:r>
    </w:p>
    <w:p w:rsidR="00B633C4" w:rsidRDefault="002358C3" w:rsidP="002358C3">
      <w:pPr>
        <w:pStyle w:val="aa"/>
        <w:spacing w:after="0" w:afterAutospacing="0"/>
        <w:jc w:val="both"/>
        <w:rPr>
          <w:sz w:val="28"/>
          <w:szCs w:val="28"/>
        </w:rPr>
      </w:pPr>
      <w:r w:rsidRPr="002358C3">
        <w:rPr>
          <w:sz w:val="28"/>
          <w:szCs w:val="28"/>
        </w:rPr>
        <w:t>31. Площадки для размещения строительной техники и строительных грузов, если проектом организации строительства размещение таких площадок предусмотрено за границами земельного участка, на котором планируются и (или) осуществляются строительство, реконструкция объекта капитального строительства, а также некапитальные строения, предназначенные для обеспечения потребностей застройщика (мобильные бытовые городки (комплексы производственного быта), офисы продаж).</w:t>
      </w:r>
      <w:r w:rsidR="00231BAF">
        <w:rPr>
          <w:sz w:val="28"/>
          <w:szCs w:val="28"/>
        </w:rPr>
        <w:t xml:space="preserve">  </w:t>
      </w:r>
    </w:p>
    <w:p w:rsidR="00E84A95" w:rsidRPr="00501794" w:rsidRDefault="00B633C4" w:rsidP="009A796D">
      <w:pPr>
        <w:pStyle w:val="aa"/>
        <w:spacing w:after="0" w:afterAutospacing="0"/>
        <w:jc w:val="both"/>
        <w:rPr>
          <w:sz w:val="28"/>
          <w:szCs w:val="28"/>
        </w:rPr>
      </w:pPr>
      <w:r>
        <w:rPr>
          <w:sz w:val="28"/>
          <w:szCs w:val="28"/>
        </w:rPr>
        <w:t xml:space="preserve">   </w:t>
      </w:r>
      <w:r w:rsidR="00E84A95" w:rsidRPr="00501794">
        <w:rPr>
          <w:sz w:val="28"/>
          <w:szCs w:val="28"/>
        </w:rPr>
        <w:t xml:space="preserve">Ответственным за организацию предоставления муниципальной услуги является </w:t>
      </w:r>
      <w:r w:rsidR="006D0E99">
        <w:rPr>
          <w:sz w:val="28"/>
          <w:szCs w:val="28"/>
        </w:rPr>
        <w:t>администрация</w:t>
      </w:r>
      <w:r>
        <w:rPr>
          <w:sz w:val="28"/>
          <w:szCs w:val="28"/>
        </w:rPr>
        <w:t xml:space="preserve"> </w:t>
      </w:r>
      <w:r w:rsidR="006D0E99">
        <w:rPr>
          <w:sz w:val="28"/>
          <w:szCs w:val="28"/>
        </w:rPr>
        <w:t xml:space="preserve">Лозовского сельсовета Баганского </w:t>
      </w:r>
      <w:r w:rsidR="00E84A95">
        <w:rPr>
          <w:sz w:val="28"/>
          <w:szCs w:val="28"/>
        </w:rPr>
        <w:t>района</w:t>
      </w:r>
      <w:r w:rsidR="006D0E99">
        <w:rPr>
          <w:sz w:val="28"/>
          <w:szCs w:val="28"/>
        </w:rPr>
        <w:t xml:space="preserve"> Новосибирской области</w:t>
      </w:r>
      <w:r w:rsidR="00E84A95" w:rsidRPr="00501794">
        <w:rPr>
          <w:sz w:val="28"/>
          <w:szCs w:val="28"/>
        </w:rPr>
        <w:t>.</w:t>
      </w:r>
    </w:p>
    <w:p w:rsidR="00E84A95" w:rsidRPr="00501794" w:rsidRDefault="00231BAF" w:rsidP="00231BAF">
      <w:pPr>
        <w:pStyle w:val="aa"/>
        <w:spacing w:after="0" w:afterAutospacing="0"/>
        <w:jc w:val="both"/>
        <w:rPr>
          <w:sz w:val="28"/>
          <w:szCs w:val="28"/>
        </w:rPr>
      </w:pPr>
      <w:r>
        <w:rPr>
          <w:sz w:val="28"/>
          <w:szCs w:val="28"/>
        </w:rPr>
        <w:t xml:space="preserve">   </w:t>
      </w:r>
      <w:r w:rsidR="00E84A95" w:rsidRPr="00501794">
        <w:rPr>
          <w:sz w:val="28"/>
          <w:szCs w:val="28"/>
        </w:rPr>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E84A95" w:rsidRPr="00741430" w:rsidRDefault="00231BAF" w:rsidP="00231BAF">
      <w:pPr>
        <w:pStyle w:val="ConsPlusNormal"/>
        <w:jc w:val="both"/>
        <w:rPr>
          <w:lang w:eastAsia="en-US"/>
        </w:rPr>
      </w:pPr>
      <w:r>
        <w:t xml:space="preserve">   </w:t>
      </w:r>
      <w:r w:rsidR="00E84A95" w:rsidRPr="00501794">
        <w:t>2.3. </w:t>
      </w:r>
      <w:r w:rsidR="00E84A95" w:rsidRPr="00741430">
        <w:rPr>
          <w:lang w:eastAsia="en-US"/>
        </w:rPr>
        <w:t>Результатом предоставления муниципальной услуги является:</w:t>
      </w:r>
    </w:p>
    <w:p w:rsidR="00E84A95" w:rsidRPr="00AE6B6A" w:rsidRDefault="00231BAF" w:rsidP="00231BAF">
      <w:pPr>
        <w:jc w:val="both"/>
        <w:rPr>
          <w:sz w:val="28"/>
          <w:szCs w:val="28"/>
          <w:lang w:eastAsia="en-US"/>
        </w:rPr>
      </w:pPr>
      <w:r>
        <w:rPr>
          <w:sz w:val="28"/>
          <w:szCs w:val="28"/>
          <w:lang w:eastAsia="en-US"/>
        </w:rPr>
        <w:t xml:space="preserve">   </w:t>
      </w:r>
      <w:r w:rsidR="00E84A95" w:rsidRPr="00AE6B6A">
        <w:rPr>
          <w:sz w:val="28"/>
          <w:szCs w:val="28"/>
          <w:lang w:eastAsia="en-US"/>
        </w:rPr>
        <w:t>- выдача 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сервитутов (далее – разрешение на использование земель или земельных участков;</w:t>
      </w:r>
    </w:p>
    <w:p w:rsidR="00E84A95" w:rsidRPr="00AE6B6A" w:rsidRDefault="00231BAF" w:rsidP="00231BAF">
      <w:pPr>
        <w:widowControl w:val="0"/>
        <w:autoSpaceDE w:val="0"/>
        <w:autoSpaceDN w:val="0"/>
        <w:adjustRightInd w:val="0"/>
        <w:jc w:val="both"/>
        <w:rPr>
          <w:sz w:val="28"/>
          <w:szCs w:val="28"/>
          <w:lang w:eastAsia="en-US"/>
        </w:rPr>
      </w:pPr>
      <w:r>
        <w:rPr>
          <w:sz w:val="28"/>
          <w:szCs w:val="28"/>
          <w:lang w:eastAsia="en-US"/>
        </w:rPr>
        <w:t xml:space="preserve">   </w:t>
      </w:r>
      <w:r w:rsidR="00E84A95" w:rsidRPr="00AE6B6A">
        <w:rPr>
          <w:sz w:val="28"/>
          <w:szCs w:val="28"/>
          <w:lang w:eastAsia="en-US"/>
        </w:rPr>
        <w:t>- отказ в выдаче разрешения на использование земель или земельных участков.</w:t>
      </w:r>
    </w:p>
    <w:p w:rsidR="00E84A95" w:rsidRPr="009C3EAA" w:rsidRDefault="00231BAF" w:rsidP="00231BAF">
      <w:pPr>
        <w:pStyle w:val="aa"/>
        <w:spacing w:after="0" w:afterAutospacing="0"/>
        <w:jc w:val="both"/>
        <w:rPr>
          <w:sz w:val="28"/>
          <w:szCs w:val="28"/>
        </w:rPr>
      </w:pPr>
      <w:r>
        <w:rPr>
          <w:sz w:val="28"/>
          <w:szCs w:val="28"/>
        </w:rPr>
        <w:t xml:space="preserve">   </w:t>
      </w:r>
      <w:r w:rsidR="00E84A95" w:rsidRPr="009C3EAA">
        <w:rPr>
          <w:sz w:val="28"/>
          <w:szCs w:val="28"/>
        </w:rPr>
        <w:t xml:space="preserve">2.4. Срок предоставления муниципальной услуги составляет </w:t>
      </w:r>
      <w:r w:rsidR="008C51BC">
        <w:rPr>
          <w:sz w:val="28"/>
          <w:szCs w:val="28"/>
        </w:rPr>
        <w:t>8</w:t>
      </w:r>
      <w:r w:rsidR="00843FEC">
        <w:rPr>
          <w:sz w:val="28"/>
          <w:szCs w:val="28"/>
        </w:rPr>
        <w:t xml:space="preserve"> рабочих дней со дня подачи заявления</w:t>
      </w:r>
      <w:r w:rsidR="00E84A95">
        <w:rPr>
          <w:sz w:val="28"/>
          <w:szCs w:val="28"/>
        </w:rPr>
        <w:t>.</w:t>
      </w:r>
    </w:p>
    <w:p w:rsidR="00E84A95" w:rsidRPr="00231BAF" w:rsidRDefault="00231BAF" w:rsidP="00231BAF">
      <w:pPr>
        <w:pStyle w:val="aa"/>
        <w:spacing w:after="0" w:afterAutospacing="0"/>
        <w:jc w:val="both"/>
        <w:rPr>
          <w:spacing w:val="-4"/>
          <w:sz w:val="28"/>
          <w:szCs w:val="28"/>
        </w:rPr>
      </w:pPr>
      <w:r>
        <w:rPr>
          <w:spacing w:val="-4"/>
          <w:sz w:val="28"/>
          <w:szCs w:val="28"/>
        </w:rPr>
        <w:t xml:space="preserve">    </w:t>
      </w:r>
      <w:r w:rsidR="00E84A95" w:rsidRPr="009C3EAA">
        <w:rPr>
          <w:spacing w:val="-4"/>
          <w:sz w:val="28"/>
          <w:szCs w:val="28"/>
        </w:rPr>
        <w:t>В случае обращения за предоставлением муниципальной услуги в электронной форме, в том числе посредством ЕПГУ, срок начала предоставления муниципальной услуги определяется датой подачи запроса в электронной форме (посредством официального сайта администрации, электронной почты администрации, личного кабинета ЕПГУ).</w:t>
      </w:r>
    </w:p>
    <w:p w:rsidR="00E84A95" w:rsidRDefault="00231BAF" w:rsidP="00231BAF">
      <w:pPr>
        <w:pStyle w:val="aa"/>
        <w:spacing w:after="0" w:afterAutospacing="0"/>
        <w:jc w:val="both"/>
        <w:rPr>
          <w:sz w:val="28"/>
          <w:szCs w:val="28"/>
        </w:rPr>
      </w:pPr>
      <w:r>
        <w:rPr>
          <w:sz w:val="28"/>
          <w:szCs w:val="28"/>
        </w:rPr>
        <w:t xml:space="preserve">   </w:t>
      </w:r>
      <w:r w:rsidR="00E84A95" w:rsidRPr="009C3EAA">
        <w:rPr>
          <w:sz w:val="28"/>
          <w:szCs w:val="28"/>
        </w:rPr>
        <w:t xml:space="preserve">2.5. Предоставление муниципальной услуги осуществляется в соответствии </w:t>
      </w:r>
      <w:proofErr w:type="gramStart"/>
      <w:r w:rsidR="00E84A95" w:rsidRPr="009C3EAA">
        <w:rPr>
          <w:sz w:val="28"/>
          <w:szCs w:val="28"/>
        </w:rPr>
        <w:t>с</w:t>
      </w:r>
      <w:proofErr w:type="gramEnd"/>
      <w:r w:rsidR="00E84A95" w:rsidRPr="009C3EAA">
        <w:rPr>
          <w:sz w:val="28"/>
          <w:szCs w:val="28"/>
        </w:rPr>
        <w:t xml:space="preserve">: </w:t>
      </w:r>
    </w:p>
    <w:p w:rsidR="00E84A95" w:rsidRPr="009C3EAA" w:rsidRDefault="00231BAF" w:rsidP="00231BAF">
      <w:pPr>
        <w:pStyle w:val="aa"/>
        <w:spacing w:after="0" w:afterAutospacing="0"/>
        <w:jc w:val="both"/>
        <w:rPr>
          <w:sz w:val="28"/>
          <w:szCs w:val="28"/>
        </w:rPr>
      </w:pPr>
      <w:r>
        <w:rPr>
          <w:sz w:val="28"/>
          <w:szCs w:val="28"/>
        </w:rPr>
        <w:t xml:space="preserve">   </w:t>
      </w:r>
      <w:r w:rsidR="00E84A95" w:rsidRPr="00713ABD">
        <w:rPr>
          <w:sz w:val="28"/>
          <w:szCs w:val="28"/>
        </w:rPr>
        <w:t xml:space="preserve">Гражданским кодексом Российской Федерации («Российская газета», 1994, </w:t>
      </w:r>
      <w:r w:rsidR="00AC72CC">
        <w:rPr>
          <w:sz w:val="28"/>
          <w:szCs w:val="28"/>
        </w:rPr>
        <w:t xml:space="preserve">     </w:t>
      </w:r>
      <w:r w:rsidR="00E84A95" w:rsidRPr="00713ABD">
        <w:rPr>
          <w:sz w:val="28"/>
          <w:szCs w:val="28"/>
        </w:rPr>
        <w:t>№ 238 – 239);</w:t>
      </w:r>
    </w:p>
    <w:p w:rsidR="00E84A95" w:rsidRPr="00AE6B6A" w:rsidRDefault="00231BAF" w:rsidP="00231BAF">
      <w:pPr>
        <w:autoSpaceDE w:val="0"/>
        <w:autoSpaceDN w:val="0"/>
        <w:adjustRightInd w:val="0"/>
        <w:jc w:val="both"/>
        <w:rPr>
          <w:sz w:val="28"/>
          <w:szCs w:val="28"/>
        </w:rPr>
      </w:pPr>
      <w:r>
        <w:rPr>
          <w:sz w:val="28"/>
          <w:szCs w:val="28"/>
        </w:rPr>
        <w:t xml:space="preserve">   </w:t>
      </w:r>
      <w:r w:rsidR="00E84A95" w:rsidRPr="00AE6B6A">
        <w:rPr>
          <w:sz w:val="28"/>
          <w:szCs w:val="28"/>
        </w:rPr>
        <w:t>Федеральным законом от 21.07.1997 № 122-ФЗ «О государственной регистрации прав на недвижимое имущество и сделок с ним» («Российская газета», 1997, № 145);</w:t>
      </w:r>
    </w:p>
    <w:p w:rsidR="00E84A95" w:rsidRPr="00AE6B6A" w:rsidRDefault="00231BAF" w:rsidP="00231BAF">
      <w:pPr>
        <w:autoSpaceDE w:val="0"/>
        <w:autoSpaceDN w:val="0"/>
        <w:adjustRightInd w:val="0"/>
        <w:jc w:val="both"/>
        <w:rPr>
          <w:sz w:val="28"/>
          <w:szCs w:val="28"/>
        </w:rPr>
      </w:pPr>
      <w:r>
        <w:rPr>
          <w:sz w:val="28"/>
          <w:szCs w:val="28"/>
        </w:rPr>
        <w:t xml:space="preserve">   </w:t>
      </w:r>
      <w:r w:rsidR="00E84A95" w:rsidRPr="00AE6B6A">
        <w:rPr>
          <w:sz w:val="28"/>
          <w:szCs w:val="28"/>
        </w:rPr>
        <w:t>Земельным кодексом Российской Федерации от 25.10.2001 № 136-ФЗ (далее – Земельный кодекс) («Российская газета», 2001, № 211-212);</w:t>
      </w:r>
    </w:p>
    <w:p w:rsidR="00E84A95" w:rsidRPr="00AE6B6A" w:rsidRDefault="00231BAF" w:rsidP="00231BAF">
      <w:pPr>
        <w:autoSpaceDE w:val="0"/>
        <w:autoSpaceDN w:val="0"/>
        <w:adjustRightInd w:val="0"/>
        <w:jc w:val="both"/>
        <w:rPr>
          <w:sz w:val="28"/>
          <w:szCs w:val="28"/>
        </w:rPr>
      </w:pPr>
      <w:r>
        <w:rPr>
          <w:sz w:val="28"/>
          <w:szCs w:val="28"/>
        </w:rPr>
        <w:t xml:space="preserve">   </w:t>
      </w:r>
      <w:r w:rsidR="00E84A95" w:rsidRPr="00AE6B6A">
        <w:rPr>
          <w:sz w:val="28"/>
          <w:szCs w:val="28"/>
        </w:rPr>
        <w:t>Федеральным законом от 25.10.2001 № 137-ФЗ «О введении в действие Земельного кодекса Российской Ф</w:t>
      </w:r>
      <w:r w:rsidR="008D220C">
        <w:rPr>
          <w:sz w:val="28"/>
          <w:szCs w:val="28"/>
        </w:rPr>
        <w:t xml:space="preserve">едерации» («Российская газета», </w:t>
      </w:r>
      <w:r w:rsidR="00E84A95" w:rsidRPr="00AE6B6A">
        <w:rPr>
          <w:sz w:val="28"/>
          <w:szCs w:val="28"/>
        </w:rPr>
        <w:t xml:space="preserve">2001, № 211-212); </w:t>
      </w:r>
    </w:p>
    <w:p w:rsidR="00E84A95" w:rsidRPr="00AE6B6A" w:rsidRDefault="00231BAF" w:rsidP="00231BAF">
      <w:pPr>
        <w:autoSpaceDE w:val="0"/>
        <w:autoSpaceDN w:val="0"/>
        <w:adjustRightInd w:val="0"/>
        <w:jc w:val="both"/>
        <w:rPr>
          <w:sz w:val="28"/>
          <w:szCs w:val="28"/>
        </w:rPr>
      </w:pPr>
      <w:r>
        <w:rPr>
          <w:sz w:val="28"/>
          <w:szCs w:val="28"/>
        </w:rPr>
        <w:lastRenderedPageBreak/>
        <w:t xml:space="preserve">   </w:t>
      </w:r>
      <w:r w:rsidR="00E84A95" w:rsidRPr="00AE6B6A">
        <w:rPr>
          <w:sz w:val="28"/>
          <w:szCs w:val="28"/>
        </w:rPr>
        <w:t>Федеральным законом от 06.10.2003 № 131-ФЗ «Об общих принципах организации местного самоуправления в Российской Федерации» («Российская газета», 2003, № 202);</w:t>
      </w:r>
    </w:p>
    <w:p w:rsidR="00E84A95" w:rsidRPr="00AE6B6A" w:rsidRDefault="00231BAF" w:rsidP="00231BAF">
      <w:pPr>
        <w:autoSpaceDE w:val="0"/>
        <w:autoSpaceDN w:val="0"/>
        <w:adjustRightInd w:val="0"/>
        <w:jc w:val="both"/>
        <w:rPr>
          <w:sz w:val="28"/>
          <w:szCs w:val="28"/>
        </w:rPr>
      </w:pPr>
      <w:r>
        <w:rPr>
          <w:sz w:val="28"/>
          <w:szCs w:val="28"/>
        </w:rPr>
        <w:t xml:space="preserve">   </w:t>
      </w:r>
      <w:r w:rsidR="00E84A95" w:rsidRPr="00AE6B6A">
        <w:rPr>
          <w:sz w:val="28"/>
          <w:szCs w:val="28"/>
        </w:rPr>
        <w:t>Федеральным законом от 27.07.2006 № 152-ФЗ «О персональных данных» («Собрание законодательства Российской Федерации», 2006, № 31);</w:t>
      </w:r>
    </w:p>
    <w:p w:rsidR="00E84A95" w:rsidRPr="00AE6B6A" w:rsidRDefault="00231BAF" w:rsidP="00231BAF">
      <w:pPr>
        <w:autoSpaceDE w:val="0"/>
        <w:autoSpaceDN w:val="0"/>
        <w:adjustRightInd w:val="0"/>
        <w:jc w:val="both"/>
        <w:rPr>
          <w:sz w:val="28"/>
          <w:szCs w:val="28"/>
        </w:rPr>
      </w:pPr>
      <w:r>
        <w:rPr>
          <w:sz w:val="28"/>
          <w:szCs w:val="28"/>
        </w:rPr>
        <w:t xml:space="preserve">   </w:t>
      </w:r>
      <w:r w:rsidR="00E84A95" w:rsidRPr="00AE6B6A">
        <w:rPr>
          <w:sz w:val="28"/>
          <w:szCs w:val="28"/>
        </w:rPr>
        <w:t>Федеральным законом от 24.07.2007 № 221-ФЗ «О</w:t>
      </w:r>
      <w:r w:rsidR="00843FEC">
        <w:rPr>
          <w:sz w:val="28"/>
          <w:szCs w:val="28"/>
        </w:rPr>
        <w:t xml:space="preserve"> кадастровой деятельности</w:t>
      </w:r>
      <w:r w:rsidR="00E84A95" w:rsidRPr="00AE6B6A">
        <w:rPr>
          <w:sz w:val="28"/>
          <w:szCs w:val="28"/>
        </w:rPr>
        <w:t>» («Российская газета», 2007, № 165);</w:t>
      </w:r>
    </w:p>
    <w:p w:rsidR="00E84A95" w:rsidRPr="00AE6B6A" w:rsidRDefault="00231BAF" w:rsidP="00231BAF">
      <w:pPr>
        <w:autoSpaceDE w:val="0"/>
        <w:autoSpaceDN w:val="0"/>
        <w:adjustRightInd w:val="0"/>
        <w:jc w:val="both"/>
        <w:rPr>
          <w:sz w:val="28"/>
          <w:szCs w:val="28"/>
        </w:rPr>
      </w:pPr>
      <w:r>
        <w:rPr>
          <w:sz w:val="28"/>
          <w:szCs w:val="28"/>
        </w:rPr>
        <w:t xml:space="preserve">   </w:t>
      </w:r>
      <w:r w:rsidR="00E84A95" w:rsidRPr="00AE6B6A">
        <w:rPr>
          <w:sz w:val="28"/>
          <w:szCs w:val="28"/>
        </w:rPr>
        <w:t>Федеральным законом от 27.07.2010 № 210-ФЗ «Об организации предоставления государственных и муниципальных услуг» (далее – Федеральный закон № 210-ФЗ) («Российская газета», 2010, № 168);</w:t>
      </w:r>
    </w:p>
    <w:p w:rsidR="00E84A95" w:rsidRPr="00AE6B6A" w:rsidRDefault="00231BAF" w:rsidP="00231BAF">
      <w:pPr>
        <w:autoSpaceDE w:val="0"/>
        <w:autoSpaceDN w:val="0"/>
        <w:adjustRightInd w:val="0"/>
        <w:jc w:val="both"/>
        <w:rPr>
          <w:sz w:val="28"/>
          <w:szCs w:val="28"/>
        </w:rPr>
      </w:pPr>
      <w:r>
        <w:rPr>
          <w:sz w:val="28"/>
          <w:szCs w:val="28"/>
        </w:rPr>
        <w:t xml:space="preserve">   </w:t>
      </w:r>
      <w:r w:rsidR="00E84A95" w:rsidRPr="00AE6B6A">
        <w:rPr>
          <w:sz w:val="28"/>
          <w:szCs w:val="28"/>
        </w:rPr>
        <w:t>Федеральным законом от 06.04.2011 № 63-ФЗ «Об электронной подписи» («Российская газета», 2011, № 75; «Собрание законодательства Российской Федерации», 2011, № 27);</w:t>
      </w:r>
    </w:p>
    <w:p w:rsidR="00E84A95" w:rsidRPr="00AE6B6A" w:rsidRDefault="00231BAF" w:rsidP="00231BAF">
      <w:pPr>
        <w:autoSpaceDE w:val="0"/>
        <w:autoSpaceDN w:val="0"/>
        <w:adjustRightInd w:val="0"/>
        <w:jc w:val="both"/>
        <w:rPr>
          <w:sz w:val="28"/>
          <w:szCs w:val="28"/>
        </w:rPr>
      </w:pPr>
      <w:r>
        <w:rPr>
          <w:sz w:val="28"/>
          <w:szCs w:val="28"/>
        </w:rPr>
        <w:t xml:space="preserve">   </w:t>
      </w:r>
      <w:r w:rsidR="00E84A95" w:rsidRPr="00AE6B6A">
        <w:rPr>
          <w:sz w:val="28"/>
          <w:szCs w:val="28"/>
        </w:rPr>
        <w:t xml:space="preserve">постановлением Правительства Российской Федерации от 08.09.2010 № 697 </w:t>
      </w:r>
      <w:r w:rsidR="00AC72CC">
        <w:rPr>
          <w:sz w:val="28"/>
          <w:szCs w:val="28"/>
        </w:rPr>
        <w:t xml:space="preserve">    </w:t>
      </w:r>
      <w:r w:rsidR="00E84A95" w:rsidRPr="00AE6B6A">
        <w:rPr>
          <w:sz w:val="28"/>
          <w:szCs w:val="28"/>
        </w:rPr>
        <w:t>«О единой системе межведомственного электронного взаимодействия» («Собрание законодательства Российской Федерации», 2010 № 38, ст.4823);</w:t>
      </w:r>
    </w:p>
    <w:p w:rsidR="00E84A95" w:rsidRPr="00AE6B6A" w:rsidRDefault="00231BAF" w:rsidP="00231BAF">
      <w:pPr>
        <w:autoSpaceDE w:val="0"/>
        <w:autoSpaceDN w:val="0"/>
        <w:adjustRightInd w:val="0"/>
        <w:jc w:val="both"/>
        <w:rPr>
          <w:sz w:val="28"/>
          <w:szCs w:val="28"/>
        </w:rPr>
      </w:pPr>
      <w:r>
        <w:rPr>
          <w:sz w:val="28"/>
          <w:szCs w:val="28"/>
        </w:rPr>
        <w:t xml:space="preserve">   </w:t>
      </w:r>
      <w:r w:rsidR="00E84A95" w:rsidRPr="00AE6B6A">
        <w:rPr>
          <w:sz w:val="28"/>
          <w:szCs w:val="28"/>
        </w:rPr>
        <w:t>постановлением Правительства Российской Федерации от 25.06.2012 № 634</w:t>
      </w:r>
      <w:r w:rsidR="00AC72CC">
        <w:rPr>
          <w:sz w:val="28"/>
          <w:szCs w:val="28"/>
        </w:rPr>
        <w:t xml:space="preserve">    </w:t>
      </w:r>
      <w:r w:rsidR="00E84A95" w:rsidRPr="00AE6B6A">
        <w:rPr>
          <w:sz w:val="28"/>
          <w:szCs w:val="28"/>
        </w:rPr>
        <w:t xml:space="preserve"> «О видах электронной подписи, использование которых допускается при обращении за получение государственных и муниципальных услуг» («Российская газета», 2012, № 148);</w:t>
      </w:r>
    </w:p>
    <w:p w:rsidR="00E84A95" w:rsidRPr="00AE6B6A" w:rsidRDefault="00231BAF" w:rsidP="00231BAF">
      <w:pPr>
        <w:autoSpaceDE w:val="0"/>
        <w:autoSpaceDN w:val="0"/>
        <w:adjustRightInd w:val="0"/>
        <w:jc w:val="both"/>
        <w:rPr>
          <w:sz w:val="28"/>
          <w:szCs w:val="28"/>
        </w:rPr>
      </w:pPr>
      <w:r>
        <w:rPr>
          <w:sz w:val="28"/>
          <w:szCs w:val="28"/>
        </w:rPr>
        <w:t xml:space="preserve">   </w:t>
      </w:r>
      <w:r w:rsidR="00E84A95" w:rsidRPr="00AE6B6A">
        <w:rPr>
          <w:sz w:val="28"/>
          <w:szCs w:val="28"/>
        </w:rPr>
        <w:t xml:space="preserve">постановлением Правительства Российской Федерации от 25.08.2012 № 852 </w:t>
      </w:r>
      <w:r w:rsidR="00AC72CC">
        <w:rPr>
          <w:sz w:val="28"/>
          <w:szCs w:val="28"/>
        </w:rPr>
        <w:t xml:space="preserve">   </w:t>
      </w:r>
      <w:r w:rsidR="00E84A95" w:rsidRPr="00AE6B6A">
        <w:rPr>
          <w:sz w:val="28"/>
          <w:szCs w:val="28"/>
        </w:rPr>
        <w:t>«Об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2012, № 200);</w:t>
      </w:r>
    </w:p>
    <w:p w:rsidR="00E84A95" w:rsidRPr="00AE6B6A" w:rsidRDefault="00231BAF" w:rsidP="00231BAF">
      <w:pPr>
        <w:autoSpaceDE w:val="0"/>
        <w:autoSpaceDN w:val="0"/>
        <w:adjustRightInd w:val="0"/>
        <w:jc w:val="both"/>
        <w:rPr>
          <w:sz w:val="28"/>
          <w:szCs w:val="28"/>
        </w:rPr>
      </w:pPr>
      <w:r>
        <w:rPr>
          <w:sz w:val="28"/>
          <w:szCs w:val="28"/>
        </w:rPr>
        <w:t xml:space="preserve">   </w:t>
      </w:r>
      <w:proofErr w:type="gramStart"/>
      <w:r w:rsidR="00E84A95" w:rsidRPr="00AE6B6A">
        <w:rPr>
          <w:sz w:val="28"/>
          <w:szCs w:val="28"/>
        </w:rPr>
        <w:t>распоряжением Правительства Новосибирской области от 30.09.2011 № 458-рп «Об утверждении Порядка направления запроса и подготовки ответа на запрос документов и информации, необходимых для предоставления государственных и муниципальных услуг, получаемых в рамках информационного взаимодействия исполнительными органами государственной власти Новосибирской области, органами местного самоуправления, территориальными государственными внебюджетными фондами и подведомственными этим органам организациями, участвующими в предоставлении государственных и муниципальных услуг» (документ не опубликован);</w:t>
      </w:r>
      <w:proofErr w:type="gramEnd"/>
    </w:p>
    <w:p w:rsidR="00E84A95" w:rsidRPr="00AE6B6A" w:rsidRDefault="00231BAF" w:rsidP="00231BAF">
      <w:pPr>
        <w:autoSpaceDE w:val="0"/>
        <w:autoSpaceDN w:val="0"/>
        <w:adjustRightInd w:val="0"/>
        <w:jc w:val="both"/>
        <w:rPr>
          <w:sz w:val="28"/>
          <w:szCs w:val="28"/>
        </w:rPr>
      </w:pPr>
      <w:r>
        <w:rPr>
          <w:sz w:val="28"/>
          <w:szCs w:val="28"/>
        </w:rPr>
        <w:t xml:space="preserve">   </w:t>
      </w:r>
      <w:r w:rsidR="00E84A95" w:rsidRPr="00AE6B6A">
        <w:rPr>
          <w:sz w:val="28"/>
          <w:szCs w:val="28"/>
        </w:rPr>
        <w:t>постановлением  Правительства Российской Федерации от 03.12.2014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(«Собрание законодательства Российской Федерации» от 15.12.2014 № 50, ст. 7089) (далее - перечень видов объектов);</w:t>
      </w:r>
    </w:p>
    <w:p w:rsidR="00E84A95" w:rsidRPr="00AE6B6A" w:rsidRDefault="00231BAF" w:rsidP="00231BAF">
      <w:pPr>
        <w:autoSpaceDE w:val="0"/>
        <w:autoSpaceDN w:val="0"/>
        <w:adjustRightInd w:val="0"/>
        <w:jc w:val="both"/>
        <w:rPr>
          <w:sz w:val="28"/>
          <w:szCs w:val="28"/>
        </w:rPr>
      </w:pPr>
      <w:r>
        <w:rPr>
          <w:sz w:val="28"/>
          <w:szCs w:val="28"/>
        </w:rPr>
        <w:t xml:space="preserve">   </w:t>
      </w:r>
      <w:r w:rsidR="00E84A95" w:rsidRPr="00AE6B6A">
        <w:rPr>
          <w:sz w:val="28"/>
          <w:szCs w:val="28"/>
        </w:rPr>
        <w:t xml:space="preserve">постановлением  Правительства Новосибирской области «Об установлении Порядка и условий размещения объектов, виды которых установлены </w:t>
      </w:r>
      <w:hyperlink r:id="rId8" w:history="1">
        <w:r w:rsidR="00E84A95" w:rsidRPr="006D0E99">
          <w:rPr>
            <w:color w:val="000000" w:themeColor="text1"/>
            <w:sz w:val="28"/>
            <w:szCs w:val="28"/>
          </w:rPr>
          <w:t xml:space="preserve">постановлением Правительства Российской Федерации от 03.12.2014 </w:t>
        </w:r>
        <w:r w:rsidR="00B15E7A">
          <w:rPr>
            <w:color w:val="000000" w:themeColor="text1"/>
            <w:sz w:val="28"/>
            <w:szCs w:val="28"/>
          </w:rPr>
          <w:t xml:space="preserve">№ </w:t>
        </w:r>
        <w:r w:rsidR="00E84A95" w:rsidRPr="006D0E99">
          <w:rPr>
            <w:color w:val="000000" w:themeColor="text1"/>
            <w:sz w:val="28"/>
            <w:szCs w:val="28"/>
          </w:rPr>
          <w:t>1300</w:t>
        </w:r>
      </w:hyperlink>
      <w:r w:rsidR="00E84A95" w:rsidRPr="006D0E99">
        <w:rPr>
          <w:color w:val="000000" w:themeColor="text1"/>
          <w:sz w:val="28"/>
          <w:szCs w:val="28"/>
        </w:rPr>
        <w:t xml:space="preserve"> </w:t>
      </w:r>
      <w:r w:rsidR="00696027">
        <w:rPr>
          <w:sz w:val="28"/>
          <w:szCs w:val="28"/>
        </w:rPr>
        <w:t xml:space="preserve">    </w:t>
      </w:r>
      <w:r w:rsidR="00E84A95" w:rsidRPr="00AE6B6A">
        <w:rPr>
          <w:sz w:val="28"/>
          <w:szCs w:val="28"/>
        </w:rPr>
        <w:t xml:space="preserve">«Об утверждении перечня видов объектов, размещение которых может осуществляться на землях или земельных участках, находящихся в </w:t>
      </w:r>
      <w:r w:rsidR="00E84A95" w:rsidRPr="00AE6B6A">
        <w:rPr>
          <w:sz w:val="28"/>
          <w:szCs w:val="28"/>
        </w:rPr>
        <w:lastRenderedPageBreak/>
        <w:t>государственной или муниципальной собственности, без предоставления земельных участков и установления сервитутов» (далее</w:t>
      </w:r>
      <w:r w:rsidR="00696027">
        <w:rPr>
          <w:sz w:val="28"/>
          <w:szCs w:val="28"/>
        </w:rPr>
        <w:t xml:space="preserve"> </w:t>
      </w:r>
      <w:r w:rsidR="00E84A95" w:rsidRPr="00AE6B6A">
        <w:rPr>
          <w:sz w:val="28"/>
          <w:szCs w:val="28"/>
        </w:rPr>
        <w:t>-  Порядок);</w:t>
      </w:r>
    </w:p>
    <w:p w:rsidR="00231BAF" w:rsidRDefault="00231BAF" w:rsidP="00C965F1">
      <w:pPr>
        <w:autoSpaceDE w:val="0"/>
        <w:autoSpaceDN w:val="0"/>
        <w:adjustRightInd w:val="0"/>
        <w:jc w:val="both"/>
        <w:rPr>
          <w:sz w:val="28"/>
          <w:szCs w:val="28"/>
        </w:rPr>
      </w:pPr>
      <w:r>
        <w:rPr>
          <w:sz w:val="28"/>
          <w:szCs w:val="28"/>
        </w:rPr>
        <w:t xml:space="preserve">   </w:t>
      </w:r>
      <w:r w:rsidR="00E84A95" w:rsidRPr="00AE6B6A">
        <w:rPr>
          <w:sz w:val="28"/>
          <w:szCs w:val="28"/>
        </w:rPr>
        <w:t xml:space="preserve">Уставом </w:t>
      </w:r>
      <w:r w:rsidR="00696027">
        <w:rPr>
          <w:sz w:val="28"/>
          <w:szCs w:val="28"/>
        </w:rPr>
        <w:t xml:space="preserve">Лозовского сельсовета Баганского </w:t>
      </w:r>
      <w:r w:rsidR="00E84A95" w:rsidRPr="00AE6B6A">
        <w:rPr>
          <w:sz w:val="28"/>
          <w:szCs w:val="28"/>
        </w:rPr>
        <w:t>района</w:t>
      </w:r>
      <w:r w:rsidR="00696027">
        <w:rPr>
          <w:sz w:val="28"/>
          <w:szCs w:val="28"/>
        </w:rPr>
        <w:t xml:space="preserve"> Новосибирской области</w:t>
      </w:r>
      <w:r w:rsidR="00E84A95" w:rsidRPr="00AE6B6A">
        <w:rPr>
          <w:sz w:val="28"/>
          <w:szCs w:val="28"/>
        </w:rPr>
        <w:t>.</w:t>
      </w:r>
    </w:p>
    <w:p w:rsidR="00E84A95" w:rsidRPr="00EA5A45" w:rsidRDefault="00231BAF" w:rsidP="00231BAF">
      <w:pPr>
        <w:pStyle w:val="aa"/>
        <w:spacing w:after="0" w:afterAutospacing="0"/>
        <w:jc w:val="both"/>
        <w:rPr>
          <w:sz w:val="28"/>
          <w:szCs w:val="28"/>
        </w:rPr>
      </w:pPr>
      <w:r>
        <w:rPr>
          <w:sz w:val="28"/>
          <w:szCs w:val="28"/>
        </w:rPr>
        <w:t xml:space="preserve">   </w:t>
      </w:r>
      <w:r w:rsidR="00E84A95" w:rsidRPr="00EA5A45">
        <w:rPr>
          <w:sz w:val="28"/>
          <w:szCs w:val="28"/>
        </w:rPr>
        <w:t>2.6. Перечень документов, необходимых для получения муниципальной услуги.</w:t>
      </w:r>
    </w:p>
    <w:p w:rsidR="00E84A95" w:rsidRPr="009C3EAA" w:rsidRDefault="00231BAF" w:rsidP="00231BAF">
      <w:pPr>
        <w:pStyle w:val="aa"/>
        <w:spacing w:after="0" w:afterAutospacing="0"/>
        <w:jc w:val="both"/>
        <w:rPr>
          <w:sz w:val="28"/>
          <w:szCs w:val="28"/>
        </w:rPr>
      </w:pPr>
      <w:r>
        <w:rPr>
          <w:sz w:val="28"/>
          <w:szCs w:val="28"/>
        </w:rPr>
        <w:t xml:space="preserve">   </w:t>
      </w:r>
      <w:r w:rsidR="00E84A95" w:rsidRPr="00EA5A45">
        <w:rPr>
          <w:sz w:val="28"/>
          <w:szCs w:val="28"/>
        </w:rPr>
        <w:t>По выбору заявителя заявление и документы, необходимые для предоставления</w:t>
      </w:r>
      <w:r w:rsidR="00E84A95" w:rsidRPr="009C3EAA">
        <w:rPr>
          <w:sz w:val="28"/>
          <w:szCs w:val="28"/>
        </w:rPr>
        <w:t xml:space="preserve"> муниципальной услуги, представляются одним из следующих способов:</w:t>
      </w:r>
    </w:p>
    <w:p w:rsidR="00E84A95" w:rsidRPr="009C3EAA" w:rsidRDefault="00231BAF" w:rsidP="00231BAF">
      <w:pPr>
        <w:pStyle w:val="aa"/>
        <w:spacing w:after="0" w:afterAutospacing="0"/>
        <w:jc w:val="both"/>
        <w:rPr>
          <w:sz w:val="28"/>
          <w:szCs w:val="28"/>
        </w:rPr>
      </w:pPr>
      <w:r>
        <w:rPr>
          <w:sz w:val="28"/>
          <w:szCs w:val="28"/>
        </w:rPr>
        <w:t xml:space="preserve">   </w:t>
      </w:r>
      <w:r w:rsidR="00E84A95" w:rsidRPr="009C3EAA">
        <w:rPr>
          <w:sz w:val="28"/>
          <w:szCs w:val="28"/>
        </w:rPr>
        <w:t>а) лично в администрацию или МФЦ;</w:t>
      </w:r>
    </w:p>
    <w:p w:rsidR="00E84A95" w:rsidRPr="009C3EAA" w:rsidRDefault="00231BAF" w:rsidP="00231BAF">
      <w:pPr>
        <w:pStyle w:val="aa"/>
        <w:spacing w:after="0" w:afterAutospacing="0"/>
        <w:jc w:val="both"/>
        <w:rPr>
          <w:sz w:val="28"/>
          <w:szCs w:val="28"/>
        </w:rPr>
      </w:pPr>
      <w:r>
        <w:rPr>
          <w:sz w:val="28"/>
          <w:szCs w:val="28"/>
        </w:rPr>
        <w:t xml:space="preserve">   </w:t>
      </w:r>
      <w:r w:rsidR="00E84A95" w:rsidRPr="009C3EAA">
        <w:rPr>
          <w:sz w:val="28"/>
          <w:szCs w:val="28"/>
        </w:rPr>
        <w:t>б) направляются почтовым сообщением в администрацию;</w:t>
      </w:r>
    </w:p>
    <w:p w:rsidR="00E84A95" w:rsidRPr="009C3EAA" w:rsidRDefault="00231BAF" w:rsidP="00231BAF">
      <w:pPr>
        <w:pStyle w:val="aa"/>
        <w:spacing w:after="0" w:afterAutospacing="0"/>
        <w:jc w:val="both"/>
        <w:rPr>
          <w:sz w:val="28"/>
          <w:szCs w:val="28"/>
        </w:rPr>
      </w:pPr>
      <w:r>
        <w:rPr>
          <w:sz w:val="28"/>
          <w:szCs w:val="28"/>
        </w:rPr>
        <w:t xml:space="preserve">   </w:t>
      </w:r>
      <w:r w:rsidR="00E84A95" w:rsidRPr="009C3EAA">
        <w:rPr>
          <w:sz w:val="28"/>
          <w:szCs w:val="28"/>
        </w:rPr>
        <w:t>в) в электронной форме путем направления запроса на адрес электронной почты администрации или официальный сайт администрации, или посредством личного кабинета ЕПГУ.</w:t>
      </w:r>
    </w:p>
    <w:p w:rsidR="00E84A95" w:rsidRPr="00C965F1" w:rsidRDefault="00231BAF" w:rsidP="00231BAF">
      <w:pPr>
        <w:pStyle w:val="aa"/>
        <w:spacing w:after="0" w:afterAutospacing="0"/>
        <w:jc w:val="both"/>
        <w:rPr>
          <w:sz w:val="28"/>
          <w:szCs w:val="28"/>
        </w:rPr>
      </w:pPr>
      <w:r w:rsidRPr="00C965F1">
        <w:rPr>
          <w:sz w:val="28"/>
          <w:szCs w:val="28"/>
        </w:rPr>
        <w:t xml:space="preserve">   </w:t>
      </w:r>
      <w:r w:rsidR="00E84A95" w:rsidRPr="00C965F1">
        <w:rPr>
          <w:sz w:val="28"/>
          <w:szCs w:val="28"/>
        </w:rPr>
        <w:t>2.6.1. Перечень необходимых и обязательных для предоставления муниципальной услуги документов, подлежащих представлению заявителем:</w:t>
      </w:r>
    </w:p>
    <w:p w:rsidR="00E84A95" w:rsidRPr="00696027" w:rsidRDefault="00231BAF" w:rsidP="00231BAF">
      <w:pPr>
        <w:autoSpaceDE w:val="0"/>
        <w:autoSpaceDN w:val="0"/>
        <w:adjustRightInd w:val="0"/>
        <w:jc w:val="both"/>
        <w:outlineLvl w:val="0"/>
        <w:rPr>
          <w:sz w:val="28"/>
          <w:szCs w:val="28"/>
        </w:rPr>
      </w:pPr>
      <w:r>
        <w:rPr>
          <w:sz w:val="28"/>
          <w:szCs w:val="28"/>
        </w:rPr>
        <w:t xml:space="preserve">   </w:t>
      </w:r>
      <w:r w:rsidR="00E84A95" w:rsidRPr="00696027">
        <w:rPr>
          <w:sz w:val="28"/>
          <w:szCs w:val="28"/>
        </w:rPr>
        <w:t xml:space="preserve">Заявление о выдаче 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(далее – заявление) по образцу (приложение 1). </w:t>
      </w:r>
    </w:p>
    <w:p w:rsidR="00E84A95" w:rsidRPr="00696027" w:rsidRDefault="00231BAF" w:rsidP="00231BAF">
      <w:pPr>
        <w:autoSpaceDE w:val="0"/>
        <w:autoSpaceDN w:val="0"/>
        <w:adjustRightInd w:val="0"/>
        <w:jc w:val="both"/>
        <w:outlineLvl w:val="0"/>
        <w:rPr>
          <w:sz w:val="28"/>
          <w:szCs w:val="28"/>
        </w:rPr>
      </w:pPr>
      <w:r>
        <w:rPr>
          <w:sz w:val="28"/>
          <w:szCs w:val="28"/>
        </w:rPr>
        <w:t xml:space="preserve">   </w:t>
      </w:r>
      <w:r w:rsidR="00E84A95" w:rsidRPr="00696027">
        <w:rPr>
          <w:sz w:val="28"/>
          <w:szCs w:val="28"/>
        </w:rPr>
        <w:t>В заявлении должны быть указаны:</w:t>
      </w:r>
    </w:p>
    <w:p w:rsidR="00E84A95" w:rsidRPr="00696027" w:rsidRDefault="00231BAF" w:rsidP="00231BAF">
      <w:pPr>
        <w:autoSpaceDE w:val="0"/>
        <w:autoSpaceDN w:val="0"/>
        <w:adjustRightInd w:val="0"/>
        <w:jc w:val="both"/>
        <w:rPr>
          <w:sz w:val="28"/>
          <w:szCs w:val="28"/>
        </w:rPr>
      </w:pPr>
      <w:r>
        <w:rPr>
          <w:sz w:val="28"/>
          <w:szCs w:val="28"/>
        </w:rPr>
        <w:t xml:space="preserve">   </w:t>
      </w:r>
      <w:r w:rsidR="00E84A95" w:rsidRPr="00696027">
        <w:rPr>
          <w:sz w:val="28"/>
          <w:szCs w:val="28"/>
        </w:rPr>
        <w:t>1)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rsidR="00E84A95" w:rsidRPr="00696027" w:rsidRDefault="00231BAF" w:rsidP="00231BAF">
      <w:pPr>
        <w:autoSpaceDE w:val="0"/>
        <w:autoSpaceDN w:val="0"/>
        <w:adjustRightInd w:val="0"/>
        <w:jc w:val="both"/>
        <w:rPr>
          <w:sz w:val="28"/>
          <w:szCs w:val="28"/>
        </w:rPr>
      </w:pPr>
      <w:r>
        <w:rPr>
          <w:sz w:val="28"/>
          <w:szCs w:val="28"/>
        </w:rPr>
        <w:t xml:space="preserve">   </w:t>
      </w:r>
      <w:r w:rsidR="00E84A95" w:rsidRPr="00696027">
        <w:rPr>
          <w:sz w:val="28"/>
          <w:szCs w:val="28"/>
        </w:rPr>
        <w:t>2)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E84A95" w:rsidRPr="00696027" w:rsidRDefault="00231BAF" w:rsidP="00231BAF">
      <w:pPr>
        <w:autoSpaceDE w:val="0"/>
        <w:autoSpaceDN w:val="0"/>
        <w:adjustRightInd w:val="0"/>
        <w:jc w:val="both"/>
        <w:rPr>
          <w:sz w:val="28"/>
          <w:szCs w:val="28"/>
        </w:rPr>
      </w:pPr>
      <w:r>
        <w:rPr>
          <w:sz w:val="28"/>
          <w:szCs w:val="28"/>
        </w:rPr>
        <w:t xml:space="preserve">   </w:t>
      </w:r>
      <w:r w:rsidR="00E84A95" w:rsidRPr="00696027">
        <w:rPr>
          <w:sz w:val="28"/>
          <w:szCs w:val="28"/>
        </w:rPr>
        <w:t>3)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E84A95" w:rsidRPr="00696027" w:rsidRDefault="00231BAF" w:rsidP="00231BAF">
      <w:pPr>
        <w:autoSpaceDE w:val="0"/>
        <w:autoSpaceDN w:val="0"/>
        <w:adjustRightInd w:val="0"/>
        <w:jc w:val="both"/>
        <w:rPr>
          <w:sz w:val="28"/>
          <w:szCs w:val="28"/>
        </w:rPr>
      </w:pPr>
      <w:r>
        <w:rPr>
          <w:sz w:val="28"/>
          <w:szCs w:val="28"/>
        </w:rPr>
        <w:t xml:space="preserve">   </w:t>
      </w:r>
      <w:r w:rsidR="00E84A95" w:rsidRPr="00696027">
        <w:rPr>
          <w:sz w:val="28"/>
          <w:szCs w:val="28"/>
        </w:rPr>
        <w:t>4) почтовый адрес, адрес электронной почты, номер телефона для связи с заявителем или представителем заявителя;</w:t>
      </w:r>
    </w:p>
    <w:p w:rsidR="00E84A95" w:rsidRPr="00696027" w:rsidRDefault="00231BAF" w:rsidP="00231BAF">
      <w:pPr>
        <w:autoSpaceDE w:val="0"/>
        <w:autoSpaceDN w:val="0"/>
        <w:adjustRightInd w:val="0"/>
        <w:jc w:val="both"/>
        <w:rPr>
          <w:sz w:val="28"/>
          <w:szCs w:val="28"/>
        </w:rPr>
      </w:pPr>
      <w:r>
        <w:rPr>
          <w:sz w:val="28"/>
          <w:szCs w:val="28"/>
        </w:rPr>
        <w:t xml:space="preserve">   </w:t>
      </w:r>
      <w:r w:rsidR="00E84A95" w:rsidRPr="00696027">
        <w:rPr>
          <w:sz w:val="28"/>
          <w:szCs w:val="28"/>
        </w:rPr>
        <w:t>5) кадастровый номер земельного участка - в случае, если планируется использование всего земельного участка или его части;</w:t>
      </w:r>
    </w:p>
    <w:p w:rsidR="00E84A95" w:rsidRPr="00696027" w:rsidRDefault="00231BAF" w:rsidP="00231BAF">
      <w:pPr>
        <w:autoSpaceDE w:val="0"/>
        <w:autoSpaceDN w:val="0"/>
        <w:adjustRightInd w:val="0"/>
        <w:jc w:val="both"/>
        <w:rPr>
          <w:sz w:val="28"/>
          <w:szCs w:val="28"/>
        </w:rPr>
      </w:pPr>
      <w:r>
        <w:rPr>
          <w:sz w:val="28"/>
          <w:szCs w:val="28"/>
        </w:rPr>
        <w:t xml:space="preserve">   </w:t>
      </w:r>
      <w:r w:rsidR="00E84A95" w:rsidRPr="00696027">
        <w:rPr>
          <w:sz w:val="28"/>
          <w:szCs w:val="28"/>
        </w:rPr>
        <w:t xml:space="preserve">6) вид размещаемого объекта в соответствии с перечнем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утвержденным постановлением Правительства Российской Федерации от 03.12.2014 </w:t>
      </w:r>
      <w:r w:rsidR="006D0E99">
        <w:rPr>
          <w:sz w:val="28"/>
          <w:szCs w:val="28"/>
        </w:rPr>
        <w:t>№</w:t>
      </w:r>
      <w:r w:rsidR="00B15E7A">
        <w:rPr>
          <w:sz w:val="28"/>
          <w:szCs w:val="28"/>
        </w:rPr>
        <w:t xml:space="preserve"> </w:t>
      </w:r>
      <w:r w:rsidR="00E84A95" w:rsidRPr="00696027">
        <w:rPr>
          <w:sz w:val="28"/>
          <w:szCs w:val="28"/>
        </w:rPr>
        <w:t>1300 (далее - перечень), и наименование;</w:t>
      </w:r>
    </w:p>
    <w:p w:rsidR="00E84A95" w:rsidRPr="00696027" w:rsidRDefault="00231BAF" w:rsidP="00231BAF">
      <w:pPr>
        <w:autoSpaceDE w:val="0"/>
        <w:autoSpaceDN w:val="0"/>
        <w:adjustRightInd w:val="0"/>
        <w:jc w:val="both"/>
        <w:rPr>
          <w:sz w:val="28"/>
          <w:szCs w:val="28"/>
        </w:rPr>
      </w:pPr>
      <w:r>
        <w:rPr>
          <w:sz w:val="28"/>
          <w:szCs w:val="28"/>
        </w:rPr>
        <w:t xml:space="preserve">   </w:t>
      </w:r>
      <w:r w:rsidR="00E84A95" w:rsidRPr="00696027">
        <w:rPr>
          <w:sz w:val="28"/>
          <w:szCs w:val="28"/>
        </w:rPr>
        <w:t>7) срок использования земель, земельного участка (в пределах сроков, установленных пунктом 16 Порядка);</w:t>
      </w:r>
    </w:p>
    <w:p w:rsidR="003F584A" w:rsidRDefault="00231BAF" w:rsidP="00231BAF">
      <w:pPr>
        <w:autoSpaceDE w:val="0"/>
        <w:autoSpaceDN w:val="0"/>
        <w:adjustRightInd w:val="0"/>
        <w:jc w:val="both"/>
        <w:rPr>
          <w:sz w:val="28"/>
          <w:szCs w:val="28"/>
        </w:rPr>
      </w:pPr>
      <w:r>
        <w:rPr>
          <w:sz w:val="28"/>
          <w:szCs w:val="28"/>
        </w:rPr>
        <w:t xml:space="preserve">   </w:t>
      </w:r>
      <w:r w:rsidR="00E84A95" w:rsidRPr="00696027">
        <w:rPr>
          <w:sz w:val="28"/>
          <w:szCs w:val="28"/>
        </w:rPr>
        <w:t>8) способ получения разрешения или решения об отказе в выдаче разрешения, разрешения на использование земель, земельных участков (заказным письмом либо посредством электронной почты по адресу, указанному заявителем, либо посредством выдачи на руки заявите</w:t>
      </w:r>
      <w:r w:rsidR="00DD3F9A">
        <w:rPr>
          <w:sz w:val="28"/>
          <w:szCs w:val="28"/>
        </w:rPr>
        <w:t>лю или представителю заявителя);</w:t>
      </w:r>
    </w:p>
    <w:p w:rsidR="00DD3F9A" w:rsidRPr="00D02CCB" w:rsidRDefault="00DD3F9A" w:rsidP="00DD3F9A">
      <w:pPr>
        <w:widowControl w:val="0"/>
        <w:autoSpaceDE w:val="0"/>
        <w:autoSpaceDN w:val="0"/>
        <w:adjustRightInd w:val="0"/>
        <w:jc w:val="both"/>
        <w:rPr>
          <w:sz w:val="28"/>
          <w:szCs w:val="28"/>
        </w:rPr>
      </w:pPr>
      <w:r>
        <w:rPr>
          <w:sz w:val="28"/>
          <w:szCs w:val="28"/>
        </w:rPr>
        <w:t xml:space="preserve">   </w:t>
      </w:r>
      <w:r>
        <w:rPr>
          <w:color w:val="000000" w:themeColor="text1"/>
          <w:sz w:val="28"/>
          <w:szCs w:val="28"/>
        </w:rPr>
        <w:t xml:space="preserve">9) </w:t>
      </w:r>
      <w:r w:rsidRPr="00D02CCB">
        <w:rPr>
          <w:sz w:val="28"/>
          <w:szCs w:val="28"/>
        </w:rPr>
        <w:t xml:space="preserve">предполагаемые цели использования земель или земельного участка в соответствии с </w:t>
      </w:r>
      <w:hyperlink r:id="rId9" w:anchor="l2173" w:history="1">
        <w:r w:rsidRPr="003A6174">
          <w:rPr>
            <w:sz w:val="28"/>
            <w:szCs w:val="28"/>
          </w:rPr>
          <w:t>пунктом 1</w:t>
        </w:r>
      </w:hyperlink>
      <w:r w:rsidRPr="00D02CCB">
        <w:rPr>
          <w:sz w:val="28"/>
          <w:szCs w:val="28"/>
        </w:rPr>
        <w:t xml:space="preserve"> статьи 39.34 Земельного кодекса Российской Федерации;</w:t>
      </w:r>
    </w:p>
    <w:p w:rsidR="00DD3F9A" w:rsidRDefault="00DD3F9A" w:rsidP="00DD3F9A">
      <w:pPr>
        <w:autoSpaceDE w:val="0"/>
        <w:autoSpaceDN w:val="0"/>
        <w:adjustRightInd w:val="0"/>
        <w:jc w:val="both"/>
        <w:rPr>
          <w:sz w:val="28"/>
          <w:szCs w:val="28"/>
        </w:rPr>
      </w:pPr>
      <w:r w:rsidRPr="00D02CCB">
        <w:rPr>
          <w:sz w:val="28"/>
          <w:szCs w:val="28"/>
        </w:rPr>
        <w:lastRenderedPageBreak/>
        <w:t xml:space="preserve">   10) 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промышленности, энергетики, транспорта, связи,</w:t>
      </w:r>
    </w:p>
    <w:p w:rsidR="00DD3F9A" w:rsidRDefault="00DD3F9A" w:rsidP="00DD3F9A">
      <w:pPr>
        <w:autoSpaceDE w:val="0"/>
        <w:autoSpaceDN w:val="0"/>
        <w:adjustRightInd w:val="0"/>
        <w:jc w:val="both"/>
        <w:rPr>
          <w:sz w:val="28"/>
          <w:szCs w:val="28"/>
        </w:rPr>
      </w:pPr>
      <w:r w:rsidRPr="00D02CCB">
        <w:rPr>
          <w:sz w:val="28"/>
          <w:szCs w:val="28"/>
        </w:rPr>
        <w:t xml:space="preserve">радиовещания, телевидения, информатики, земель для обеспечения космической </w:t>
      </w:r>
    </w:p>
    <w:p w:rsidR="00DD3F9A" w:rsidRDefault="00DD3F9A" w:rsidP="00DD3F9A">
      <w:pPr>
        <w:autoSpaceDE w:val="0"/>
        <w:autoSpaceDN w:val="0"/>
        <w:adjustRightInd w:val="0"/>
        <w:jc w:val="both"/>
        <w:rPr>
          <w:sz w:val="28"/>
          <w:szCs w:val="28"/>
        </w:rPr>
      </w:pPr>
      <w:r w:rsidRPr="00D02CCB">
        <w:rPr>
          <w:sz w:val="28"/>
          <w:szCs w:val="28"/>
        </w:rPr>
        <w:t>деятельности, земель обороны, безопасности и земель</w:t>
      </w:r>
      <w:r w:rsidRPr="00151A00">
        <w:rPr>
          <w:color w:val="FF0000"/>
        </w:rPr>
        <w:t xml:space="preserve"> </w:t>
      </w:r>
      <w:r w:rsidRPr="00D02CCB">
        <w:rPr>
          <w:sz w:val="28"/>
          <w:szCs w:val="28"/>
        </w:rPr>
        <w:t xml:space="preserve">иного специального назначения, в отношении которых подано заявление, </w:t>
      </w:r>
      <w:r>
        <w:rPr>
          <w:sz w:val="28"/>
          <w:szCs w:val="28"/>
        </w:rPr>
        <w:t xml:space="preserve">- в случае такой необходимости </w:t>
      </w:r>
      <w:r w:rsidRPr="00D02CCB">
        <w:rPr>
          <w:sz w:val="28"/>
          <w:szCs w:val="28"/>
        </w:rPr>
        <w:t xml:space="preserve">(в ред. Постановления Правительства РФ </w:t>
      </w:r>
      <w:hyperlink r:id="rId10" w:anchor="l5" w:history="1">
        <w:r w:rsidRPr="003A6174">
          <w:rPr>
            <w:sz w:val="28"/>
            <w:szCs w:val="28"/>
          </w:rPr>
          <w:t>от 26.04.2019 № 516</w:t>
        </w:r>
      </w:hyperlink>
      <w:r w:rsidRPr="00D02CCB">
        <w:rPr>
          <w:sz w:val="28"/>
          <w:szCs w:val="28"/>
        </w:rPr>
        <w:t>)</w:t>
      </w:r>
      <w:r>
        <w:rPr>
          <w:sz w:val="28"/>
          <w:szCs w:val="28"/>
        </w:rPr>
        <w:t>.</w:t>
      </w:r>
    </w:p>
    <w:p w:rsidR="00E84A95" w:rsidRPr="00696027" w:rsidRDefault="00231BAF" w:rsidP="00231BAF">
      <w:pPr>
        <w:autoSpaceDE w:val="0"/>
        <w:autoSpaceDN w:val="0"/>
        <w:adjustRightInd w:val="0"/>
        <w:jc w:val="both"/>
        <w:rPr>
          <w:sz w:val="28"/>
          <w:szCs w:val="28"/>
        </w:rPr>
      </w:pPr>
      <w:r>
        <w:rPr>
          <w:sz w:val="28"/>
          <w:szCs w:val="28"/>
        </w:rPr>
        <w:t xml:space="preserve">   </w:t>
      </w:r>
      <w:r w:rsidR="00E84A95" w:rsidRPr="00696027">
        <w:rPr>
          <w:sz w:val="28"/>
          <w:szCs w:val="28"/>
        </w:rPr>
        <w:t>К заявлению прилагаются:</w:t>
      </w:r>
    </w:p>
    <w:p w:rsidR="00E84A95" w:rsidRPr="00696027" w:rsidRDefault="00231BAF" w:rsidP="00231BAF">
      <w:pPr>
        <w:widowControl w:val="0"/>
        <w:shd w:val="clear" w:color="auto" w:fill="FFFFFF"/>
        <w:autoSpaceDE w:val="0"/>
        <w:autoSpaceDN w:val="0"/>
        <w:adjustRightInd w:val="0"/>
        <w:spacing w:line="317" w:lineRule="exact"/>
        <w:jc w:val="both"/>
        <w:rPr>
          <w:sz w:val="28"/>
          <w:szCs w:val="28"/>
        </w:rPr>
      </w:pPr>
      <w:r>
        <w:rPr>
          <w:sz w:val="28"/>
          <w:szCs w:val="28"/>
        </w:rPr>
        <w:t xml:space="preserve">   </w:t>
      </w:r>
      <w:r w:rsidR="00E84A95" w:rsidRPr="00696027">
        <w:rPr>
          <w:sz w:val="28"/>
          <w:szCs w:val="28"/>
        </w:rPr>
        <w:t>1) 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231BAF" w:rsidRDefault="00231BAF" w:rsidP="00231BAF">
      <w:pPr>
        <w:widowControl w:val="0"/>
        <w:shd w:val="clear" w:color="auto" w:fill="FFFFFF"/>
        <w:autoSpaceDE w:val="0"/>
        <w:autoSpaceDN w:val="0"/>
        <w:adjustRightInd w:val="0"/>
        <w:spacing w:line="317" w:lineRule="exact"/>
        <w:jc w:val="both"/>
        <w:rPr>
          <w:sz w:val="28"/>
          <w:szCs w:val="28"/>
        </w:rPr>
      </w:pPr>
      <w:r>
        <w:rPr>
          <w:sz w:val="28"/>
          <w:szCs w:val="28"/>
        </w:rPr>
        <w:t xml:space="preserve">   </w:t>
      </w:r>
      <w:r w:rsidR="00E84A95" w:rsidRPr="00696027">
        <w:rPr>
          <w:sz w:val="28"/>
          <w:szCs w:val="28"/>
        </w:rPr>
        <w:t xml:space="preserve">2) схема границ </w:t>
      </w:r>
      <w:r w:rsidR="005C3DC1">
        <w:rPr>
          <w:sz w:val="28"/>
          <w:szCs w:val="28"/>
        </w:rPr>
        <w:t xml:space="preserve">предполагаемых к использованию </w:t>
      </w:r>
      <w:r w:rsidR="00E84A95" w:rsidRPr="00696027">
        <w:rPr>
          <w:sz w:val="28"/>
          <w:szCs w:val="28"/>
        </w:rPr>
        <w:t>земель или части земельного участка на кадастровом плане территории с указанием координат характерных</w:t>
      </w:r>
    </w:p>
    <w:p w:rsidR="00E84A95" w:rsidRPr="00696027" w:rsidRDefault="00E84A95" w:rsidP="00231BAF">
      <w:pPr>
        <w:widowControl w:val="0"/>
        <w:shd w:val="clear" w:color="auto" w:fill="FFFFFF"/>
        <w:autoSpaceDE w:val="0"/>
        <w:autoSpaceDN w:val="0"/>
        <w:adjustRightInd w:val="0"/>
        <w:spacing w:line="317" w:lineRule="exact"/>
        <w:jc w:val="both"/>
        <w:rPr>
          <w:sz w:val="28"/>
          <w:szCs w:val="28"/>
        </w:rPr>
      </w:pPr>
      <w:r w:rsidRPr="00696027">
        <w:rPr>
          <w:sz w:val="28"/>
          <w:szCs w:val="28"/>
        </w:rPr>
        <w:t xml:space="preserve"> точек границ территории </w:t>
      </w:r>
      <w:r w:rsidR="005C3DC1">
        <w:rPr>
          <w:sz w:val="28"/>
          <w:szCs w:val="28"/>
        </w:rPr>
        <w:t>– в случае, если планируется использование земли</w:t>
      </w:r>
      <w:r w:rsidRPr="00696027">
        <w:rPr>
          <w:sz w:val="28"/>
          <w:szCs w:val="28"/>
        </w:rPr>
        <w:t xml:space="preserve"> или </w:t>
      </w:r>
      <w:r w:rsidR="005C3DC1">
        <w:rPr>
          <w:sz w:val="28"/>
          <w:szCs w:val="28"/>
        </w:rPr>
        <w:t>часть</w:t>
      </w:r>
      <w:r w:rsidRPr="00696027">
        <w:rPr>
          <w:sz w:val="28"/>
          <w:szCs w:val="28"/>
        </w:rPr>
        <w:t xml:space="preserve"> земельного участка</w:t>
      </w:r>
      <w:r w:rsidR="005C3DC1">
        <w:rPr>
          <w:sz w:val="28"/>
          <w:szCs w:val="28"/>
        </w:rPr>
        <w:t xml:space="preserve"> </w:t>
      </w:r>
      <w:proofErr w:type="gramStart"/>
      <w:r w:rsidR="005C3DC1">
        <w:rPr>
          <w:sz w:val="28"/>
          <w:szCs w:val="28"/>
        </w:rPr>
        <w:t xml:space="preserve">( </w:t>
      </w:r>
      <w:proofErr w:type="gramEnd"/>
      <w:r w:rsidR="005C3DC1">
        <w:rPr>
          <w:sz w:val="28"/>
          <w:szCs w:val="28"/>
        </w:rPr>
        <w:t>с использованием системы координат, применяемой при ведении Единого государственного реестра недвижимости)</w:t>
      </w:r>
      <w:r w:rsidRPr="00696027">
        <w:rPr>
          <w:sz w:val="28"/>
          <w:szCs w:val="28"/>
        </w:rPr>
        <w:t>.</w:t>
      </w:r>
    </w:p>
    <w:p w:rsidR="00E84A95" w:rsidRPr="00696027" w:rsidRDefault="00231BAF" w:rsidP="00231BAF">
      <w:pPr>
        <w:widowControl w:val="0"/>
        <w:shd w:val="clear" w:color="auto" w:fill="FFFFFF"/>
        <w:autoSpaceDE w:val="0"/>
        <w:autoSpaceDN w:val="0"/>
        <w:adjustRightInd w:val="0"/>
        <w:spacing w:line="317" w:lineRule="exact"/>
        <w:jc w:val="both"/>
        <w:rPr>
          <w:sz w:val="28"/>
          <w:szCs w:val="28"/>
        </w:rPr>
      </w:pPr>
      <w:r>
        <w:rPr>
          <w:sz w:val="28"/>
          <w:szCs w:val="28"/>
        </w:rPr>
        <w:t xml:space="preserve">   </w:t>
      </w:r>
      <w:r w:rsidR="00E84A95" w:rsidRPr="00696027">
        <w:rPr>
          <w:sz w:val="28"/>
          <w:szCs w:val="28"/>
        </w:rPr>
        <w:t>Документы представляются (направляются) в подлиннике (в копии, если документы являются общедоступными) либо в копиях, заверяемых сотрудником администрации, ответственным за прием документов (далее – сотрудник по приему документов), или сотрудником МФЦ, принимающим заявление. В случае направления заявления посредством почтовой связи на бумажном носителе документы, указанные в подпунктах 5, 8 настоящего пункта, прилагаются в виде копий.</w:t>
      </w:r>
    </w:p>
    <w:p w:rsidR="00E84A95" w:rsidRPr="00696027" w:rsidRDefault="00231BAF" w:rsidP="00231BAF">
      <w:pPr>
        <w:autoSpaceDE w:val="0"/>
        <w:autoSpaceDN w:val="0"/>
        <w:adjustRightInd w:val="0"/>
        <w:jc w:val="both"/>
        <w:rPr>
          <w:sz w:val="28"/>
          <w:szCs w:val="28"/>
        </w:rPr>
      </w:pPr>
      <w:r>
        <w:rPr>
          <w:sz w:val="28"/>
          <w:szCs w:val="28"/>
        </w:rPr>
        <w:t xml:space="preserve">   </w:t>
      </w:r>
      <w:r w:rsidR="00E84A95" w:rsidRPr="00696027">
        <w:rPr>
          <w:sz w:val="28"/>
          <w:szCs w:val="28"/>
        </w:rPr>
        <w:t>2.6.2 Заявитель вправе представить следующие документы:</w:t>
      </w:r>
    </w:p>
    <w:p w:rsidR="00E84A95" w:rsidRPr="00696027" w:rsidRDefault="00231BAF" w:rsidP="00231BAF">
      <w:pPr>
        <w:autoSpaceDE w:val="0"/>
        <w:autoSpaceDN w:val="0"/>
        <w:adjustRightInd w:val="0"/>
        <w:jc w:val="both"/>
        <w:rPr>
          <w:sz w:val="28"/>
          <w:szCs w:val="28"/>
        </w:rPr>
      </w:pPr>
      <w:r>
        <w:rPr>
          <w:sz w:val="28"/>
          <w:szCs w:val="28"/>
        </w:rPr>
        <w:t xml:space="preserve">   </w:t>
      </w:r>
      <w:r w:rsidR="00E84A95" w:rsidRPr="00696027">
        <w:rPr>
          <w:sz w:val="28"/>
          <w:szCs w:val="28"/>
        </w:rPr>
        <w:t>а) кадастровую выписку о земельном участке или кадастровый паспорт земельных участков;</w:t>
      </w:r>
    </w:p>
    <w:p w:rsidR="00E84A95" w:rsidRPr="00696027" w:rsidRDefault="00231BAF" w:rsidP="00231BAF">
      <w:pPr>
        <w:autoSpaceDE w:val="0"/>
        <w:autoSpaceDN w:val="0"/>
        <w:adjustRightInd w:val="0"/>
        <w:jc w:val="both"/>
        <w:rPr>
          <w:sz w:val="28"/>
          <w:szCs w:val="28"/>
        </w:rPr>
      </w:pPr>
      <w:r>
        <w:rPr>
          <w:sz w:val="28"/>
          <w:szCs w:val="28"/>
        </w:rPr>
        <w:t xml:space="preserve">   </w:t>
      </w:r>
      <w:r w:rsidR="00E84A95" w:rsidRPr="00696027">
        <w:rPr>
          <w:sz w:val="28"/>
          <w:szCs w:val="28"/>
        </w:rPr>
        <w:t xml:space="preserve">б) выписку из Единого государственного реестра </w:t>
      </w:r>
      <w:r w:rsidR="004B48EF">
        <w:rPr>
          <w:sz w:val="28"/>
          <w:szCs w:val="28"/>
        </w:rPr>
        <w:t>недвижимости</w:t>
      </w:r>
      <w:r w:rsidR="00E84A95" w:rsidRPr="00696027">
        <w:rPr>
          <w:sz w:val="28"/>
          <w:szCs w:val="28"/>
        </w:rPr>
        <w:t>;</w:t>
      </w:r>
    </w:p>
    <w:p w:rsidR="00E84A95" w:rsidRPr="00696027" w:rsidRDefault="00231BAF" w:rsidP="00231BAF">
      <w:pPr>
        <w:autoSpaceDE w:val="0"/>
        <w:autoSpaceDN w:val="0"/>
        <w:adjustRightInd w:val="0"/>
        <w:jc w:val="both"/>
        <w:rPr>
          <w:sz w:val="28"/>
          <w:szCs w:val="28"/>
        </w:rPr>
      </w:pPr>
      <w:r>
        <w:rPr>
          <w:sz w:val="28"/>
          <w:szCs w:val="28"/>
        </w:rPr>
        <w:t xml:space="preserve">   </w:t>
      </w:r>
      <w:r w:rsidR="00E84A95" w:rsidRPr="00696027">
        <w:rPr>
          <w:sz w:val="28"/>
          <w:szCs w:val="28"/>
        </w:rPr>
        <w:t>в)  выписка из Единого государственного реестра юридических лиц;</w:t>
      </w:r>
    </w:p>
    <w:p w:rsidR="00E84A95" w:rsidRPr="00696027" w:rsidRDefault="00231BAF" w:rsidP="00231BAF">
      <w:pPr>
        <w:autoSpaceDE w:val="0"/>
        <w:autoSpaceDN w:val="0"/>
        <w:adjustRightInd w:val="0"/>
        <w:jc w:val="both"/>
        <w:rPr>
          <w:sz w:val="28"/>
          <w:szCs w:val="28"/>
        </w:rPr>
      </w:pPr>
      <w:r>
        <w:rPr>
          <w:sz w:val="28"/>
          <w:szCs w:val="28"/>
        </w:rPr>
        <w:t xml:space="preserve">   </w:t>
      </w:r>
      <w:r w:rsidR="00E84A95" w:rsidRPr="00696027">
        <w:rPr>
          <w:sz w:val="28"/>
          <w:szCs w:val="28"/>
        </w:rPr>
        <w:t>г) копии документов, подтверждающие, что для размещения объектов, предусмотренных подпунктами 1-3, 5-7, 9-12, 15 перечня видов объектов, не требуется разрешение на строительство (если испрашивается разрешение для размещения указанных объектов).</w:t>
      </w:r>
    </w:p>
    <w:p w:rsidR="00E84A95" w:rsidRPr="00696027" w:rsidRDefault="00231BAF" w:rsidP="00231BAF">
      <w:pPr>
        <w:autoSpaceDE w:val="0"/>
        <w:autoSpaceDN w:val="0"/>
        <w:adjustRightInd w:val="0"/>
        <w:jc w:val="both"/>
        <w:rPr>
          <w:sz w:val="28"/>
          <w:szCs w:val="28"/>
        </w:rPr>
      </w:pPr>
      <w:r>
        <w:rPr>
          <w:sz w:val="28"/>
          <w:szCs w:val="28"/>
        </w:rPr>
        <w:t xml:space="preserve">   </w:t>
      </w:r>
      <w:r w:rsidR="00E84A95" w:rsidRPr="00696027">
        <w:rPr>
          <w:sz w:val="28"/>
          <w:szCs w:val="28"/>
        </w:rPr>
        <w:t>В случае непредставления документов, указанных в пункте 2.6.2 настоящего административного регламента уполномоченный орган запрашивает данные документы в рамках межведомственного взаимодействия.</w:t>
      </w:r>
    </w:p>
    <w:p w:rsidR="00E84A95" w:rsidRDefault="00231BAF" w:rsidP="00231BAF">
      <w:pPr>
        <w:pStyle w:val="aa"/>
        <w:spacing w:after="0" w:afterAutospacing="0"/>
        <w:jc w:val="both"/>
        <w:rPr>
          <w:sz w:val="28"/>
          <w:szCs w:val="28"/>
        </w:rPr>
      </w:pPr>
      <w:r>
        <w:rPr>
          <w:sz w:val="28"/>
          <w:szCs w:val="28"/>
        </w:rPr>
        <w:t xml:space="preserve">   </w:t>
      </w:r>
      <w:proofErr w:type="gramStart"/>
      <w:r w:rsidR="00E84A95">
        <w:rPr>
          <w:sz w:val="28"/>
          <w:szCs w:val="28"/>
        </w:rPr>
        <w:t>2.6.3.</w:t>
      </w:r>
      <w:r w:rsidR="00E84A95" w:rsidRPr="00732F67">
        <w:rPr>
          <w:sz w:val="28"/>
          <w:szCs w:val="28"/>
        </w:rPr>
        <w:t>Все документы подаются на русском языке либо должны иметь заверенный в установленном законом порядке перевод на русский язык и быть в установленном порядке легализованы</w:t>
      </w:r>
      <w:r w:rsidR="00C965F1">
        <w:rPr>
          <w:sz w:val="28"/>
          <w:szCs w:val="28"/>
        </w:rPr>
        <w:t>.</w:t>
      </w:r>
      <w:proofErr w:type="gramEnd"/>
    </w:p>
    <w:p w:rsidR="00E84A95" w:rsidRPr="00696027" w:rsidRDefault="00231BAF" w:rsidP="00231BAF">
      <w:pPr>
        <w:widowControl w:val="0"/>
        <w:tabs>
          <w:tab w:val="left" w:pos="709"/>
        </w:tabs>
        <w:autoSpaceDE w:val="0"/>
        <w:autoSpaceDN w:val="0"/>
        <w:adjustRightInd w:val="0"/>
        <w:jc w:val="both"/>
        <w:rPr>
          <w:sz w:val="28"/>
          <w:szCs w:val="28"/>
          <w:lang w:eastAsia="en-US"/>
        </w:rPr>
      </w:pPr>
      <w:r>
        <w:rPr>
          <w:sz w:val="28"/>
          <w:szCs w:val="28"/>
          <w:lang w:eastAsia="en-US"/>
        </w:rPr>
        <w:t xml:space="preserve">   </w:t>
      </w:r>
      <w:r w:rsidR="00E84A95" w:rsidRPr="00696027">
        <w:rPr>
          <w:sz w:val="28"/>
          <w:szCs w:val="28"/>
          <w:lang w:eastAsia="en-US"/>
        </w:rPr>
        <w:t>2.6.4.Представленные документы должны соответствовать следующим требованиям:</w:t>
      </w:r>
    </w:p>
    <w:p w:rsidR="00E84A95" w:rsidRPr="00696027" w:rsidRDefault="00231BAF" w:rsidP="00231BAF">
      <w:pPr>
        <w:widowControl w:val="0"/>
        <w:autoSpaceDE w:val="0"/>
        <w:autoSpaceDN w:val="0"/>
        <w:adjustRightInd w:val="0"/>
        <w:jc w:val="both"/>
        <w:rPr>
          <w:sz w:val="28"/>
          <w:szCs w:val="28"/>
          <w:lang w:eastAsia="en-US"/>
        </w:rPr>
      </w:pPr>
      <w:r>
        <w:rPr>
          <w:sz w:val="28"/>
          <w:szCs w:val="28"/>
          <w:lang w:eastAsia="en-US"/>
        </w:rPr>
        <w:t xml:space="preserve">   </w:t>
      </w:r>
      <w:r w:rsidR="00E84A95" w:rsidRPr="00696027">
        <w:rPr>
          <w:sz w:val="28"/>
          <w:szCs w:val="28"/>
          <w:lang w:eastAsia="en-US"/>
        </w:rPr>
        <w:t>1) текст документа написан разборчиво от руки или при помощи средств электронно-вычислительной техники;</w:t>
      </w:r>
    </w:p>
    <w:p w:rsidR="00E84A95" w:rsidRPr="00696027" w:rsidRDefault="00231BAF" w:rsidP="00231BAF">
      <w:pPr>
        <w:widowControl w:val="0"/>
        <w:autoSpaceDE w:val="0"/>
        <w:autoSpaceDN w:val="0"/>
        <w:adjustRightInd w:val="0"/>
        <w:jc w:val="both"/>
        <w:rPr>
          <w:sz w:val="28"/>
          <w:szCs w:val="28"/>
          <w:lang w:eastAsia="en-US"/>
        </w:rPr>
      </w:pPr>
      <w:r>
        <w:rPr>
          <w:sz w:val="28"/>
          <w:szCs w:val="28"/>
          <w:lang w:eastAsia="en-US"/>
        </w:rPr>
        <w:t xml:space="preserve">   </w:t>
      </w:r>
      <w:r w:rsidR="00E84A95" w:rsidRPr="00696027">
        <w:rPr>
          <w:sz w:val="28"/>
          <w:szCs w:val="28"/>
          <w:lang w:eastAsia="en-US"/>
        </w:rPr>
        <w:t>2) фамилия, имя и отчество (наименование) заявителя, его место жительства (место нахождения), телефон написаны полностью;</w:t>
      </w:r>
    </w:p>
    <w:p w:rsidR="00E84A95" w:rsidRPr="00696027" w:rsidRDefault="00231BAF" w:rsidP="00231BAF">
      <w:pPr>
        <w:widowControl w:val="0"/>
        <w:autoSpaceDE w:val="0"/>
        <w:autoSpaceDN w:val="0"/>
        <w:adjustRightInd w:val="0"/>
        <w:jc w:val="both"/>
        <w:rPr>
          <w:sz w:val="28"/>
          <w:szCs w:val="28"/>
          <w:lang w:eastAsia="en-US"/>
        </w:rPr>
      </w:pPr>
      <w:r>
        <w:rPr>
          <w:sz w:val="28"/>
          <w:szCs w:val="28"/>
          <w:lang w:eastAsia="en-US"/>
        </w:rPr>
        <w:t xml:space="preserve">   </w:t>
      </w:r>
      <w:r w:rsidR="00E84A95" w:rsidRPr="00696027">
        <w:rPr>
          <w:sz w:val="28"/>
          <w:szCs w:val="28"/>
          <w:lang w:eastAsia="en-US"/>
        </w:rPr>
        <w:t>3) в документах отсутствуют неоговоренные исправления;</w:t>
      </w:r>
    </w:p>
    <w:p w:rsidR="00C965F1" w:rsidRPr="00696027" w:rsidRDefault="00231BAF" w:rsidP="00231BAF">
      <w:pPr>
        <w:widowControl w:val="0"/>
        <w:autoSpaceDE w:val="0"/>
        <w:autoSpaceDN w:val="0"/>
        <w:adjustRightInd w:val="0"/>
        <w:jc w:val="both"/>
        <w:rPr>
          <w:sz w:val="28"/>
          <w:szCs w:val="28"/>
          <w:lang w:eastAsia="en-US"/>
        </w:rPr>
      </w:pPr>
      <w:r>
        <w:rPr>
          <w:sz w:val="28"/>
          <w:szCs w:val="28"/>
          <w:lang w:eastAsia="en-US"/>
        </w:rPr>
        <w:t xml:space="preserve">   </w:t>
      </w:r>
      <w:r w:rsidR="00E84A95" w:rsidRPr="00696027">
        <w:rPr>
          <w:sz w:val="28"/>
          <w:szCs w:val="28"/>
          <w:lang w:eastAsia="en-US"/>
        </w:rPr>
        <w:t>4) документы не исполнены карандашом.</w:t>
      </w:r>
    </w:p>
    <w:p w:rsidR="007954E4" w:rsidRPr="007954E4" w:rsidRDefault="00231BAF" w:rsidP="007954E4">
      <w:pPr>
        <w:pStyle w:val="aa"/>
        <w:spacing w:after="0" w:afterAutospacing="0"/>
        <w:jc w:val="both"/>
        <w:rPr>
          <w:sz w:val="28"/>
          <w:szCs w:val="28"/>
        </w:rPr>
      </w:pPr>
      <w:r>
        <w:rPr>
          <w:sz w:val="28"/>
          <w:szCs w:val="28"/>
        </w:rPr>
        <w:lastRenderedPageBreak/>
        <w:t xml:space="preserve">   </w:t>
      </w:r>
      <w:r w:rsidR="00E84A95" w:rsidRPr="009C3EAA">
        <w:rPr>
          <w:sz w:val="28"/>
          <w:szCs w:val="28"/>
        </w:rPr>
        <w:t>2.7. </w:t>
      </w:r>
      <w:r w:rsidR="007954E4" w:rsidRPr="007954E4">
        <w:rPr>
          <w:sz w:val="28"/>
          <w:szCs w:val="28"/>
        </w:rPr>
        <w:t>Органы, предоставляющие государственные услуги, и органы, предоставляющие муниципальные услуги, не</w:t>
      </w:r>
      <w:r w:rsidR="007954E4">
        <w:rPr>
          <w:sz w:val="28"/>
          <w:szCs w:val="28"/>
        </w:rPr>
        <w:t xml:space="preserve"> вправе требовать от заявителя:</w:t>
      </w:r>
    </w:p>
    <w:p w:rsidR="007954E4" w:rsidRPr="007954E4" w:rsidRDefault="007954E4" w:rsidP="007954E4">
      <w:pPr>
        <w:pStyle w:val="aa"/>
        <w:spacing w:after="0" w:afterAutospacing="0"/>
        <w:jc w:val="both"/>
        <w:rPr>
          <w:sz w:val="28"/>
          <w:szCs w:val="28"/>
        </w:rPr>
      </w:pPr>
      <w:r w:rsidRPr="007954E4">
        <w:rPr>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w:t>
      </w:r>
      <w:r>
        <w:rPr>
          <w:sz w:val="28"/>
          <w:szCs w:val="28"/>
        </w:rPr>
        <w:t>г;</w:t>
      </w:r>
    </w:p>
    <w:p w:rsidR="007954E4" w:rsidRPr="007954E4" w:rsidRDefault="007954E4" w:rsidP="007954E4">
      <w:pPr>
        <w:pStyle w:val="aa"/>
        <w:spacing w:after="0" w:afterAutospacing="0"/>
        <w:jc w:val="both"/>
        <w:rPr>
          <w:sz w:val="28"/>
          <w:szCs w:val="28"/>
        </w:rPr>
      </w:pPr>
      <w:proofErr w:type="gramStart"/>
      <w:r w:rsidRPr="007954E4">
        <w:rPr>
          <w:sz w:val="28"/>
          <w:szCs w:val="28"/>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настоящего Федерального закона государственных и муниципальных услуг</w:t>
      </w:r>
      <w:proofErr w:type="gramEnd"/>
      <w:r w:rsidRPr="007954E4">
        <w:rPr>
          <w:sz w:val="28"/>
          <w:szCs w:val="28"/>
        </w:rPr>
        <w:t xml:space="preserve">, </w:t>
      </w:r>
      <w:proofErr w:type="gramStart"/>
      <w:r w:rsidRPr="007954E4">
        <w:rPr>
          <w:sz w:val="28"/>
          <w:szCs w:val="28"/>
        </w:rPr>
        <w:t>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настоящей статьи перечень документов.</w:t>
      </w:r>
      <w:proofErr w:type="gramEnd"/>
      <w:r w:rsidRPr="007954E4">
        <w:rPr>
          <w:sz w:val="28"/>
          <w:szCs w:val="28"/>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r>
        <w:rPr>
          <w:sz w:val="28"/>
          <w:szCs w:val="28"/>
        </w:rPr>
        <w:t>;</w:t>
      </w:r>
    </w:p>
    <w:p w:rsidR="007954E4" w:rsidRPr="007954E4" w:rsidRDefault="007954E4" w:rsidP="007954E4">
      <w:pPr>
        <w:pStyle w:val="aa"/>
        <w:spacing w:after="0" w:afterAutospacing="0"/>
        <w:jc w:val="both"/>
        <w:rPr>
          <w:sz w:val="28"/>
          <w:szCs w:val="28"/>
        </w:rPr>
      </w:pPr>
      <w:proofErr w:type="gramStart"/>
      <w:r w:rsidRPr="007954E4">
        <w:rPr>
          <w:sz w:val="28"/>
          <w:szCs w:val="28"/>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w:t>
      </w:r>
      <w:r>
        <w:rPr>
          <w:sz w:val="28"/>
          <w:szCs w:val="28"/>
        </w:rPr>
        <w:t>настоящего Федерального закона;</w:t>
      </w:r>
      <w:proofErr w:type="gramEnd"/>
    </w:p>
    <w:p w:rsidR="007954E4" w:rsidRPr="007954E4" w:rsidRDefault="007954E4" w:rsidP="007954E4">
      <w:pPr>
        <w:pStyle w:val="aa"/>
        <w:spacing w:after="0" w:afterAutospacing="0"/>
        <w:jc w:val="both"/>
        <w:rPr>
          <w:sz w:val="28"/>
          <w:szCs w:val="28"/>
        </w:rPr>
      </w:pPr>
      <w:r w:rsidRPr="007954E4">
        <w:rPr>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w:t>
      </w:r>
      <w:r>
        <w:rPr>
          <w:sz w:val="28"/>
          <w:szCs w:val="28"/>
        </w:rPr>
        <w:t xml:space="preserve"> исключением следующих случаев:</w:t>
      </w:r>
    </w:p>
    <w:p w:rsidR="007954E4" w:rsidRPr="007954E4" w:rsidRDefault="007954E4" w:rsidP="007954E4">
      <w:pPr>
        <w:pStyle w:val="aa"/>
        <w:spacing w:after="0" w:afterAutospacing="0"/>
        <w:jc w:val="both"/>
        <w:rPr>
          <w:sz w:val="28"/>
          <w:szCs w:val="28"/>
        </w:rPr>
      </w:pPr>
      <w:r w:rsidRPr="007954E4">
        <w:rPr>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w:t>
      </w:r>
      <w:r>
        <w:rPr>
          <w:sz w:val="28"/>
          <w:szCs w:val="28"/>
        </w:rPr>
        <w:t>енной или муниципальной услуги;</w:t>
      </w:r>
    </w:p>
    <w:p w:rsidR="007954E4" w:rsidRPr="007954E4" w:rsidRDefault="007954E4" w:rsidP="007954E4">
      <w:pPr>
        <w:pStyle w:val="aa"/>
        <w:spacing w:after="0" w:afterAutospacing="0"/>
        <w:jc w:val="both"/>
        <w:rPr>
          <w:sz w:val="28"/>
          <w:szCs w:val="28"/>
        </w:rPr>
      </w:pPr>
      <w:r w:rsidRPr="007954E4">
        <w:rPr>
          <w:sz w:val="28"/>
          <w:szCs w:val="2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w:t>
      </w:r>
      <w:r>
        <w:rPr>
          <w:sz w:val="28"/>
          <w:szCs w:val="28"/>
        </w:rPr>
        <w:t>нный ранее комплект документов;</w:t>
      </w:r>
    </w:p>
    <w:p w:rsidR="007954E4" w:rsidRPr="007954E4" w:rsidRDefault="007954E4" w:rsidP="007954E4">
      <w:pPr>
        <w:pStyle w:val="aa"/>
        <w:spacing w:after="0" w:afterAutospacing="0"/>
        <w:jc w:val="both"/>
        <w:rPr>
          <w:sz w:val="28"/>
          <w:szCs w:val="28"/>
        </w:rPr>
      </w:pPr>
      <w:r w:rsidRPr="007954E4">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w:t>
      </w:r>
      <w:r>
        <w:rPr>
          <w:sz w:val="28"/>
          <w:szCs w:val="28"/>
        </w:rPr>
        <w:t>енной или муниципальной услуги;</w:t>
      </w:r>
    </w:p>
    <w:p w:rsidR="007954E4" w:rsidRPr="007954E4" w:rsidRDefault="007954E4" w:rsidP="007954E4">
      <w:pPr>
        <w:pStyle w:val="aa"/>
        <w:spacing w:after="0" w:afterAutospacing="0"/>
        <w:jc w:val="both"/>
        <w:rPr>
          <w:sz w:val="28"/>
          <w:szCs w:val="28"/>
        </w:rPr>
      </w:pPr>
      <w:proofErr w:type="gramStart"/>
      <w:r w:rsidRPr="007954E4">
        <w:rPr>
          <w:sz w:val="28"/>
          <w:szCs w:val="28"/>
        </w:rPr>
        <w:lastRenderedPageBreak/>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w:t>
      </w:r>
      <w:proofErr w:type="gramEnd"/>
      <w:r w:rsidRPr="007954E4">
        <w:rPr>
          <w:sz w:val="28"/>
          <w:szCs w:val="28"/>
        </w:rPr>
        <w:t xml:space="preserve"> </w:t>
      </w:r>
      <w:proofErr w:type="gramStart"/>
      <w:r w:rsidRPr="007954E4">
        <w:rPr>
          <w:sz w:val="28"/>
          <w:szCs w:val="28"/>
        </w:rPr>
        <w:t>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настоящего Федерального закона, уведомляется заявитель, а также приносятся извине</w:t>
      </w:r>
      <w:r>
        <w:rPr>
          <w:sz w:val="28"/>
          <w:szCs w:val="28"/>
        </w:rPr>
        <w:t>ния за доставленные неудобства;</w:t>
      </w:r>
      <w:proofErr w:type="gramEnd"/>
    </w:p>
    <w:p w:rsidR="007954E4" w:rsidRDefault="007954E4" w:rsidP="007954E4">
      <w:pPr>
        <w:pStyle w:val="aa"/>
        <w:spacing w:after="0" w:afterAutospacing="0"/>
        <w:jc w:val="both"/>
        <w:rPr>
          <w:sz w:val="28"/>
          <w:szCs w:val="28"/>
        </w:rPr>
      </w:pPr>
      <w:proofErr w:type="gramStart"/>
      <w:r w:rsidRPr="007954E4">
        <w:rPr>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E84A95" w:rsidRPr="009C3EAA" w:rsidRDefault="00E84A95" w:rsidP="007954E4">
      <w:pPr>
        <w:pStyle w:val="aa"/>
        <w:spacing w:after="0" w:afterAutospacing="0"/>
        <w:jc w:val="both"/>
        <w:rPr>
          <w:sz w:val="28"/>
          <w:szCs w:val="28"/>
        </w:rPr>
      </w:pPr>
      <w:r w:rsidRPr="009C3EAA">
        <w:rPr>
          <w:sz w:val="28"/>
          <w:szCs w:val="28"/>
        </w:rPr>
        <w:t>2.8. Перечень оснований для отказа в приеме документов, необходимых для предоставления муниципальной услуги:</w:t>
      </w:r>
    </w:p>
    <w:p w:rsidR="00E84A95" w:rsidRPr="009C3EAA"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1) заявитель, являющийся гражданином, либо лицо, имеющее право действовать без доверенности от имени юридического лица (представитель гражданина или юридического лица) не предъявил документ, удостоверяющий его личность;</w:t>
      </w:r>
    </w:p>
    <w:p w:rsidR="00E84A95"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2) отсутствует согласие на обработку персональных данных лица, не являющегося заявителем, в случае необходимости обработки персональных данных указанного лица.</w:t>
      </w:r>
    </w:p>
    <w:p w:rsidR="00E84A95" w:rsidRPr="00696027" w:rsidRDefault="00382831" w:rsidP="00382831">
      <w:pPr>
        <w:widowControl w:val="0"/>
        <w:autoSpaceDE w:val="0"/>
        <w:autoSpaceDN w:val="0"/>
        <w:adjustRightInd w:val="0"/>
        <w:jc w:val="both"/>
        <w:rPr>
          <w:sz w:val="28"/>
          <w:szCs w:val="28"/>
          <w:lang w:eastAsia="en-US"/>
        </w:rPr>
      </w:pPr>
      <w:r>
        <w:rPr>
          <w:sz w:val="28"/>
          <w:szCs w:val="28"/>
          <w:lang w:eastAsia="en-US"/>
        </w:rPr>
        <w:t xml:space="preserve">   </w:t>
      </w:r>
      <w:r w:rsidR="00E84A95" w:rsidRPr="00696027">
        <w:rPr>
          <w:sz w:val="28"/>
          <w:szCs w:val="28"/>
          <w:lang w:eastAsia="en-US"/>
        </w:rPr>
        <w:t xml:space="preserve">3) представление неполного перечня документов, указанного в </w:t>
      </w:r>
      <w:hyperlink w:anchor="Par70" w:history="1">
        <w:r w:rsidR="00E84A95" w:rsidRPr="00696027">
          <w:rPr>
            <w:sz w:val="28"/>
            <w:szCs w:val="28"/>
            <w:lang w:eastAsia="en-US"/>
          </w:rPr>
          <w:t>пункте 2.6</w:t>
        </w:r>
      </w:hyperlink>
      <w:r w:rsidR="00E84A95" w:rsidRPr="00696027">
        <w:rPr>
          <w:sz w:val="28"/>
          <w:szCs w:val="28"/>
          <w:lang w:eastAsia="en-US"/>
        </w:rPr>
        <w:t>.1 настоящего Административного регламента;</w:t>
      </w:r>
    </w:p>
    <w:p w:rsidR="00E84A95" w:rsidRPr="00696027" w:rsidRDefault="00382831" w:rsidP="00382831">
      <w:pPr>
        <w:widowControl w:val="0"/>
        <w:autoSpaceDE w:val="0"/>
        <w:autoSpaceDN w:val="0"/>
        <w:adjustRightInd w:val="0"/>
        <w:jc w:val="both"/>
        <w:rPr>
          <w:sz w:val="28"/>
          <w:szCs w:val="28"/>
          <w:lang w:eastAsia="en-US"/>
        </w:rPr>
      </w:pPr>
      <w:r>
        <w:rPr>
          <w:sz w:val="28"/>
          <w:szCs w:val="28"/>
          <w:lang w:eastAsia="en-US"/>
        </w:rPr>
        <w:t xml:space="preserve">   </w:t>
      </w:r>
      <w:r w:rsidR="00E84A95" w:rsidRPr="00696027">
        <w:rPr>
          <w:sz w:val="28"/>
          <w:szCs w:val="28"/>
          <w:lang w:eastAsia="en-US"/>
        </w:rPr>
        <w:t>4) нарушение требований к оформлению документов.</w:t>
      </w:r>
    </w:p>
    <w:p w:rsidR="00E84A95" w:rsidRPr="00696027" w:rsidRDefault="00382831" w:rsidP="00382831">
      <w:pPr>
        <w:autoSpaceDE w:val="0"/>
        <w:autoSpaceDN w:val="0"/>
        <w:adjustRightInd w:val="0"/>
        <w:contextualSpacing/>
        <w:jc w:val="both"/>
        <w:rPr>
          <w:sz w:val="28"/>
          <w:szCs w:val="28"/>
        </w:rPr>
      </w:pPr>
      <w:r>
        <w:rPr>
          <w:sz w:val="28"/>
          <w:szCs w:val="28"/>
        </w:rPr>
        <w:t xml:space="preserve">   </w:t>
      </w:r>
      <w:r w:rsidR="00E84A95" w:rsidRPr="00696027">
        <w:rPr>
          <w:sz w:val="28"/>
          <w:szCs w:val="28"/>
        </w:rPr>
        <w:t>2.9. Основаниями для отказа в выдаче 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являются:</w:t>
      </w:r>
    </w:p>
    <w:p w:rsidR="00E84A95" w:rsidRPr="00A554C4" w:rsidRDefault="00382831" w:rsidP="00382831">
      <w:pPr>
        <w:pStyle w:val="aa"/>
        <w:spacing w:after="0" w:afterAutospacing="0"/>
        <w:jc w:val="both"/>
        <w:rPr>
          <w:sz w:val="28"/>
          <w:szCs w:val="28"/>
        </w:rPr>
      </w:pPr>
      <w:r>
        <w:rPr>
          <w:sz w:val="28"/>
          <w:szCs w:val="28"/>
        </w:rPr>
        <w:t xml:space="preserve">   </w:t>
      </w:r>
      <w:r w:rsidR="00E84A95" w:rsidRPr="00A554C4">
        <w:rPr>
          <w:sz w:val="28"/>
          <w:szCs w:val="28"/>
        </w:rPr>
        <w:t>1) заявление подано с нарушением требований, установленных пунктами 5 и 6 настоящего Порядка;</w:t>
      </w:r>
    </w:p>
    <w:p w:rsidR="00E84A95" w:rsidRPr="00A554C4" w:rsidRDefault="00382831" w:rsidP="00382831">
      <w:pPr>
        <w:pStyle w:val="aa"/>
        <w:spacing w:after="0" w:afterAutospacing="0"/>
        <w:jc w:val="both"/>
        <w:rPr>
          <w:sz w:val="28"/>
          <w:szCs w:val="28"/>
        </w:rPr>
      </w:pPr>
      <w:r>
        <w:rPr>
          <w:sz w:val="28"/>
          <w:szCs w:val="28"/>
        </w:rPr>
        <w:t xml:space="preserve">   </w:t>
      </w:r>
      <w:r w:rsidR="00E84A95" w:rsidRPr="00A554C4">
        <w:rPr>
          <w:sz w:val="28"/>
          <w:szCs w:val="28"/>
        </w:rPr>
        <w:t>2) в заявлении указан вид объекта, не предусмотренный перечнем;</w:t>
      </w:r>
    </w:p>
    <w:p w:rsidR="00E84A95" w:rsidRPr="00A554C4" w:rsidRDefault="00382831" w:rsidP="00382831">
      <w:pPr>
        <w:pStyle w:val="aa"/>
        <w:spacing w:after="0" w:afterAutospacing="0"/>
        <w:jc w:val="both"/>
        <w:rPr>
          <w:sz w:val="28"/>
          <w:szCs w:val="28"/>
        </w:rPr>
      </w:pPr>
      <w:r>
        <w:rPr>
          <w:sz w:val="28"/>
          <w:szCs w:val="28"/>
        </w:rPr>
        <w:t xml:space="preserve">   </w:t>
      </w:r>
      <w:r w:rsidR="00E84A95" w:rsidRPr="00A554C4">
        <w:rPr>
          <w:sz w:val="28"/>
          <w:szCs w:val="28"/>
        </w:rPr>
        <w:t>3) размещение объектов приведет к невозможности использования земельного участка в соответствии с его разрешенным использованием;</w:t>
      </w:r>
    </w:p>
    <w:p w:rsidR="00E84A95" w:rsidRPr="00A554C4" w:rsidRDefault="00382831" w:rsidP="00382831">
      <w:pPr>
        <w:pStyle w:val="aa"/>
        <w:spacing w:after="0" w:afterAutospacing="0"/>
        <w:jc w:val="both"/>
        <w:rPr>
          <w:sz w:val="28"/>
          <w:szCs w:val="28"/>
        </w:rPr>
      </w:pPr>
      <w:r>
        <w:rPr>
          <w:sz w:val="28"/>
          <w:szCs w:val="28"/>
        </w:rPr>
        <w:t xml:space="preserve">   </w:t>
      </w:r>
      <w:r w:rsidR="00E84A95" w:rsidRPr="00A554C4">
        <w:rPr>
          <w:sz w:val="28"/>
          <w:szCs w:val="28"/>
        </w:rPr>
        <w:t>4) размещение объектов не предусмотрено документами территориального планирования муниципального образования Новосибирской области, в границах которого расположены земли, земельные участки;</w:t>
      </w:r>
    </w:p>
    <w:p w:rsidR="00E84A95" w:rsidRPr="00A554C4" w:rsidRDefault="00382831" w:rsidP="00382831">
      <w:pPr>
        <w:pStyle w:val="aa"/>
        <w:spacing w:after="0" w:afterAutospacing="0"/>
        <w:jc w:val="both"/>
        <w:rPr>
          <w:sz w:val="28"/>
          <w:szCs w:val="28"/>
        </w:rPr>
      </w:pPr>
      <w:r>
        <w:rPr>
          <w:sz w:val="28"/>
          <w:szCs w:val="28"/>
        </w:rPr>
        <w:t xml:space="preserve">   </w:t>
      </w:r>
      <w:proofErr w:type="gramStart"/>
      <w:r w:rsidR="00E84A95" w:rsidRPr="00A554C4">
        <w:rPr>
          <w:sz w:val="28"/>
          <w:szCs w:val="28"/>
        </w:rPr>
        <w:t xml:space="preserve">5) земельный участок предоставлен физическому или юридическому лицу, либо уполномоченным органом принято решение о предварительном согласовании </w:t>
      </w:r>
      <w:r w:rsidR="00E84A95" w:rsidRPr="00A554C4">
        <w:rPr>
          <w:sz w:val="28"/>
          <w:szCs w:val="28"/>
        </w:rPr>
        <w:lastRenderedPageBreak/>
        <w:t>предоставления земельного участка в соответствии со статьей 39.15 Земельного кодекса Российской Федерации, либо уполномоченным органом принято решение о проведении аукциона по продаже земельного участка или аукциона на право заключения договора аренды земельного участка в соответствии со статьей 39.11 Земельного кодекса Российской Федерации;</w:t>
      </w:r>
      <w:proofErr w:type="gramEnd"/>
    </w:p>
    <w:p w:rsidR="00E84A95" w:rsidRPr="00086D96" w:rsidRDefault="00382831" w:rsidP="00382831">
      <w:pPr>
        <w:pStyle w:val="aa"/>
        <w:spacing w:after="0" w:afterAutospacing="0"/>
        <w:jc w:val="both"/>
        <w:rPr>
          <w:sz w:val="28"/>
          <w:szCs w:val="28"/>
        </w:rPr>
      </w:pPr>
      <w:r>
        <w:rPr>
          <w:sz w:val="28"/>
          <w:szCs w:val="28"/>
        </w:rPr>
        <w:t xml:space="preserve">   </w:t>
      </w:r>
      <w:proofErr w:type="gramStart"/>
      <w:r w:rsidR="00E84A95" w:rsidRPr="00A554C4">
        <w:rPr>
          <w:sz w:val="28"/>
          <w:szCs w:val="28"/>
        </w:rPr>
        <w:t xml:space="preserve">6) размещение объекта невозможно по причине наличия ранее выданного иному физическому или юридическому лицу разрешения в отношении указанного в заявлении земельного участка либо границы земель или части земельного участка в схеме границ земель или части земельного участка на кадастровом плане территории, приложенной к заявлению, пересекаются с границами земель или части земельного участка, в отношении которых ранее выдано разрешение </w:t>
      </w:r>
      <w:r w:rsidR="00E84A95" w:rsidRPr="00086D96">
        <w:rPr>
          <w:sz w:val="28"/>
          <w:szCs w:val="28"/>
        </w:rPr>
        <w:t>иному физическому</w:t>
      </w:r>
      <w:proofErr w:type="gramEnd"/>
      <w:r w:rsidR="00E84A95" w:rsidRPr="00086D96">
        <w:rPr>
          <w:sz w:val="28"/>
          <w:szCs w:val="28"/>
        </w:rPr>
        <w:t xml:space="preserve"> или юрид</w:t>
      </w:r>
      <w:r w:rsidR="00040EB3">
        <w:rPr>
          <w:sz w:val="28"/>
          <w:szCs w:val="28"/>
        </w:rPr>
        <w:t>ическому лицу.</w:t>
      </w:r>
    </w:p>
    <w:p w:rsidR="00E84A95" w:rsidRPr="00086D96" w:rsidRDefault="00382831" w:rsidP="00382831">
      <w:pPr>
        <w:pStyle w:val="aa"/>
        <w:spacing w:after="0" w:afterAutospacing="0"/>
        <w:jc w:val="both"/>
        <w:rPr>
          <w:sz w:val="28"/>
          <w:szCs w:val="28"/>
        </w:rPr>
      </w:pPr>
      <w:r>
        <w:rPr>
          <w:sz w:val="28"/>
          <w:szCs w:val="28"/>
        </w:rPr>
        <w:t xml:space="preserve">   </w:t>
      </w:r>
      <w:r w:rsidR="00E84A95" w:rsidRPr="00086D96">
        <w:rPr>
          <w:sz w:val="28"/>
          <w:szCs w:val="28"/>
        </w:rPr>
        <w:t>2.10. Услуги, которые являются необходимыми и обязательными для предоставления муниципальной услуги, отсутствуют.</w:t>
      </w:r>
    </w:p>
    <w:p w:rsidR="00AC72CC" w:rsidRDefault="00382831" w:rsidP="00382831">
      <w:pPr>
        <w:pStyle w:val="aa"/>
        <w:spacing w:after="0" w:afterAutospacing="0"/>
        <w:jc w:val="both"/>
        <w:rPr>
          <w:sz w:val="28"/>
          <w:szCs w:val="28"/>
        </w:rPr>
      </w:pPr>
      <w:r>
        <w:rPr>
          <w:sz w:val="28"/>
          <w:szCs w:val="28"/>
        </w:rPr>
        <w:t xml:space="preserve">   </w:t>
      </w:r>
      <w:r w:rsidR="00E84A95" w:rsidRPr="00086D96">
        <w:rPr>
          <w:sz w:val="28"/>
          <w:szCs w:val="28"/>
        </w:rPr>
        <w:t>2.11. </w:t>
      </w:r>
      <w:r w:rsidR="00EE2AFB">
        <w:rPr>
          <w:color w:val="000000"/>
          <w:sz w:val="28"/>
          <w:szCs w:val="28"/>
        </w:rPr>
        <w:t>Взимание платы за предоставление услуг, которые являются необходимыми и обязательными для предоставления муниципальной услуги осуществляется в соответствии с действующим законодательством.</w:t>
      </w:r>
      <w:r>
        <w:rPr>
          <w:sz w:val="28"/>
          <w:szCs w:val="28"/>
        </w:rPr>
        <w:t xml:space="preserve">   </w:t>
      </w:r>
      <w:r w:rsidR="00E84A95" w:rsidRPr="00086D96">
        <w:rPr>
          <w:sz w:val="28"/>
          <w:szCs w:val="28"/>
        </w:rPr>
        <w:t xml:space="preserve">2.12. Максимальное время ожидания заявителя в очереди при подаче заявления </w:t>
      </w:r>
    </w:p>
    <w:p w:rsidR="00382831" w:rsidRDefault="00E84A95" w:rsidP="00382831">
      <w:pPr>
        <w:pStyle w:val="aa"/>
        <w:spacing w:after="0" w:afterAutospacing="0"/>
        <w:jc w:val="both"/>
        <w:rPr>
          <w:sz w:val="28"/>
          <w:szCs w:val="28"/>
        </w:rPr>
      </w:pPr>
      <w:r w:rsidRPr="00086D96">
        <w:rPr>
          <w:sz w:val="28"/>
          <w:szCs w:val="28"/>
        </w:rPr>
        <w:t xml:space="preserve">и </w:t>
      </w:r>
      <w:proofErr w:type="gramStart"/>
      <w:r w:rsidRPr="00086D96">
        <w:rPr>
          <w:sz w:val="28"/>
          <w:szCs w:val="28"/>
        </w:rPr>
        <w:t>получении</w:t>
      </w:r>
      <w:proofErr w:type="gramEnd"/>
      <w:r w:rsidRPr="009C3EAA">
        <w:rPr>
          <w:sz w:val="28"/>
          <w:szCs w:val="28"/>
        </w:rPr>
        <w:t xml:space="preserve"> результата предоставления муниципальной услуги составляет не </w:t>
      </w:r>
    </w:p>
    <w:p w:rsidR="00E84A95" w:rsidRPr="009C3EAA" w:rsidRDefault="00E84A95" w:rsidP="00382831">
      <w:pPr>
        <w:pStyle w:val="aa"/>
        <w:spacing w:after="0" w:afterAutospacing="0"/>
        <w:jc w:val="both"/>
        <w:rPr>
          <w:sz w:val="28"/>
          <w:szCs w:val="28"/>
        </w:rPr>
      </w:pPr>
      <w:r w:rsidRPr="009C3EAA">
        <w:rPr>
          <w:sz w:val="28"/>
          <w:szCs w:val="28"/>
        </w:rPr>
        <w:t>более 15 (пятнадцати) минут.</w:t>
      </w:r>
    </w:p>
    <w:p w:rsidR="00E84A95" w:rsidRPr="009C3EAA"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2.13. Регистрация заявления и прилагаемых к нему документов осуществляется в течение 1 (одного) рабочего дня. При направлении в форме электронного документа, в том числе посредством ЕПГУ, –  не позднее рабочего дня, следующего за днем поступления запроса.</w:t>
      </w:r>
    </w:p>
    <w:p w:rsidR="00E84A95" w:rsidRPr="009C3EAA"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2.14. Требования к помещениям, в которых предоставляется муниципальная услуга:</w:t>
      </w:r>
    </w:p>
    <w:p w:rsidR="00E84A95" w:rsidRPr="009C3EAA"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2.14.1. На территории, прилегающей к месту предоставления муниципальной услуги, предусматриваются места для бесплатной парковки автотранспортных средств, не менее 10 процентов мест (но не менее одного места) выделяются для парковки специальных транспортных средств инвалидов.</w:t>
      </w:r>
    </w:p>
    <w:p w:rsidR="00E84A95" w:rsidRPr="009C3EAA"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2.14.2. Вход в здание оборудуется вывеской, содержащей наименование и место нахождения администрации, режим работы.</w:t>
      </w:r>
    </w:p>
    <w:p w:rsidR="00E84A95" w:rsidRPr="009C3EAA"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Прием заявителей осуществляется в специально выделенных для этих целей помещениях, включающих места для ожидания и приема заявителей, которые соответствуют:</w:t>
      </w:r>
    </w:p>
    <w:p w:rsidR="00E84A95" w:rsidRPr="009C3EAA"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санитарно-эпидемиологическим правилам и нормативам;</w:t>
      </w:r>
    </w:p>
    <w:p w:rsidR="00E84A95" w:rsidRPr="009C3EAA"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правилам противопожарной безопасности;</w:t>
      </w:r>
    </w:p>
    <w:p w:rsidR="00E84A95" w:rsidRPr="009C3EAA"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требованиям к обеспечению доступности для маломобильных групп населения, в том числе инвалидов в соответствии с законодательством Российской Федерации о социальной защите инвалидов (включая беспрепятственный доступ инвалидов</w:t>
      </w:r>
      <w:r w:rsidR="00E84A95">
        <w:rPr>
          <w:sz w:val="28"/>
          <w:szCs w:val="28"/>
        </w:rPr>
        <w:t>,</w:t>
      </w:r>
      <w:r w:rsidR="00E84A95" w:rsidRPr="009C3EAA">
        <w:rPr>
          <w:sz w:val="28"/>
          <w:szCs w:val="28"/>
        </w:rPr>
        <w:t xml:space="preserve"> использующих кресла-коляски и собак</w:t>
      </w:r>
      <w:r w:rsidR="00E84A95">
        <w:rPr>
          <w:sz w:val="28"/>
          <w:szCs w:val="28"/>
        </w:rPr>
        <w:t>-</w:t>
      </w:r>
      <w:r w:rsidR="00E84A95" w:rsidRPr="009C3EAA">
        <w:rPr>
          <w:sz w:val="28"/>
          <w:szCs w:val="28"/>
        </w:rPr>
        <w:t>проводников).</w:t>
      </w:r>
    </w:p>
    <w:p w:rsidR="00E84A95" w:rsidRPr="009C3EAA"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Места для ожидания оборудуются:</w:t>
      </w:r>
    </w:p>
    <w:p w:rsidR="00E84A95" w:rsidRPr="009C3EAA"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стульями (кресельными секциями) и (или) скамьями;</w:t>
      </w:r>
    </w:p>
    <w:p w:rsidR="00E84A95" w:rsidRPr="009C3EAA"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визуальной, текстовой информацией, размещаемой на информационных стендах, обновляемой по мере изменения законодательства, регулирующего предоставление муниципальной услуги, и изменения справочных сведений;</w:t>
      </w:r>
    </w:p>
    <w:p w:rsidR="00E84A95" w:rsidRPr="009C3EAA" w:rsidRDefault="00382831" w:rsidP="00382831">
      <w:pPr>
        <w:pStyle w:val="aa"/>
        <w:spacing w:after="0" w:afterAutospacing="0"/>
        <w:jc w:val="both"/>
        <w:rPr>
          <w:sz w:val="28"/>
          <w:szCs w:val="28"/>
        </w:rPr>
      </w:pPr>
      <w:r>
        <w:rPr>
          <w:sz w:val="28"/>
          <w:szCs w:val="28"/>
        </w:rPr>
        <w:lastRenderedPageBreak/>
        <w:t xml:space="preserve">   </w:t>
      </w:r>
      <w:r w:rsidR="00E84A95" w:rsidRPr="009C3EAA">
        <w:rPr>
          <w:sz w:val="28"/>
          <w:szCs w:val="28"/>
        </w:rPr>
        <w:t>столами (стойками), образцами заполнения документов, письменными принадлежностями для возможности оформления документов.</w:t>
      </w:r>
    </w:p>
    <w:p w:rsidR="00E84A95" w:rsidRPr="009C3EAA"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Места для приема заявителей оборудуются стульями и столами для возможности оформления документов.</w:t>
      </w:r>
    </w:p>
    <w:p w:rsidR="00C965F1"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Рабочее место сотрудник</w:t>
      </w:r>
      <w:proofErr w:type="gramStart"/>
      <w:r w:rsidR="00E84A95" w:rsidRPr="009C3EAA">
        <w:rPr>
          <w:sz w:val="28"/>
          <w:szCs w:val="28"/>
        </w:rPr>
        <w:t>а(</w:t>
      </w:r>
      <w:proofErr w:type="spellStart"/>
      <w:proofErr w:type="gramEnd"/>
      <w:r w:rsidR="00E84A95" w:rsidRPr="009C3EAA">
        <w:rPr>
          <w:sz w:val="28"/>
          <w:szCs w:val="28"/>
        </w:rPr>
        <w:t>ов</w:t>
      </w:r>
      <w:proofErr w:type="spellEnd"/>
      <w:r w:rsidR="00E84A95" w:rsidRPr="009C3EAA">
        <w:rPr>
          <w:sz w:val="28"/>
          <w:szCs w:val="28"/>
        </w:rPr>
        <w:t xml:space="preserve">) администрации оборудуется персональным компьютером с печатающим устройством. </w:t>
      </w:r>
    </w:p>
    <w:p w:rsidR="00E84A95" w:rsidRPr="009C3EAA" w:rsidRDefault="00C965F1" w:rsidP="00382831">
      <w:pPr>
        <w:pStyle w:val="aa"/>
        <w:spacing w:after="0" w:afterAutospacing="0"/>
        <w:jc w:val="both"/>
        <w:rPr>
          <w:sz w:val="28"/>
          <w:szCs w:val="28"/>
        </w:rPr>
      </w:pPr>
      <w:r>
        <w:rPr>
          <w:sz w:val="28"/>
          <w:szCs w:val="28"/>
        </w:rPr>
        <w:t xml:space="preserve">   </w:t>
      </w:r>
      <w:r w:rsidR="00E84A95" w:rsidRPr="009C3EAA">
        <w:rPr>
          <w:sz w:val="28"/>
          <w:szCs w:val="28"/>
        </w:rPr>
        <w:t>Сотрудни</w:t>
      </w:r>
      <w:proofErr w:type="gramStart"/>
      <w:r w:rsidR="00E84A95" w:rsidRPr="009C3EAA">
        <w:rPr>
          <w:sz w:val="28"/>
          <w:szCs w:val="28"/>
        </w:rPr>
        <w:t>к(</w:t>
      </w:r>
      <w:proofErr w:type="gramEnd"/>
      <w:r w:rsidR="00E84A95" w:rsidRPr="009C3EAA">
        <w:rPr>
          <w:sz w:val="28"/>
          <w:szCs w:val="28"/>
        </w:rPr>
        <w:t>и) администрации обеспечива</w:t>
      </w:r>
      <w:r w:rsidR="00E84A95">
        <w:rPr>
          <w:sz w:val="28"/>
          <w:szCs w:val="28"/>
        </w:rPr>
        <w:t>ет</w:t>
      </w:r>
      <w:r w:rsidR="00E84A95" w:rsidRPr="009C3EAA">
        <w:rPr>
          <w:sz w:val="28"/>
          <w:szCs w:val="28"/>
        </w:rPr>
        <w:t>ся</w:t>
      </w:r>
      <w:r w:rsidR="00E84A95">
        <w:rPr>
          <w:sz w:val="28"/>
          <w:szCs w:val="28"/>
        </w:rPr>
        <w:t>(</w:t>
      </w:r>
      <w:proofErr w:type="spellStart"/>
      <w:r w:rsidR="00E84A95">
        <w:rPr>
          <w:sz w:val="28"/>
          <w:szCs w:val="28"/>
        </w:rPr>
        <w:t>ются</w:t>
      </w:r>
      <w:proofErr w:type="spellEnd"/>
      <w:r w:rsidR="00E84A95">
        <w:rPr>
          <w:sz w:val="28"/>
          <w:szCs w:val="28"/>
        </w:rPr>
        <w:t>)</w:t>
      </w:r>
      <w:r w:rsidR="00E84A95" w:rsidRPr="009C3EAA">
        <w:rPr>
          <w:sz w:val="28"/>
          <w:szCs w:val="28"/>
        </w:rPr>
        <w:t xml:space="preserve"> личными и (или) настольными идентификационными карточками.</w:t>
      </w:r>
    </w:p>
    <w:p w:rsidR="00E84A95" w:rsidRPr="009C3EAA"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В целях обеспечения конфиденциальности сведений одновременное консультирование и (или) прием двух и более посетителей одним сотрудником администрации не допускается.</w:t>
      </w:r>
    </w:p>
    <w:p w:rsidR="00E84A95" w:rsidRPr="009C3EAA"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2.15. Показатели качества и доступности муниципальной услуги.</w:t>
      </w:r>
    </w:p>
    <w:p w:rsidR="00E84A95" w:rsidRPr="009C3EAA"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2.15.1. Показатели качества муниципальной услуги:</w:t>
      </w:r>
    </w:p>
    <w:p w:rsidR="00E84A95" w:rsidRPr="009C3EAA"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 xml:space="preserve">своевременность и полнота предоставления муниципальной услуги; </w:t>
      </w:r>
    </w:p>
    <w:p w:rsidR="00E84A95" w:rsidRPr="009C3EAA"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отсутствие обоснованных жалоб на действия (бездействие) должностных лиц, сотрудников администрации.</w:t>
      </w:r>
    </w:p>
    <w:p w:rsidR="00E84A95" w:rsidRPr="009C3EAA"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2.15.2. Показатели доступности муниципальной услуги:</w:t>
      </w:r>
    </w:p>
    <w:p w:rsidR="00382831" w:rsidRPr="009C3EAA" w:rsidRDefault="00382831" w:rsidP="00382831">
      <w:pPr>
        <w:pStyle w:val="aa"/>
        <w:spacing w:after="0" w:afterAutospacing="0"/>
        <w:jc w:val="both"/>
        <w:rPr>
          <w:sz w:val="28"/>
          <w:szCs w:val="28"/>
        </w:rPr>
      </w:pPr>
      <w:r>
        <w:rPr>
          <w:sz w:val="28"/>
          <w:szCs w:val="28"/>
        </w:rPr>
        <w:t xml:space="preserve">   </w:t>
      </w:r>
      <w:r w:rsidR="00E84A95" w:rsidRPr="00501794">
        <w:rPr>
          <w:sz w:val="28"/>
          <w:szCs w:val="28"/>
        </w:rPr>
        <w:t>пешеходная доступность от остановок общественного транспорта до здания, в котором предоставляется муниципальная услуга;</w:t>
      </w:r>
    </w:p>
    <w:p w:rsidR="00E84A95" w:rsidRPr="009C3EAA"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беспрепятственный доступ к месту предоставления муниципальной услуги для маломобильных групп населения, в том числе инвалидов;</w:t>
      </w:r>
    </w:p>
    <w:p w:rsidR="00E84A95" w:rsidRPr="009C3EAA"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оказание сотрудниками администрации помощи инвалидам в преодолении барьеров, мешающих получению ими муниципальной услуги наравне с другими лицами;</w:t>
      </w:r>
    </w:p>
    <w:p w:rsidR="00E84A95" w:rsidRPr="009C3EAA"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возможность получения заявителем полной и достоверной информации о порядке предоставления муниципальной услуги, в том числе в МФЦ и электронной форме;</w:t>
      </w:r>
    </w:p>
    <w:p w:rsidR="00E84A95" w:rsidRPr="009C3EAA"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 xml:space="preserve">возможность получения </w:t>
      </w:r>
      <w:r w:rsidR="00E84A95">
        <w:rPr>
          <w:sz w:val="28"/>
          <w:szCs w:val="28"/>
        </w:rPr>
        <w:t xml:space="preserve">муниципальной </w:t>
      </w:r>
      <w:r w:rsidR="00E84A95" w:rsidRPr="009C3EAA">
        <w:rPr>
          <w:sz w:val="28"/>
          <w:szCs w:val="28"/>
        </w:rPr>
        <w:t>услуги на базе МФЦ;</w:t>
      </w:r>
    </w:p>
    <w:p w:rsidR="00E84A95" w:rsidRPr="009C3EAA"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направление заявления и документов в электронной форме.</w:t>
      </w:r>
    </w:p>
    <w:p w:rsidR="00E84A95" w:rsidRPr="009C3EAA"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При предоставлении муниципальной услуги заявитель взаимодействует с сотрудником администрации не более 2 раз, продолжительность каждого взаимодействия составляет не более 30 минут.</w:t>
      </w:r>
    </w:p>
    <w:p w:rsidR="00E84A95" w:rsidRPr="009C3EAA"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2.16. Иные требования при предоставлении муниципальной услуги,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E84A95" w:rsidRPr="009C3EAA"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2.16.1. При предоставлении муниципальной услуги в электронной форме заявителю обеспечивается:</w:t>
      </w:r>
    </w:p>
    <w:p w:rsidR="00E84A95" w:rsidRPr="009C3EAA"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1) получение информации о порядке и сроках предоставления муниципальной услуги;</w:t>
      </w:r>
    </w:p>
    <w:p w:rsidR="00E84A95" w:rsidRPr="009C3EAA"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2) запись на прием в администрацию для подачи запроса о предоставлении муниципальной услуги (далее – запрос);</w:t>
      </w:r>
    </w:p>
    <w:p w:rsidR="00E84A95" w:rsidRPr="009C3EAA"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3) формирование запроса;</w:t>
      </w:r>
    </w:p>
    <w:p w:rsidR="00E84A95" w:rsidRPr="009C3EAA"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4) прием и регистрация администрацией запроса и документов, необходимых для предоставления муниципальной услуги;</w:t>
      </w:r>
    </w:p>
    <w:p w:rsidR="00E84A95" w:rsidRPr="009C3EAA"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5) получение решения об отказе;</w:t>
      </w:r>
    </w:p>
    <w:p w:rsidR="00E84A95" w:rsidRPr="009C3EAA" w:rsidRDefault="00382831" w:rsidP="00382831">
      <w:pPr>
        <w:pStyle w:val="aa"/>
        <w:spacing w:after="0" w:afterAutospacing="0"/>
        <w:jc w:val="both"/>
        <w:rPr>
          <w:sz w:val="28"/>
          <w:szCs w:val="28"/>
        </w:rPr>
      </w:pPr>
      <w:r>
        <w:rPr>
          <w:sz w:val="28"/>
          <w:szCs w:val="28"/>
        </w:rPr>
        <w:lastRenderedPageBreak/>
        <w:t xml:space="preserve">   </w:t>
      </w:r>
      <w:r w:rsidR="00E84A95" w:rsidRPr="009C3EAA">
        <w:rPr>
          <w:sz w:val="28"/>
          <w:szCs w:val="28"/>
        </w:rPr>
        <w:t>6) получение сведений о ходе выполнения запроса;</w:t>
      </w:r>
    </w:p>
    <w:p w:rsidR="00E84A95" w:rsidRPr="009C3EAA"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7) возможность оценки качества предоставления муниципальной услуги заявителем;</w:t>
      </w:r>
    </w:p>
    <w:p w:rsidR="00C965F1" w:rsidRPr="009C3EAA"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8) досудебное (внесудебное) обжалование решений и действий (бездействия) администрации, должностного лица администрации либо сотрудника администрации.</w:t>
      </w:r>
    </w:p>
    <w:p w:rsidR="00E84A95" w:rsidRPr="009C3EAA"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2.16.2 Заявление и документы в электронной форме представляются в соответствии с требованиями приказа Минэкономразвития России № 7.</w:t>
      </w:r>
    </w:p>
    <w:p w:rsidR="00E84A95" w:rsidRPr="009C3EAA"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 xml:space="preserve">Заявление в форме электронного документа подписывается по выбору заявителя электронной подписью либо усиленной квалифицированной электронной подписью. </w:t>
      </w:r>
    </w:p>
    <w:p w:rsidR="00E84A95" w:rsidRPr="009C3EAA"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В случае если заявитель направляет заявление в электронной форме, к заявлению прикрепляются электронные образы документов. Электронные образы документов должны быть подписаны электронной подписью лица, которое в соответствии с федеральными законами и изданными в соответствии с ними нормативными правовыми актами наделено полномочиями на создание и подписание таких документов (далее – уполномоченное лицо). Электронная подпись уполномоченного лица должна соответствовать требованиям Федерального закона от 06.04.2011 № 63-ФЗ «Об электронной подписи» и Федерального закона № 210-ФЗ.</w:t>
      </w:r>
    </w:p>
    <w:p w:rsidR="00E84A95" w:rsidRPr="009C3EAA"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При несоблюдении требований к электронной подписи заявитель предъявляет оригиналы указанных документов для сличения при личной явке в администрацию только в случае принятия решения о предоставлении муниципальной услуги.</w:t>
      </w:r>
    </w:p>
    <w:p w:rsidR="00E84A95" w:rsidRPr="009C3EAA"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2.16.3. Возможность оформления запроса в электронной форме посредством ЕПГУ предоставляется только заявителям, зарегистрировавшим личный кабинет ЕПГУ.</w:t>
      </w:r>
    </w:p>
    <w:p w:rsidR="00E84A95" w:rsidRPr="009C3EAA"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Если заявитель не зарегистрирован на ЕПГУ в качестве пользователя, то ему необходимо пройти процедуру регистрации личного кабинета в соответствии с правилами регистрации на ЕПГУ.</w:t>
      </w:r>
    </w:p>
    <w:p w:rsidR="00E84A95" w:rsidRPr="009C3EAA"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Для регистрации запроса на предоставление муниципальной услуги посредством ЕПГУ заявителю необходимо:</w:t>
      </w:r>
    </w:p>
    <w:p w:rsidR="00E84A95" w:rsidRPr="009C3EAA"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1) авторизоваться на ЕПГУ (войти в личный кабинет);</w:t>
      </w:r>
    </w:p>
    <w:p w:rsidR="00E84A95" w:rsidRPr="009C3EAA"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2) из списка муниципальных услуг выбрать соответствующую муниципальную услугу;</w:t>
      </w:r>
    </w:p>
    <w:p w:rsidR="00E84A95" w:rsidRPr="009C3EAA"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3) нажатием кнопки «Получить услугу» инициализировать операцию по заполнению электронной формы заявления;</w:t>
      </w:r>
    </w:p>
    <w:p w:rsidR="00E84A95" w:rsidRPr="009C3EAA"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4) заполнить электронную форму заявления, внести в личный кабинет сведения и электронные образы документов, необходимые для предоставления муниципальной услуги;</w:t>
      </w:r>
    </w:p>
    <w:p w:rsidR="00E84A95" w:rsidRPr="009C3EAA"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5) отправить запрос в администрацию.</w:t>
      </w:r>
    </w:p>
    <w:p w:rsidR="00E84A95" w:rsidRPr="009C3EAA"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 xml:space="preserve">2.16.4. Муниципальная услуга предоставляется в МФЦ. Иные требования для предоставления муниципальной услуги  через МФЦ отсутствуют. Запись на прием в МФЦ для подачи запроса возможно посредством официального сайта МФЦ </w:t>
      </w:r>
      <w:r w:rsidR="00E84A95" w:rsidRPr="00977E04">
        <w:rPr>
          <w:color w:val="1D1B11" w:themeColor="background2" w:themeShade="1A"/>
        </w:rPr>
        <w:t>(</w:t>
      </w:r>
      <w:hyperlink r:id="rId11" w:history="1">
        <w:r w:rsidR="00E84A95" w:rsidRPr="00977E04">
          <w:rPr>
            <w:rStyle w:val="ab"/>
            <w:color w:val="1D1B11" w:themeColor="background2" w:themeShade="1A"/>
            <w:sz w:val="28"/>
            <w:szCs w:val="28"/>
          </w:rPr>
          <w:t>www.mfc-nso.ru</w:t>
        </w:r>
      </w:hyperlink>
      <w:r w:rsidR="00E84A95" w:rsidRPr="00977E04">
        <w:rPr>
          <w:color w:val="1D1B11" w:themeColor="background2" w:themeShade="1A"/>
          <w:sz w:val="28"/>
          <w:szCs w:val="28"/>
        </w:rPr>
        <w:t xml:space="preserve">), </w:t>
      </w:r>
      <w:r w:rsidR="00E84A95" w:rsidRPr="009C3EAA">
        <w:rPr>
          <w:sz w:val="28"/>
          <w:szCs w:val="28"/>
        </w:rPr>
        <w:t>по телефону единой справочной службы МФЦ – 052, в терминале электронной очереди в МФЦ, лично при обращении в МФЦ у администратора зала.</w:t>
      </w:r>
    </w:p>
    <w:p w:rsidR="00E84A95" w:rsidRPr="009C3EAA" w:rsidRDefault="00E84A95" w:rsidP="00E84A95">
      <w:pPr>
        <w:pStyle w:val="aa"/>
        <w:spacing w:after="0" w:afterAutospacing="0"/>
        <w:ind w:firstLine="567"/>
        <w:jc w:val="center"/>
        <w:rPr>
          <w:sz w:val="28"/>
          <w:szCs w:val="28"/>
        </w:rPr>
      </w:pPr>
    </w:p>
    <w:p w:rsidR="0040048A" w:rsidRDefault="0040048A" w:rsidP="00E84A95">
      <w:pPr>
        <w:pStyle w:val="aa"/>
        <w:spacing w:after="0" w:afterAutospacing="0"/>
        <w:jc w:val="center"/>
        <w:rPr>
          <w:sz w:val="28"/>
          <w:szCs w:val="28"/>
        </w:rPr>
      </w:pPr>
    </w:p>
    <w:p w:rsidR="00E84A95" w:rsidRPr="009C3EAA" w:rsidRDefault="00E84A95" w:rsidP="00E84A95">
      <w:pPr>
        <w:pStyle w:val="aa"/>
        <w:spacing w:after="0" w:afterAutospacing="0"/>
        <w:jc w:val="center"/>
        <w:rPr>
          <w:sz w:val="28"/>
          <w:szCs w:val="28"/>
        </w:rPr>
      </w:pPr>
      <w:r w:rsidRPr="009C3EAA">
        <w:rPr>
          <w:sz w:val="28"/>
          <w:szCs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E84A95" w:rsidRPr="009C3EAA" w:rsidRDefault="00E84A95" w:rsidP="00E84A95">
      <w:pPr>
        <w:pStyle w:val="aa"/>
        <w:spacing w:after="0" w:afterAutospacing="0"/>
        <w:jc w:val="center"/>
        <w:rPr>
          <w:sz w:val="28"/>
          <w:szCs w:val="28"/>
        </w:rPr>
      </w:pPr>
    </w:p>
    <w:p w:rsidR="00E84A95" w:rsidRPr="00DF5EAD" w:rsidRDefault="00382831" w:rsidP="00382831">
      <w:pPr>
        <w:pStyle w:val="aa"/>
        <w:spacing w:after="0" w:afterAutospacing="0"/>
        <w:jc w:val="both"/>
        <w:rPr>
          <w:sz w:val="28"/>
          <w:szCs w:val="28"/>
        </w:rPr>
      </w:pPr>
      <w:r>
        <w:rPr>
          <w:sz w:val="28"/>
          <w:szCs w:val="28"/>
        </w:rPr>
        <w:t xml:space="preserve">   </w:t>
      </w:r>
      <w:r w:rsidR="00E84A95" w:rsidRPr="00DF5EAD">
        <w:rPr>
          <w:sz w:val="28"/>
          <w:szCs w:val="28"/>
        </w:rPr>
        <w:t xml:space="preserve">3.1. Предоставление муниципальной услуги состоит из следующей последовательности административных процедур: </w:t>
      </w:r>
    </w:p>
    <w:p w:rsidR="00E84A95" w:rsidRPr="00696027" w:rsidRDefault="00382831" w:rsidP="00382831">
      <w:pPr>
        <w:jc w:val="both"/>
        <w:rPr>
          <w:sz w:val="28"/>
          <w:szCs w:val="28"/>
        </w:rPr>
      </w:pPr>
      <w:r>
        <w:rPr>
          <w:sz w:val="28"/>
          <w:szCs w:val="28"/>
        </w:rPr>
        <w:t xml:space="preserve">   </w:t>
      </w:r>
      <w:r w:rsidR="00E84A95" w:rsidRPr="00696027">
        <w:rPr>
          <w:sz w:val="28"/>
          <w:szCs w:val="28"/>
        </w:rPr>
        <w:t>прием и регистрация заявления о предоставлении муниципальной услуги;</w:t>
      </w:r>
    </w:p>
    <w:p w:rsidR="00E84A95" w:rsidRPr="00696027" w:rsidRDefault="00382831" w:rsidP="00382831">
      <w:pPr>
        <w:jc w:val="both"/>
        <w:rPr>
          <w:sz w:val="28"/>
          <w:szCs w:val="28"/>
        </w:rPr>
      </w:pPr>
      <w:r>
        <w:rPr>
          <w:sz w:val="28"/>
          <w:szCs w:val="28"/>
        </w:rPr>
        <w:t xml:space="preserve">   </w:t>
      </w:r>
      <w:r w:rsidR="00E84A95" w:rsidRPr="00696027">
        <w:rPr>
          <w:sz w:val="28"/>
          <w:szCs w:val="28"/>
        </w:rPr>
        <w:t>прием и регистрация документов;</w:t>
      </w:r>
    </w:p>
    <w:p w:rsidR="00E84A95" w:rsidRPr="00696027" w:rsidRDefault="00382831" w:rsidP="00382831">
      <w:pPr>
        <w:jc w:val="both"/>
        <w:rPr>
          <w:sz w:val="28"/>
          <w:szCs w:val="28"/>
        </w:rPr>
      </w:pPr>
      <w:r>
        <w:rPr>
          <w:sz w:val="28"/>
          <w:szCs w:val="28"/>
        </w:rPr>
        <w:t xml:space="preserve">   </w:t>
      </w:r>
      <w:r w:rsidR="00E84A95" w:rsidRPr="00696027">
        <w:rPr>
          <w:sz w:val="28"/>
          <w:szCs w:val="28"/>
        </w:rPr>
        <w:t>формирование и направление межведомственных запросов;</w:t>
      </w:r>
    </w:p>
    <w:p w:rsidR="00E84A95" w:rsidRPr="00696027" w:rsidRDefault="00382831" w:rsidP="00382831">
      <w:pPr>
        <w:jc w:val="both"/>
        <w:rPr>
          <w:sz w:val="28"/>
          <w:szCs w:val="28"/>
        </w:rPr>
      </w:pPr>
      <w:r>
        <w:rPr>
          <w:sz w:val="28"/>
          <w:szCs w:val="28"/>
        </w:rPr>
        <w:t xml:space="preserve">   </w:t>
      </w:r>
      <w:r w:rsidR="00E84A95" w:rsidRPr="00696027">
        <w:rPr>
          <w:sz w:val="28"/>
          <w:szCs w:val="28"/>
        </w:rPr>
        <w:t>рассмотрение документов;</w:t>
      </w:r>
    </w:p>
    <w:p w:rsidR="00E84A95" w:rsidRPr="00696027" w:rsidRDefault="00382831" w:rsidP="00382831">
      <w:pPr>
        <w:jc w:val="both"/>
        <w:rPr>
          <w:sz w:val="28"/>
          <w:szCs w:val="28"/>
        </w:rPr>
      </w:pPr>
      <w:r>
        <w:rPr>
          <w:sz w:val="28"/>
          <w:szCs w:val="28"/>
        </w:rPr>
        <w:t xml:space="preserve">   </w:t>
      </w:r>
      <w:r w:rsidR="00E84A95" w:rsidRPr="00696027">
        <w:rPr>
          <w:sz w:val="28"/>
          <w:szCs w:val="28"/>
        </w:rPr>
        <w:t>принятие решения и направление заявителю результата предоставления муниципальной услуги.</w:t>
      </w:r>
    </w:p>
    <w:p w:rsidR="00E84A95" w:rsidRPr="00696027" w:rsidRDefault="00382831" w:rsidP="00382831">
      <w:pPr>
        <w:jc w:val="both"/>
        <w:rPr>
          <w:sz w:val="28"/>
          <w:szCs w:val="28"/>
        </w:rPr>
      </w:pPr>
      <w:r>
        <w:rPr>
          <w:sz w:val="28"/>
          <w:szCs w:val="28"/>
        </w:rPr>
        <w:t xml:space="preserve">   </w:t>
      </w:r>
      <w:r w:rsidR="00E84A95" w:rsidRPr="00696027">
        <w:rPr>
          <w:sz w:val="28"/>
          <w:szCs w:val="28"/>
        </w:rPr>
        <w:t>Блок-схема предоставления муниципальной  услуги приводится в приложении № 2 к административному регламенту.</w:t>
      </w:r>
    </w:p>
    <w:p w:rsidR="00382831" w:rsidRDefault="00382831" w:rsidP="00382831">
      <w:pPr>
        <w:jc w:val="both"/>
        <w:rPr>
          <w:sz w:val="28"/>
          <w:szCs w:val="28"/>
        </w:rPr>
      </w:pPr>
      <w:r>
        <w:rPr>
          <w:sz w:val="28"/>
          <w:szCs w:val="28"/>
        </w:rPr>
        <w:t xml:space="preserve">   </w:t>
      </w:r>
      <w:r w:rsidR="00E84A95" w:rsidRPr="00696027">
        <w:rPr>
          <w:sz w:val="28"/>
          <w:szCs w:val="28"/>
        </w:rPr>
        <w:t>3.2. Прием и регистрация документов.</w:t>
      </w:r>
    </w:p>
    <w:p w:rsidR="00E84A95" w:rsidRPr="00696027" w:rsidRDefault="00382831" w:rsidP="00382831">
      <w:pPr>
        <w:jc w:val="both"/>
        <w:rPr>
          <w:sz w:val="28"/>
          <w:szCs w:val="28"/>
        </w:rPr>
      </w:pPr>
      <w:r>
        <w:rPr>
          <w:sz w:val="28"/>
          <w:szCs w:val="28"/>
        </w:rPr>
        <w:t xml:space="preserve">   </w:t>
      </w:r>
      <w:r w:rsidR="00E84A95" w:rsidRPr="00696027">
        <w:rPr>
          <w:sz w:val="28"/>
          <w:szCs w:val="28"/>
        </w:rPr>
        <w:t>3.2.1. Основанием для начала административной процедуры приема и регистрации документов является поступление документов в администрацию.</w:t>
      </w:r>
    </w:p>
    <w:p w:rsidR="00E84A95" w:rsidRPr="00DF5EAD" w:rsidRDefault="00382831" w:rsidP="00382831">
      <w:pPr>
        <w:pStyle w:val="aa"/>
        <w:spacing w:after="0" w:afterAutospacing="0"/>
        <w:jc w:val="both"/>
        <w:rPr>
          <w:sz w:val="28"/>
          <w:szCs w:val="28"/>
        </w:rPr>
      </w:pPr>
      <w:r>
        <w:rPr>
          <w:sz w:val="28"/>
          <w:szCs w:val="28"/>
        </w:rPr>
        <w:t xml:space="preserve">   </w:t>
      </w:r>
      <w:r w:rsidR="00E84A95" w:rsidRPr="00DF5EAD">
        <w:rPr>
          <w:sz w:val="28"/>
          <w:szCs w:val="28"/>
        </w:rPr>
        <w:t>Сотрудник по приему документов:</w:t>
      </w:r>
    </w:p>
    <w:p w:rsidR="00E84A95" w:rsidRPr="00DF5EAD" w:rsidRDefault="00382831" w:rsidP="00382831">
      <w:pPr>
        <w:pStyle w:val="aa"/>
        <w:spacing w:after="0" w:afterAutospacing="0"/>
        <w:jc w:val="both"/>
        <w:rPr>
          <w:sz w:val="28"/>
          <w:szCs w:val="28"/>
        </w:rPr>
      </w:pPr>
      <w:r>
        <w:rPr>
          <w:sz w:val="28"/>
          <w:szCs w:val="28"/>
        </w:rPr>
        <w:t xml:space="preserve">   </w:t>
      </w:r>
      <w:r w:rsidR="00E84A95" w:rsidRPr="00DF5EAD">
        <w:rPr>
          <w:sz w:val="28"/>
          <w:szCs w:val="28"/>
        </w:rPr>
        <w:t>1) устанавливает предмет/содержание обращения;</w:t>
      </w:r>
    </w:p>
    <w:p w:rsidR="00E84A95" w:rsidRPr="009C3EAA" w:rsidRDefault="00382831" w:rsidP="00382831">
      <w:pPr>
        <w:pStyle w:val="aa"/>
        <w:spacing w:after="0" w:afterAutospacing="0"/>
        <w:jc w:val="both"/>
        <w:rPr>
          <w:sz w:val="28"/>
          <w:szCs w:val="28"/>
        </w:rPr>
      </w:pPr>
      <w:r>
        <w:rPr>
          <w:sz w:val="28"/>
          <w:szCs w:val="28"/>
        </w:rPr>
        <w:t xml:space="preserve">   </w:t>
      </w:r>
      <w:r w:rsidR="00E84A95" w:rsidRPr="00DF5EAD">
        <w:rPr>
          <w:sz w:val="28"/>
          <w:szCs w:val="28"/>
        </w:rPr>
        <w:t>2) проверяет документ, подтверждающий личность лица, подающего заявление;</w:t>
      </w:r>
    </w:p>
    <w:p w:rsidR="00E84A95" w:rsidRPr="009C3EAA"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3) проверяет полномочия представителя заявителя (в случае обращения представителя заявителя);</w:t>
      </w:r>
    </w:p>
    <w:p w:rsidR="00E84A95" w:rsidRPr="009C3EAA"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4) проверяет правильность заполнения заявления, наличие приложенных к заявлению документов и их соответствие следующим требованиям:</w:t>
      </w:r>
    </w:p>
    <w:p w:rsidR="00E84A95" w:rsidRPr="009C3EAA"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заявление заполнено в соответствии с требованиями административного регламента;</w:t>
      </w:r>
    </w:p>
    <w:p w:rsidR="00E84A95" w:rsidRPr="009C3EAA"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 xml:space="preserve">документы в установленных законодательством случаях удостоверены на то </w:t>
      </w:r>
      <w:r w:rsidR="00E84A95">
        <w:rPr>
          <w:sz w:val="28"/>
          <w:szCs w:val="28"/>
        </w:rPr>
        <w:t xml:space="preserve">уполномоченными </w:t>
      </w:r>
      <w:r w:rsidR="00E84A95" w:rsidRPr="009C3EAA">
        <w:rPr>
          <w:sz w:val="28"/>
          <w:szCs w:val="28"/>
        </w:rPr>
        <w:t>органами, должностными лицами, скреплены печатями (при наличии печати);</w:t>
      </w:r>
    </w:p>
    <w:p w:rsidR="00E84A95" w:rsidRPr="009C3EAA"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в документах заполнены все необходимые реквизиты, нет подчисток, приписок, зачеркнутых слов и иных неоговоренных исправлений;</w:t>
      </w:r>
    </w:p>
    <w:p w:rsidR="00E84A95" w:rsidRPr="009C3EAA"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документы не имеют повреждений, наличие которых не позволяет однозначно истолковать их содержание.</w:t>
      </w:r>
    </w:p>
    <w:p w:rsidR="00E84A95" w:rsidRPr="009C3EAA" w:rsidRDefault="00382831" w:rsidP="00382831">
      <w:pPr>
        <w:pStyle w:val="aa"/>
        <w:spacing w:after="0" w:afterAutospacing="0"/>
        <w:jc w:val="both"/>
        <w:rPr>
          <w:sz w:val="28"/>
          <w:szCs w:val="28"/>
        </w:rPr>
      </w:pPr>
      <w:r>
        <w:rPr>
          <w:sz w:val="28"/>
          <w:szCs w:val="28"/>
        </w:rPr>
        <w:t xml:space="preserve">   </w:t>
      </w:r>
      <w:proofErr w:type="gramStart"/>
      <w:r w:rsidR="00E84A95" w:rsidRPr="009C3EAA">
        <w:rPr>
          <w:sz w:val="28"/>
          <w:szCs w:val="28"/>
        </w:rPr>
        <w:t>В случае обнаружения несоответствия представленных заявления или документов вышеперечисленным требованиям сотрудник по приему документов информирует заявителя о возможности возврата заявления в течение 10 (десяти) календарных дней со дня его поступления по причине «заявление не соответствует положениям пункт</w:t>
      </w:r>
      <w:r w:rsidR="00E84A95">
        <w:rPr>
          <w:sz w:val="28"/>
          <w:szCs w:val="28"/>
        </w:rPr>
        <w:t>у</w:t>
      </w:r>
      <w:r w:rsidR="00E84A95" w:rsidRPr="009C3EAA">
        <w:rPr>
          <w:sz w:val="28"/>
          <w:szCs w:val="28"/>
        </w:rPr>
        <w:t xml:space="preserve"> 2.6.1 административного регламента» и (или) «не представлены документы,</w:t>
      </w:r>
      <w:r w:rsidR="00E84A95">
        <w:rPr>
          <w:sz w:val="28"/>
          <w:szCs w:val="28"/>
        </w:rPr>
        <w:t xml:space="preserve"> предусмотренные </w:t>
      </w:r>
      <w:r w:rsidR="00E84A95" w:rsidRPr="009C3EAA">
        <w:rPr>
          <w:sz w:val="28"/>
          <w:szCs w:val="28"/>
        </w:rPr>
        <w:t>пункт</w:t>
      </w:r>
      <w:r w:rsidR="00E84A95">
        <w:rPr>
          <w:sz w:val="28"/>
          <w:szCs w:val="28"/>
        </w:rPr>
        <w:t>ом</w:t>
      </w:r>
      <w:r w:rsidR="00E84A95" w:rsidRPr="009C3EAA">
        <w:rPr>
          <w:sz w:val="28"/>
          <w:szCs w:val="28"/>
        </w:rPr>
        <w:t xml:space="preserve"> 2.6.1 административного регламента» (если заявитель изъявляет желание устранить обнаруженные несоответствия, процедура приема документов</w:t>
      </w:r>
      <w:proofErr w:type="gramEnd"/>
      <w:r w:rsidR="00E84A95" w:rsidRPr="009C3EAA">
        <w:rPr>
          <w:sz w:val="28"/>
          <w:szCs w:val="28"/>
        </w:rPr>
        <w:t xml:space="preserve"> прерывается);</w:t>
      </w:r>
    </w:p>
    <w:p w:rsidR="00E84A95" w:rsidRPr="009C3EAA"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 xml:space="preserve">5) устанавливает отсутствие (наличие) оснований для отказа в приеме документов (в случае наличия оснований для отказа в приеме документов </w:t>
      </w:r>
      <w:r w:rsidR="00E84A95" w:rsidRPr="009C3EAA">
        <w:rPr>
          <w:sz w:val="28"/>
          <w:szCs w:val="28"/>
        </w:rPr>
        <w:lastRenderedPageBreak/>
        <w:t>сотрудник по приему документов прекращает процедуру приема документов и возвращает заявителю заявление и документы с обоснованием причины отказа);</w:t>
      </w:r>
    </w:p>
    <w:p w:rsidR="00E84A95" w:rsidRPr="009C3EAA"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6) сверяет представленные заявителем копии документов с оригиналами и заверяет их своей подписью;</w:t>
      </w:r>
    </w:p>
    <w:p w:rsidR="00E84A95" w:rsidRPr="009C3EAA"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7) принимает заявление и документы;</w:t>
      </w:r>
    </w:p>
    <w:p w:rsidR="00C965F1" w:rsidRDefault="00382831" w:rsidP="00382831">
      <w:pPr>
        <w:pStyle w:val="aa"/>
        <w:spacing w:after="0" w:afterAutospacing="0"/>
        <w:jc w:val="both"/>
        <w:rPr>
          <w:sz w:val="28"/>
          <w:szCs w:val="28"/>
        </w:rPr>
      </w:pPr>
      <w:r>
        <w:rPr>
          <w:sz w:val="28"/>
          <w:szCs w:val="28"/>
        </w:rPr>
        <w:t xml:space="preserve">   </w:t>
      </w:r>
      <w:r w:rsidR="00E84A95" w:rsidRPr="00501794">
        <w:rPr>
          <w:sz w:val="28"/>
          <w:szCs w:val="28"/>
        </w:rPr>
        <w:t xml:space="preserve">8) выдает заявителю расписку о приеме заявления, содержащую опись принятых документов, регистрационный номер и дату принятия пакета документов, заверяет расписку своей подписью (в случае несоответствия представленных </w:t>
      </w:r>
    </w:p>
    <w:p w:rsidR="00E84A95" w:rsidRPr="00501794" w:rsidRDefault="00E84A95" w:rsidP="00382831">
      <w:pPr>
        <w:pStyle w:val="aa"/>
        <w:spacing w:after="0" w:afterAutospacing="0"/>
        <w:jc w:val="both"/>
        <w:rPr>
          <w:sz w:val="28"/>
          <w:szCs w:val="28"/>
        </w:rPr>
      </w:pPr>
      <w:r w:rsidRPr="00501794">
        <w:rPr>
          <w:sz w:val="28"/>
          <w:szCs w:val="28"/>
        </w:rPr>
        <w:t>заявителем заявления и документов требованиям подпункта 4 настоящего пункта административного регламента в расписке о приеме документов сотрудник по приему документов делает соответствующую запись);</w:t>
      </w:r>
    </w:p>
    <w:p w:rsidR="00E84A95" w:rsidRPr="009C3EAA" w:rsidRDefault="00382831" w:rsidP="00382831">
      <w:pPr>
        <w:pStyle w:val="aa"/>
        <w:spacing w:after="0" w:afterAutospacing="0"/>
        <w:jc w:val="both"/>
        <w:rPr>
          <w:sz w:val="28"/>
          <w:szCs w:val="28"/>
        </w:rPr>
      </w:pPr>
      <w:r>
        <w:rPr>
          <w:sz w:val="28"/>
          <w:szCs w:val="28"/>
        </w:rPr>
        <w:t xml:space="preserve">   </w:t>
      </w:r>
      <w:r w:rsidR="00E84A95" w:rsidRPr="00501794">
        <w:rPr>
          <w:sz w:val="28"/>
          <w:szCs w:val="28"/>
        </w:rPr>
        <w:t>9) регистрирует заявление в журнале учета заявлений  и направлений результатов</w:t>
      </w:r>
      <w:r w:rsidR="00E84A95">
        <w:rPr>
          <w:sz w:val="28"/>
          <w:szCs w:val="28"/>
        </w:rPr>
        <w:t>.</w:t>
      </w:r>
      <w:r w:rsidR="00E84A95" w:rsidRPr="00501794">
        <w:rPr>
          <w:sz w:val="28"/>
          <w:szCs w:val="28"/>
        </w:rPr>
        <w:t xml:space="preserve"> </w:t>
      </w:r>
    </w:p>
    <w:p w:rsidR="00E84A95" w:rsidRPr="00696027" w:rsidRDefault="00382831" w:rsidP="00382831">
      <w:pPr>
        <w:jc w:val="both"/>
        <w:rPr>
          <w:sz w:val="28"/>
          <w:szCs w:val="28"/>
        </w:rPr>
      </w:pPr>
      <w:r>
        <w:rPr>
          <w:sz w:val="28"/>
          <w:szCs w:val="28"/>
        </w:rPr>
        <w:t xml:space="preserve">   </w:t>
      </w:r>
      <w:r w:rsidR="00E84A95" w:rsidRPr="00696027">
        <w:rPr>
          <w:sz w:val="28"/>
          <w:szCs w:val="28"/>
        </w:rPr>
        <w:t>Принятое заявление регистрируется в ведомственной информационной системе, используемой администрацией для предоставления муниципальных услуг (далее – ведомственная система).</w:t>
      </w:r>
    </w:p>
    <w:p w:rsidR="00382831"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 xml:space="preserve">3.2.2. В случае представления документов в МФЦ, сотрудник МФЦ осуществляет процедуру приема документов в соответствии с пунктом 3.2.1 административного регламента. Принятые документы сотрудник МФЦ </w:t>
      </w:r>
    </w:p>
    <w:p w:rsidR="00E84A95" w:rsidRPr="009C3EAA" w:rsidRDefault="00E84A95" w:rsidP="00382831">
      <w:pPr>
        <w:pStyle w:val="aa"/>
        <w:spacing w:after="0" w:afterAutospacing="0"/>
        <w:jc w:val="both"/>
        <w:rPr>
          <w:sz w:val="28"/>
          <w:szCs w:val="28"/>
        </w:rPr>
      </w:pPr>
      <w:r w:rsidRPr="009C3EAA">
        <w:rPr>
          <w:sz w:val="28"/>
          <w:szCs w:val="28"/>
        </w:rPr>
        <w:t>регистрирует в установленном порядке, размещает в форме электронных копий в автоматизированной информационной системе «Центр приема государственных услуг» и направляет для рассмотрения в администрацию. Зарегистрированный пакет оригиналов документов передается в администрацию курьером МФЦ в порядке, определенном соглашением между МФЦ и администрацией.</w:t>
      </w:r>
    </w:p>
    <w:p w:rsidR="00E84A95" w:rsidRPr="009C3EAA"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Сотрудник администрации, ответственный за прием и регистрацию документов в ведомственной системе, принимает направленные сотрудником МФЦ документы. Документы, направленные в виде электронных копий операторами МФЦ, подлежат рассмотрению в том же порядке, что и соответствующие документы, представленные заявителем в администрацию.</w:t>
      </w:r>
    </w:p>
    <w:p w:rsidR="00E84A95" w:rsidRPr="009C3EAA"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3.2.3. В случае направления документов в электронной форме сотрудник по приему документов в течение 1 (одного) рабочего дня осуществляет следующие действия:</w:t>
      </w:r>
    </w:p>
    <w:p w:rsidR="00E84A95" w:rsidRPr="009C3EAA"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находит в ведомственной системе соответствующее заявление (в случае поступления документов посредством ЕПГУ);</w:t>
      </w:r>
    </w:p>
    <w:p w:rsidR="00E84A95" w:rsidRPr="009C3EAA"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оформляет документы заявителя на бумажном носителе;</w:t>
      </w:r>
    </w:p>
    <w:p w:rsidR="00E84A95"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осуществляет действия, установленные пунктом 3.2.1 административного регламента, с учетом требований приказа Минэкономразвития России № 7.</w:t>
      </w:r>
    </w:p>
    <w:p w:rsidR="00E84A95" w:rsidRPr="00070587" w:rsidRDefault="00382831" w:rsidP="00382831">
      <w:pPr>
        <w:pStyle w:val="aa"/>
        <w:spacing w:after="0" w:afterAutospacing="0"/>
        <w:jc w:val="both"/>
        <w:rPr>
          <w:sz w:val="28"/>
          <w:szCs w:val="28"/>
        </w:rPr>
      </w:pPr>
      <w:r>
        <w:rPr>
          <w:sz w:val="28"/>
          <w:szCs w:val="28"/>
        </w:rPr>
        <w:t xml:space="preserve">   </w:t>
      </w:r>
      <w:r w:rsidR="00E84A95" w:rsidRPr="00070587">
        <w:rPr>
          <w:sz w:val="28"/>
          <w:szCs w:val="28"/>
        </w:rPr>
        <w:t>Заявление, представленное с нарушением требований приказа Минэкономразвития России № 7, не рассматривается администрацией.</w:t>
      </w:r>
    </w:p>
    <w:p w:rsidR="00E84A95" w:rsidRPr="00070587" w:rsidRDefault="00382831" w:rsidP="00382831">
      <w:pPr>
        <w:pStyle w:val="aa"/>
        <w:spacing w:after="0" w:afterAutospacing="0"/>
        <w:jc w:val="both"/>
        <w:rPr>
          <w:sz w:val="28"/>
          <w:szCs w:val="28"/>
        </w:rPr>
      </w:pPr>
      <w:r>
        <w:rPr>
          <w:sz w:val="28"/>
          <w:szCs w:val="28"/>
        </w:rPr>
        <w:t xml:space="preserve">   </w:t>
      </w:r>
      <w:r w:rsidR="00E84A95" w:rsidRPr="00070587">
        <w:rPr>
          <w:sz w:val="28"/>
          <w:szCs w:val="28"/>
        </w:rPr>
        <w:t>Получение заявления и прилагаемых к нему документов подтверждается путем направления заявителю уведомления, содержащего входящий регистрационный номер заявления, дату получения администрацией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E84A95" w:rsidRPr="00070587" w:rsidRDefault="00382831" w:rsidP="00382831">
      <w:pPr>
        <w:pStyle w:val="aa"/>
        <w:spacing w:after="0" w:afterAutospacing="0"/>
        <w:jc w:val="both"/>
        <w:rPr>
          <w:sz w:val="28"/>
          <w:szCs w:val="28"/>
        </w:rPr>
      </w:pPr>
      <w:r>
        <w:rPr>
          <w:sz w:val="28"/>
          <w:szCs w:val="28"/>
        </w:rPr>
        <w:lastRenderedPageBreak/>
        <w:t xml:space="preserve">   </w:t>
      </w:r>
      <w:r w:rsidR="00E84A95" w:rsidRPr="00070587">
        <w:rPr>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C965F1" w:rsidRPr="00070587" w:rsidRDefault="00382831" w:rsidP="00382831">
      <w:pPr>
        <w:pStyle w:val="aa"/>
        <w:spacing w:after="0" w:afterAutospacing="0"/>
        <w:jc w:val="both"/>
        <w:rPr>
          <w:sz w:val="28"/>
          <w:szCs w:val="28"/>
        </w:rPr>
      </w:pPr>
      <w:r>
        <w:rPr>
          <w:sz w:val="28"/>
          <w:szCs w:val="28"/>
        </w:rPr>
        <w:t xml:space="preserve">   </w:t>
      </w:r>
      <w:r w:rsidR="00E84A95" w:rsidRPr="00070587">
        <w:rPr>
          <w:sz w:val="28"/>
          <w:szCs w:val="28"/>
        </w:rPr>
        <w:t>Заявление, поступившее в электронной форме с нарушением требований приказа Минэкономразвития России № 7, не рассматривается администрацией. В срок не позднее 5 (пяти) рабочих дней со дня представления указанного заявления заявителю на указанный в заявлении адрес электронной почты (при наличии) заявителя или иным указанным в заявлении способом направляется уведомление об отказе в приеме документов с указанием допущенных нарушений требований, в соответствии с которыми должно быть представлено заявление.</w:t>
      </w:r>
    </w:p>
    <w:p w:rsidR="00E84A95" w:rsidRPr="009C3EAA"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3.2.4. Срок выполнения административной процедуры по приему и регистрации документов составляет не более 1 (одного) рабочего дня.</w:t>
      </w:r>
    </w:p>
    <w:p w:rsidR="00E84A95" w:rsidRPr="00696027" w:rsidRDefault="00382831" w:rsidP="00382831">
      <w:pPr>
        <w:widowControl w:val="0"/>
        <w:shd w:val="clear" w:color="auto" w:fill="FFFFFF"/>
        <w:autoSpaceDE w:val="0"/>
        <w:autoSpaceDN w:val="0"/>
        <w:adjustRightInd w:val="0"/>
        <w:spacing w:line="312" w:lineRule="exact"/>
        <w:jc w:val="both"/>
        <w:rPr>
          <w:sz w:val="28"/>
          <w:szCs w:val="28"/>
        </w:rPr>
      </w:pPr>
      <w:r>
        <w:rPr>
          <w:sz w:val="28"/>
          <w:szCs w:val="28"/>
        </w:rPr>
        <w:t xml:space="preserve">   </w:t>
      </w:r>
      <w:r w:rsidR="00E84A95" w:rsidRPr="00696027">
        <w:rPr>
          <w:sz w:val="28"/>
          <w:szCs w:val="28"/>
        </w:rPr>
        <w:t>3.3. Формирование и направление межведомственных запросов.</w:t>
      </w:r>
    </w:p>
    <w:p w:rsidR="00E84A95" w:rsidRPr="00696027" w:rsidRDefault="00382831" w:rsidP="00382831">
      <w:pPr>
        <w:tabs>
          <w:tab w:val="left" w:pos="0"/>
        </w:tabs>
        <w:autoSpaceDE w:val="0"/>
        <w:autoSpaceDN w:val="0"/>
        <w:adjustRightInd w:val="0"/>
        <w:spacing w:line="20" w:lineRule="atLeast"/>
        <w:jc w:val="both"/>
        <w:rPr>
          <w:sz w:val="28"/>
          <w:szCs w:val="28"/>
        </w:rPr>
      </w:pPr>
      <w:r>
        <w:rPr>
          <w:sz w:val="28"/>
          <w:szCs w:val="28"/>
        </w:rPr>
        <w:t xml:space="preserve">   </w:t>
      </w:r>
      <w:r w:rsidR="00E84A95" w:rsidRPr="00696027">
        <w:rPr>
          <w:sz w:val="28"/>
          <w:szCs w:val="28"/>
        </w:rPr>
        <w:t xml:space="preserve">3.3.1. Основанием для начала административной процедуры является поступление пакета документов </w:t>
      </w:r>
      <w:r w:rsidR="00977E04">
        <w:rPr>
          <w:sz w:val="28"/>
          <w:szCs w:val="28"/>
        </w:rPr>
        <w:t>в администрацию Лозовского сельсовета</w:t>
      </w:r>
      <w:r w:rsidR="00E84A95" w:rsidRPr="00696027">
        <w:rPr>
          <w:sz w:val="28"/>
          <w:szCs w:val="28"/>
        </w:rPr>
        <w:t xml:space="preserve">  и непредставление заявителем документов, запрашиваемых в рамках межведомственного </w:t>
      </w:r>
      <w:r w:rsidR="00977E04">
        <w:rPr>
          <w:sz w:val="28"/>
          <w:szCs w:val="28"/>
        </w:rPr>
        <w:t>информационного взаимодействия. Глава Лозовского сельсовета</w:t>
      </w:r>
      <w:r w:rsidR="00E84A95" w:rsidRPr="00696027">
        <w:rPr>
          <w:sz w:val="28"/>
          <w:szCs w:val="28"/>
        </w:rPr>
        <w:t xml:space="preserve">  назначает ответственного исполнителя по рассмотрению документов (далее – ответственный исполнитель).</w:t>
      </w:r>
    </w:p>
    <w:p w:rsidR="00382831" w:rsidRDefault="00382831" w:rsidP="00382831">
      <w:pPr>
        <w:widowControl w:val="0"/>
        <w:shd w:val="clear" w:color="auto" w:fill="FFFFFF"/>
        <w:autoSpaceDE w:val="0"/>
        <w:autoSpaceDN w:val="0"/>
        <w:adjustRightInd w:val="0"/>
        <w:spacing w:line="312" w:lineRule="exact"/>
        <w:jc w:val="both"/>
        <w:rPr>
          <w:sz w:val="28"/>
          <w:szCs w:val="28"/>
        </w:rPr>
      </w:pPr>
      <w:r>
        <w:rPr>
          <w:sz w:val="28"/>
          <w:szCs w:val="28"/>
        </w:rPr>
        <w:t xml:space="preserve">   </w:t>
      </w:r>
      <w:r w:rsidR="00E84A95" w:rsidRPr="00696027">
        <w:rPr>
          <w:sz w:val="28"/>
          <w:szCs w:val="28"/>
        </w:rPr>
        <w:t xml:space="preserve">В случаях, предусмотренных Перечнем, сотрудник, ответственный за направление межведомственных запросов, в течение 1 (одного) рабочего дня </w:t>
      </w:r>
    </w:p>
    <w:p w:rsidR="00E84A95" w:rsidRPr="00696027" w:rsidRDefault="00E84A95" w:rsidP="00382831">
      <w:pPr>
        <w:widowControl w:val="0"/>
        <w:shd w:val="clear" w:color="auto" w:fill="FFFFFF"/>
        <w:autoSpaceDE w:val="0"/>
        <w:autoSpaceDN w:val="0"/>
        <w:adjustRightInd w:val="0"/>
        <w:spacing w:line="312" w:lineRule="exact"/>
        <w:jc w:val="both"/>
        <w:rPr>
          <w:sz w:val="28"/>
          <w:szCs w:val="28"/>
        </w:rPr>
      </w:pPr>
      <w:r w:rsidRPr="00696027">
        <w:rPr>
          <w:sz w:val="28"/>
          <w:szCs w:val="28"/>
        </w:rPr>
        <w:t>формирует в ведомственной системе соответствующие межведомственные запросы в электронной форме.</w:t>
      </w:r>
    </w:p>
    <w:p w:rsidR="00E84A95" w:rsidRPr="00696027" w:rsidRDefault="00382831" w:rsidP="00382831">
      <w:pPr>
        <w:widowControl w:val="0"/>
        <w:shd w:val="clear" w:color="auto" w:fill="FFFFFF"/>
        <w:autoSpaceDE w:val="0"/>
        <w:autoSpaceDN w:val="0"/>
        <w:adjustRightInd w:val="0"/>
        <w:spacing w:line="312" w:lineRule="exact"/>
        <w:jc w:val="both"/>
        <w:rPr>
          <w:sz w:val="28"/>
          <w:szCs w:val="28"/>
        </w:rPr>
      </w:pPr>
      <w:r>
        <w:rPr>
          <w:sz w:val="28"/>
          <w:szCs w:val="28"/>
        </w:rPr>
        <w:t xml:space="preserve">   </w:t>
      </w:r>
      <w:r w:rsidR="00E84A95" w:rsidRPr="00696027">
        <w:rPr>
          <w:sz w:val="28"/>
          <w:szCs w:val="28"/>
        </w:rPr>
        <w:t>3.3.2. При отсутствии технической возможности направления межведомственных запросов в электронной форме межведомственные запросы формируются на бумажном носителе в соответствии с требованиями статьи 7.2 Федерального закона № 210-ФЗ и направляются почтовым сообщением или курьером.</w:t>
      </w:r>
    </w:p>
    <w:p w:rsidR="00E84A95" w:rsidRPr="00696027" w:rsidRDefault="00382831" w:rsidP="00382831">
      <w:pPr>
        <w:widowControl w:val="0"/>
        <w:shd w:val="clear" w:color="auto" w:fill="FFFFFF"/>
        <w:autoSpaceDE w:val="0"/>
        <w:autoSpaceDN w:val="0"/>
        <w:adjustRightInd w:val="0"/>
        <w:spacing w:line="312" w:lineRule="exact"/>
        <w:jc w:val="both"/>
        <w:rPr>
          <w:sz w:val="28"/>
          <w:szCs w:val="28"/>
        </w:rPr>
      </w:pPr>
      <w:r>
        <w:rPr>
          <w:sz w:val="28"/>
          <w:szCs w:val="28"/>
        </w:rPr>
        <w:t xml:space="preserve">   </w:t>
      </w:r>
      <w:r w:rsidR="00E84A95" w:rsidRPr="00696027">
        <w:rPr>
          <w:sz w:val="28"/>
          <w:szCs w:val="28"/>
        </w:rPr>
        <w:t>3.3.3. Результатом исполнения административной процедуры является получение запрашиваемых документов (сведений), необходимых для предоставления муниципальной услуги.</w:t>
      </w:r>
    </w:p>
    <w:p w:rsidR="00E84A95" w:rsidRPr="00696027" w:rsidRDefault="00382831" w:rsidP="00382831">
      <w:pPr>
        <w:widowControl w:val="0"/>
        <w:shd w:val="clear" w:color="auto" w:fill="FFFFFF"/>
        <w:autoSpaceDE w:val="0"/>
        <w:autoSpaceDN w:val="0"/>
        <w:adjustRightInd w:val="0"/>
        <w:spacing w:line="312" w:lineRule="exact"/>
        <w:jc w:val="both"/>
        <w:rPr>
          <w:sz w:val="28"/>
          <w:szCs w:val="28"/>
        </w:rPr>
      </w:pPr>
      <w:r>
        <w:rPr>
          <w:sz w:val="28"/>
          <w:szCs w:val="28"/>
        </w:rPr>
        <w:t xml:space="preserve">   </w:t>
      </w:r>
      <w:r w:rsidR="00E84A95" w:rsidRPr="00696027">
        <w:rPr>
          <w:sz w:val="28"/>
          <w:szCs w:val="28"/>
        </w:rPr>
        <w:t>3.3.4. Фиксация результата административной процедуры осуществляется путем дополнения зарегистрированного заявления полученными в электронной форме документами (сведениями).</w:t>
      </w:r>
    </w:p>
    <w:p w:rsidR="00E84A95" w:rsidRPr="00696027" w:rsidRDefault="00382831" w:rsidP="00382831">
      <w:pPr>
        <w:widowControl w:val="0"/>
        <w:shd w:val="clear" w:color="auto" w:fill="FFFFFF"/>
        <w:autoSpaceDE w:val="0"/>
        <w:autoSpaceDN w:val="0"/>
        <w:adjustRightInd w:val="0"/>
        <w:spacing w:line="312" w:lineRule="exact"/>
        <w:jc w:val="both"/>
        <w:rPr>
          <w:sz w:val="28"/>
          <w:szCs w:val="28"/>
        </w:rPr>
      </w:pPr>
      <w:r>
        <w:rPr>
          <w:sz w:val="28"/>
          <w:szCs w:val="28"/>
        </w:rPr>
        <w:t xml:space="preserve">   </w:t>
      </w:r>
      <w:r w:rsidR="00E84A95" w:rsidRPr="00696027">
        <w:rPr>
          <w:sz w:val="28"/>
          <w:szCs w:val="28"/>
        </w:rPr>
        <w:t>3.3.5. Максимальный срок исполнения административной процедуры по подготовке и направлению межведомственных запросов в органы (организации), участвующие в предоставлении муниципальной услуги и получению запрашиваемых документов (сведений) в электронной форме - в течение 5 рабочих дней со дня регистрации заявления.</w:t>
      </w:r>
    </w:p>
    <w:p w:rsidR="00E84A95"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3.4. Рассмотрение документов.</w:t>
      </w:r>
    </w:p>
    <w:p w:rsidR="00E84A95" w:rsidRDefault="00382831" w:rsidP="00382831">
      <w:pPr>
        <w:pStyle w:val="aa"/>
        <w:spacing w:after="0" w:afterAutospacing="0"/>
        <w:jc w:val="both"/>
        <w:rPr>
          <w:sz w:val="28"/>
          <w:szCs w:val="28"/>
        </w:rPr>
      </w:pPr>
      <w:r>
        <w:rPr>
          <w:sz w:val="28"/>
          <w:szCs w:val="28"/>
        </w:rPr>
        <w:t xml:space="preserve">   </w:t>
      </w:r>
      <w:r w:rsidR="00E84A95" w:rsidRPr="00DB0C77">
        <w:rPr>
          <w:sz w:val="28"/>
          <w:szCs w:val="28"/>
        </w:rPr>
        <w:t>Основанием для начала административной процедуры является зарегистрированное заявление и получение запрашиваемых документов (сведений), необходимых для предоставления муниципальной услуги, в случае если в соответствии с подразделом 3.</w:t>
      </w:r>
      <w:r w:rsidR="00E84A95">
        <w:rPr>
          <w:sz w:val="28"/>
          <w:szCs w:val="28"/>
        </w:rPr>
        <w:t>3</w:t>
      </w:r>
      <w:r w:rsidR="00E84A95" w:rsidRPr="00DB0C77">
        <w:rPr>
          <w:sz w:val="28"/>
          <w:szCs w:val="28"/>
        </w:rPr>
        <w:t xml:space="preserve"> настоящего административного регламента осуществлялось межведомственное электронное взаимодействие.</w:t>
      </w:r>
    </w:p>
    <w:p w:rsidR="00E84A95" w:rsidRPr="009C3EAA" w:rsidRDefault="00382831" w:rsidP="00382831">
      <w:pPr>
        <w:pStyle w:val="aa"/>
        <w:spacing w:after="0" w:afterAutospacing="0"/>
        <w:jc w:val="both"/>
        <w:rPr>
          <w:sz w:val="28"/>
          <w:szCs w:val="28"/>
        </w:rPr>
      </w:pPr>
      <w:r>
        <w:rPr>
          <w:sz w:val="28"/>
          <w:szCs w:val="28"/>
        </w:rPr>
        <w:t xml:space="preserve">   </w:t>
      </w:r>
      <w:r w:rsidR="00E84A95" w:rsidRPr="00DB0C77">
        <w:rPr>
          <w:sz w:val="28"/>
          <w:szCs w:val="28"/>
        </w:rPr>
        <w:t>Сотрудник структурного подразделения администрации осуществляет подготовку проекта:</w:t>
      </w:r>
    </w:p>
    <w:p w:rsidR="00E84A95" w:rsidRPr="009C3EAA" w:rsidRDefault="00382831" w:rsidP="00382831">
      <w:pPr>
        <w:pStyle w:val="aa"/>
        <w:spacing w:after="0" w:afterAutospacing="0"/>
        <w:jc w:val="both"/>
        <w:rPr>
          <w:sz w:val="28"/>
          <w:szCs w:val="28"/>
        </w:rPr>
      </w:pPr>
      <w:r>
        <w:rPr>
          <w:sz w:val="28"/>
          <w:szCs w:val="28"/>
        </w:rPr>
        <w:lastRenderedPageBreak/>
        <w:t xml:space="preserve">   </w:t>
      </w:r>
      <w:r w:rsidR="00E84A95" w:rsidRPr="009C3EAA">
        <w:rPr>
          <w:sz w:val="28"/>
          <w:szCs w:val="28"/>
        </w:rPr>
        <w:t>Рассмотрение документов осуществляется в порядке их поступления.</w:t>
      </w:r>
    </w:p>
    <w:p w:rsidR="00E84A95" w:rsidRPr="009C3EAA"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3.4.1. Ответственный исполнитель в ходе рассмотрения документов:</w:t>
      </w:r>
    </w:p>
    <w:p w:rsidR="00E84A95" w:rsidRPr="009C3EAA"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рассматривает поступившее заявление на соответствие требованиям административного регламента;</w:t>
      </w:r>
    </w:p>
    <w:p w:rsidR="00E84A95" w:rsidRPr="009C3EAA"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проверяет наличие полного пакета документов, необходимых для предоставления муниципальной услуги;</w:t>
      </w:r>
    </w:p>
    <w:p w:rsidR="00E84A95" w:rsidRPr="009C3EAA"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 xml:space="preserve">проверяет наличие (отсутствие) оснований для отказа в предоставлении </w:t>
      </w:r>
      <w:r w:rsidR="00E84A95" w:rsidRPr="005177ED">
        <w:rPr>
          <w:sz w:val="28"/>
          <w:szCs w:val="28"/>
        </w:rPr>
        <w:t>муниципальной услуги.</w:t>
      </w:r>
    </w:p>
    <w:p w:rsidR="00E84A95"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 xml:space="preserve">Если ответственным исполнителем установлено, что заявление не соответствует требованиям, </w:t>
      </w:r>
      <w:r w:rsidR="00E84A95" w:rsidRPr="005177ED">
        <w:rPr>
          <w:sz w:val="28"/>
          <w:szCs w:val="28"/>
        </w:rPr>
        <w:t>предусмотренным пунктом  2.6.1 административного</w:t>
      </w:r>
      <w:r w:rsidR="00E84A95" w:rsidRPr="009C3EAA">
        <w:rPr>
          <w:sz w:val="28"/>
          <w:szCs w:val="28"/>
        </w:rPr>
        <w:t xml:space="preserve"> регламента, или к заявлению не приложены документы, предусмотренные </w:t>
      </w:r>
      <w:r w:rsidR="00E84A95">
        <w:rPr>
          <w:sz w:val="28"/>
          <w:szCs w:val="28"/>
        </w:rPr>
        <w:t xml:space="preserve">пунктом </w:t>
      </w:r>
      <w:r w:rsidR="00E84A95" w:rsidRPr="009C3EAA">
        <w:rPr>
          <w:sz w:val="28"/>
          <w:szCs w:val="28"/>
        </w:rPr>
        <w:t xml:space="preserve"> 2.6.1 административного регламента, в течение 10 (десяти) календарных дней со дня поступления заявление возвращается заявителю с указанием причины возврата.</w:t>
      </w:r>
    </w:p>
    <w:p w:rsidR="00382831" w:rsidRDefault="00382831" w:rsidP="00382831">
      <w:pPr>
        <w:pStyle w:val="aa"/>
        <w:spacing w:after="0" w:afterAutospacing="0"/>
        <w:jc w:val="both"/>
        <w:rPr>
          <w:sz w:val="28"/>
          <w:szCs w:val="28"/>
        </w:rPr>
      </w:pPr>
      <w:r>
        <w:rPr>
          <w:sz w:val="28"/>
          <w:szCs w:val="28"/>
        </w:rPr>
        <w:t xml:space="preserve">   </w:t>
      </w:r>
      <w:proofErr w:type="gramStart"/>
      <w:r w:rsidR="00E84A95">
        <w:rPr>
          <w:sz w:val="28"/>
          <w:szCs w:val="28"/>
        </w:rPr>
        <w:t xml:space="preserve">В случае выявления оснований для отказа в предоставлении муниципальной услуги, указанных в пункте 2.9 2 настоящего административного регламента, несоответствия представленных заявителем документов и сведений, поступивших посредством межведомственного информационного взаимодействия, ответственный исполнитель осуществляет подготовку проекта отказа в предоставлении муниципальной услуги с указанием причин отказа, </w:t>
      </w:r>
      <w:r w:rsidR="00E84A95" w:rsidRPr="00217F12">
        <w:rPr>
          <w:sz w:val="28"/>
          <w:szCs w:val="28"/>
        </w:rPr>
        <w:t xml:space="preserve"> </w:t>
      </w:r>
      <w:r w:rsidR="00E84A95" w:rsidRPr="00F25EB7">
        <w:rPr>
          <w:sz w:val="28"/>
          <w:szCs w:val="28"/>
        </w:rPr>
        <w:t xml:space="preserve">обеспечивает его визирование в установленном порядке для последующего подписания </w:t>
      </w:r>
      <w:r w:rsidR="00E84A95">
        <w:rPr>
          <w:sz w:val="28"/>
          <w:szCs w:val="28"/>
        </w:rPr>
        <w:t>Г</w:t>
      </w:r>
      <w:r w:rsidR="00E84A95" w:rsidRPr="00F25EB7">
        <w:rPr>
          <w:sz w:val="28"/>
          <w:szCs w:val="28"/>
        </w:rPr>
        <w:t>лавой</w:t>
      </w:r>
      <w:r w:rsidR="00E84A95">
        <w:rPr>
          <w:sz w:val="28"/>
          <w:szCs w:val="28"/>
        </w:rPr>
        <w:t>.</w:t>
      </w:r>
      <w:proofErr w:type="gramEnd"/>
      <w:r>
        <w:rPr>
          <w:sz w:val="28"/>
          <w:szCs w:val="28"/>
        </w:rPr>
        <w:t xml:space="preserve">  </w:t>
      </w:r>
      <w:r w:rsidR="00E84A95" w:rsidRPr="00DF5EAD">
        <w:rPr>
          <w:sz w:val="28"/>
          <w:szCs w:val="28"/>
        </w:rPr>
        <w:t xml:space="preserve"> </w:t>
      </w:r>
      <w:r>
        <w:rPr>
          <w:sz w:val="28"/>
          <w:szCs w:val="28"/>
        </w:rPr>
        <w:t xml:space="preserve">     </w:t>
      </w:r>
      <w:r w:rsidR="00981558">
        <w:rPr>
          <w:sz w:val="28"/>
          <w:szCs w:val="28"/>
        </w:rPr>
        <w:t xml:space="preserve">        </w:t>
      </w:r>
      <w:r w:rsidR="00E84A95" w:rsidRPr="00DF5EAD">
        <w:rPr>
          <w:sz w:val="28"/>
          <w:szCs w:val="28"/>
        </w:rPr>
        <w:t xml:space="preserve">В случае соответствия представленных документов требованиям, указанным </w:t>
      </w:r>
      <w:proofErr w:type="gramStart"/>
      <w:r w:rsidR="00E84A95" w:rsidRPr="00DF5EAD">
        <w:rPr>
          <w:sz w:val="28"/>
          <w:szCs w:val="28"/>
        </w:rPr>
        <w:t>в</w:t>
      </w:r>
      <w:proofErr w:type="gramEnd"/>
      <w:r w:rsidR="00E84A95" w:rsidRPr="00DF5EAD">
        <w:rPr>
          <w:sz w:val="28"/>
          <w:szCs w:val="28"/>
        </w:rPr>
        <w:t xml:space="preserve"> </w:t>
      </w:r>
    </w:p>
    <w:p w:rsidR="00E84A95" w:rsidRDefault="00E84A95" w:rsidP="00382831">
      <w:pPr>
        <w:pStyle w:val="aa"/>
        <w:spacing w:after="0" w:afterAutospacing="0"/>
        <w:jc w:val="both"/>
        <w:rPr>
          <w:sz w:val="28"/>
          <w:szCs w:val="28"/>
        </w:rPr>
      </w:pPr>
      <w:proofErr w:type="gramStart"/>
      <w:r w:rsidRPr="00DF5EAD">
        <w:rPr>
          <w:sz w:val="28"/>
          <w:szCs w:val="28"/>
        </w:rPr>
        <w:t>пункте 2.6</w:t>
      </w:r>
      <w:r>
        <w:rPr>
          <w:sz w:val="28"/>
          <w:szCs w:val="28"/>
        </w:rPr>
        <w:t>.1</w:t>
      </w:r>
      <w:r w:rsidRPr="00DF5EAD">
        <w:rPr>
          <w:sz w:val="28"/>
          <w:szCs w:val="28"/>
        </w:rPr>
        <w:t xml:space="preserve"> настоящего административного регламента, отсутствия оснований для отказа в предоставлении муниципальной услуги, указанных в пункте 2.9 настоящего административного регламента, ответственный исполнитель осуществляет подготовку проекта разрешения на использование земель или </w:t>
      </w:r>
      <w:r>
        <w:rPr>
          <w:sz w:val="28"/>
          <w:szCs w:val="28"/>
        </w:rPr>
        <w:t>земельных участков,</w:t>
      </w:r>
      <w:r w:rsidRPr="00DF5EAD">
        <w:rPr>
          <w:sz w:val="28"/>
          <w:szCs w:val="28"/>
        </w:rPr>
        <w:t xml:space="preserve"> </w:t>
      </w:r>
      <w:r w:rsidRPr="00F25EB7">
        <w:rPr>
          <w:sz w:val="28"/>
          <w:szCs w:val="28"/>
        </w:rPr>
        <w:t xml:space="preserve">обеспечивает его визирование в установленном порядке для последующего подписания </w:t>
      </w:r>
      <w:r>
        <w:rPr>
          <w:sz w:val="28"/>
          <w:szCs w:val="28"/>
        </w:rPr>
        <w:t>Г</w:t>
      </w:r>
      <w:r w:rsidRPr="00F25EB7">
        <w:rPr>
          <w:sz w:val="28"/>
          <w:szCs w:val="28"/>
        </w:rPr>
        <w:t>лавой</w:t>
      </w:r>
      <w:r>
        <w:rPr>
          <w:sz w:val="28"/>
          <w:szCs w:val="28"/>
        </w:rPr>
        <w:t>.</w:t>
      </w:r>
      <w:proofErr w:type="gramEnd"/>
    </w:p>
    <w:p w:rsidR="00E84A95" w:rsidRPr="00BD7199" w:rsidRDefault="00382831" w:rsidP="00382831">
      <w:pPr>
        <w:pStyle w:val="aa"/>
        <w:spacing w:after="0" w:afterAutospacing="0"/>
        <w:jc w:val="both"/>
        <w:rPr>
          <w:sz w:val="28"/>
          <w:szCs w:val="28"/>
        </w:rPr>
      </w:pPr>
      <w:r>
        <w:rPr>
          <w:sz w:val="28"/>
          <w:szCs w:val="28"/>
        </w:rPr>
        <w:t xml:space="preserve">   </w:t>
      </w:r>
      <w:r w:rsidR="00E84A95" w:rsidRPr="00BD7199">
        <w:rPr>
          <w:sz w:val="28"/>
          <w:szCs w:val="28"/>
        </w:rPr>
        <w:t>3.4.2. По результатам рассмотрения и проверки документов ответственный исполнитель совершает одно из следующих действий:</w:t>
      </w:r>
    </w:p>
    <w:p w:rsidR="00E84A95" w:rsidRPr="00BD7199" w:rsidRDefault="00382831" w:rsidP="00382831">
      <w:pPr>
        <w:pStyle w:val="aa"/>
        <w:spacing w:after="0" w:afterAutospacing="0"/>
        <w:jc w:val="both"/>
        <w:rPr>
          <w:sz w:val="28"/>
          <w:szCs w:val="28"/>
        </w:rPr>
      </w:pPr>
      <w:r>
        <w:rPr>
          <w:sz w:val="28"/>
          <w:szCs w:val="28"/>
        </w:rPr>
        <w:t xml:space="preserve">   </w:t>
      </w:r>
      <w:r w:rsidR="00E84A95" w:rsidRPr="00BD7199">
        <w:rPr>
          <w:sz w:val="28"/>
          <w:szCs w:val="28"/>
        </w:rPr>
        <w:t>1) осуществляет подготовку проекта разрешения на использование земель или земел</w:t>
      </w:r>
      <w:r w:rsidR="003F584A" w:rsidRPr="00BD7199">
        <w:rPr>
          <w:sz w:val="28"/>
          <w:szCs w:val="28"/>
        </w:rPr>
        <w:t>ьных участков (далее разрешение</w:t>
      </w:r>
      <w:r w:rsidR="00E84A95" w:rsidRPr="00BD7199">
        <w:rPr>
          <w:sz w:val="28"/>
          <w:szCs w:val="28"/>
        </w:rPr>
        <w:t xml:space="preserve">). К </w:t>
      </w:r>
      <w:r w:rsidR="003F584A" w:rsidRPr="00BD7199">
        <w:rPr>
          <w:sz w:val="28"/>
          <w:szCs w:val="28"/>
        </w:rPr>
        <w:t>разрешению</w:t>
      </w:r>
      <w:r w:rsidR="00E84A95" w:rsidRPr="00BD7199">
        <w:rPr>
          <w:sz w:val="28"/>
          <w:szCs w:val="28"/>
        </w:rPr>
        <w:t xml:space="preserve"> должен быть приложен расчет размера платы, рассчитанной в соответствии с настоящим Порядком, а также реквизиты счета соответствующего бюджета, на который должна быть перечислена плата;</w:t>
      </w:r>
    </w:p>
    <w:p w:rsidR="00E84A95" w:rsidRPr="00BD7199" w:rsidRDefault="00382831" w:rsidP="00382831">
      <w:pPr>
        <w:pStyle w:val="aa"/>
        <w:spacing w:after="0" w:afterAutospacing="0"/>
        <w:jc w:val="both"/>
        <w:rPr>
          <w:sz w:val="28"/>
          <w:szCs w:val="28"/>
        </w:rPr>
      </w:pPr>
      <w:r>
        <w:rPr>
          <w:sz w:val="28"/>
          <w:szCs w:val="28"/>
        </w:rPr>
        <w:t xml:space="preserve">   </w:t>
      </w:r>
      <w:r w:rsidR="00E84A95" w:rsidRPr="00BD7199">
        <w:rPr>
          <w:sz w:val="28"/>
          <w:szCs w:val="28"/>
        </w:rPr>
        <w:t>2) осуществляет подготовку проекта решения об отказе при наличии хотя бы одного из оснований для отказа в предоставлении муниципальной услуги.</w:t>
      </w:r>
    </w:p>
    <w:p w:rsidR="00E84A95" w:rsidRPr="00BD7199" w:rsidRDefault="00382831" w:rsidP="00382831">
      <w:pPr>
        <w:pStyle w:val="aa"/>
        <w:spacing w:after="0" w:afterAutospacing="0"/>
        <w:jc w:val="both"/>
        <w:rPr>
          <w:sz w:val="28"/>
          <w:szCs w:val="28"/>
        </w:rPr>
      </w:pPr>
      <w:r>
        <w:rPr>
          <w:sz w:val="28"/>
          <w:szCs w:val="28"/>
        </w:rPr>
        <w:t xml:space="preserve">   </w:t>
      </w:r>
      <w:r w:rsidR="00E84A95" w:rsidRPr="00BD7199">
        <w:rPr>
          <w:sz w:val="28"/>
          <w:szCs w:val="28"/>
        </w:rPr>
        <w:t>При наличии нескольких оснований для отказа в предоставлении муниципальной услуги, в проекте решения об отказе указываются все основания для отказа.</w:t>
      </w:r>
    </w:p>
    <w:p w:rsidR="00E84A95" w:rsidRPr="00BD7199" w:rsidRDefault="00382831" w:rsidP="00382831">
      <w:pPr>
        <w:pStyle w:val="aa"/>
        <w:spacing w:after="0" w:afterAutospacing="0"/>
        <w:jc w:val="both"/>
        <w:rPr>
          <w:sz w:val="28"/>
          <w:szCs w:val="28"/>
        </w:rPr>
      </w:pPr>
      <w:r>
        <w:rPr>
          <w:sz w:val="28"/>
          <w:szCs w:val="28"/>
        </w:rPr>
        <w:t xml:space="preserve">   </w:t>
      </w:r>
      <w:proofErr w:type="gramStart"/>
      <w:r w:rsidR="00E84A95" w:rsidRPr="00BD7199">
        <w:rPr>
          <w:sz w:val="28"/>
          <w:szCs w:val="28"/>
        </w:rPr>
        <w:t>В случае если сведения, содержащиеся в документах, представленных заявителем в электронной форме с нарушением требований к электронной подписи, позволяют ответственному исполнителю сделать вывод о том, что заявитель имеет основание на предоставление земельных участков, ответственный исполнитель направляет в личный кабинет ЕПГУ (на электронную почту) заявителя сообщение о необходимости его личной явки с указанием даты и времени записи на прием.</w:t>
      </w:r>
      <w:proofErr w:type="gramEnd"/>
      <w:r w:rsidR="00E84A95" w:rsidRPr="00BD7199">
        <w:rPr>
          <w:sz w:val="28"/>
          <w:szCs w:val="28"/>
        </w:rPr>
        <w:t xml:space="preserve"> Подготовка проекта результата предоставления муниципальной услуги осуществляется после сличения представленных </w:t>
      </w:r>
      <w:r w:rsidR="00E84A95" w:rsidRPr="00BD7199">
        <w:rPr>
          <w:sz w:val="28"/>
          <w:szCs w:val="28"/>
        </w:rPr>
        <w:lastRenderedPageBreak/>
        <w:t>заявителем оригиналов документов с их электронными образами, представленными ранее.</w:t>
      </w:r>
    </w:p>
    <w:p w:rsidR="00E84A95" w:rsidRPr="00BD7199" w:rsidRDefault="00382831" w:rsidP="00382831">
      <w:pPr>
        <w:jc w:val="both"/>
        <w:rPr>
          <w:sz w:val="28"/>
          <w:szCs w:val="28"/>
        </w:rPr>
      </w:pPr>
      <w:r>
        <w:rPr>
          <w:sz w:val="28"/>
          <w:szCs w:val="28"/>
        </w:rPr>
        <w:t xml:space="preserve">   </w:t>
      </w:r>
      <w:r w:rsidR="00E84A95" w:rsidRPr="00BD7199">
        <w:rPr>
          <w:sz w:val="28"/>
          <w:szCs w:val="28"/>
        </w:rPr>
        <w:t>3.5. Принятие решения и направление заявителю результата предоставления муниципальной услуги.</w:t>
      </w:r>
    </w:p>
    <w:p w:rsidR="00E84A95" w:rsidRPr="00BD7199" w:rsidRDefault="00382831" w:rsidP="00382831">
      <w:pPr>
        <w:jc w:val="both"/>
        <w:rPr>
          <w:sz w:val="28"/>
          <w:szCs w:val="28"/>
        </w:rPr>
      </w:pPr>
      <w:r>
        <w:rPr>
          <w:sz w:val="28"/>
          <w:szCs w:val="28"/>
        </w:rPr>
        <w:t xml:space="preserve">   </w:t>
      </w:r>
      <w:r w:rsidR="00E84A95" w:rsidRPr="00BD7199">
        <w:rPr>
          <w:sz w:val="28"/>
          <w:szCs w:val="28"/>
        </w:rPr>
        <w:t>3.5.1. Основанием для начала административной процедуры является поступление Главе на подпись согласованного в установленном порядке проекта о выдаче  разрешения на использование земель или земельного   участка  или проекта решения об отказе.</w:t>
      </w:r>
    </w:p>
    <w:p w:rsidR="00C965F1" w:rsidRPr="00BD7199" w:rsidRDefault="00382831" w:rsidP="00382831">
      <w:pPr>
        <w:jc w:val="both"/>
        <w:rPr>
          <w:sz w:val="28"/>
          <w:szCs w:val="28"/>
        </w:rPr>
      </w:pPr>
      <w:r>
        <w:rPr>
          <w:sz w:val="28"/>
          <w:szCs w:val="28"/>
        </w:rPr>
        <w:t xml:space="preserve">   </w:t>
      </w:r>
      <w:r w:rsidR="00E84A95" w:rsidRPr="00BD7199">
        <w:rPr>
          <w:sz w:val="28"/>
          <w:szCs w:val="28"/>
        </w:rPr>
        <w:t>Глава рассматривает представленные документы и подписывает проект о выдаче разрешения на использование земель или земельных участков  или проект решения об отказе.</w:t>
      </w:r>
    </w:p>
    <w:p w:rsidR="00E84A95" w:rsidRPr="00BD7199" w:rsidRDefault="00382831" w:rsidP="00382831">
      <w:pPr>
        <w:jc w:val="both"/>
        <w:rPr>
          <w:sz w:val="28"/>
          <w:szCs w:val="28"/>
        </w:rPr>
      </w:pPr>
      <w:r>
        <w:rPr>
          <w:sz w:val="28"/>
          <w:szCs w:val="28"/>
        </w:rPr>
        <w:t xml:space="preserve">   </w:t>
      </w:r>
      <w:r w:rsidR="00E84A95" w:rsidRPr="00BD7199">
        <w:rPr>
          <w:sz w:val="28"/>
          <w:szCs w:val="28"/>
        </w:rPr>
        <w:t>Сотрудник, ответственный за направление заявителю результата предоставления муниципальной услуги, регистрирует подписанный результат предоставления муниципальной услуги в ведомственной системе и в журнале учета.</w:t>
      </w:r>
    </w:p>
    <w:p w:rsidR="00E84A95" w:rsidRPr="00BD7199" w:rsidRDefault="00382831" w:rsidP="00382831">
      <w:pPr>
        <w:jc w:val="both"/>
        <w:rPr>
          <w:sz w:val="28"/>
          <w:szCs w:val="28"/>
        </w:rPr>
      </w:pPr>
      <w:r>
        <w:rPr>
          <w:sz w:val="28"/>
          <w:szCs w:val="28"/>
        </w:rPr>
        <w:t xml:space="preserve">   </w:t>
      </w:r>
      <w:r w:rsidR="00BD7199" w:rsidRPr="00BD7199">
        <w:rPr>
          <w:sz w:val="28"/>
          <w:szCs w:val="28"/>
        </w:rPr>
        <w:t>3.5.2. Разрешение</w:t>
      </w:r>
      <w:r w:rsidR="00E84A95" w:rsidRPr="00BD7199">
        <w:rPr>
          <w:sz w:val="28"/>
          <w:szCs w:val="28"/>
        </w:rPr>
        <w:t xml:space="preserve"> направляется заявителю указанным в заявлении способом или уведомляет заявителя о готовности уведомления, а также о времени и месте, где его необходимо получить.</w:t>
      </w:r>
    </w:p>
    <w:p w:rsidR="00382831" w:rsidRDefault="00382831" w:rsidP="00382831">
      <w:pPr>
        <w:jc w:val="both"/>
        <w:rPr>
          <w:sz w:val="28"/>
          <w:szCs w:val="28"/>
        </w:rPr>
      </w:pPr>
      <w:r>
        <w:rPr>
          <w:sz w:val="28"/>
          <w:szCs w:val="28"/>
        </w:rPr>
        <w:t xml:space="preserve">   </w:t>
      </w:r>
      <w:r w:rsidR="00E84A95" w:rsidRPr="00BD7199">
        <w:rPr>
          <w:sz w:val="28"/>
          <w:szCs w:val="28"/>
        </w:rPr>
        <w:t xml:space="preserve">В случае выдачи разрешения на использование земель или земельных участков  заявителю через МФЦ, уведомление о выдаче разрешения на использование земель или земельных участков  направляется в МФЦ в соответствии </w:t>
      </w:r>
      <w:proofErr w:type="gramStart"/>
      <w:r w:rsidR="00E84A95" w:rsidRPr="00BD7199">
        <w:rPr>
          <w:sz w:val="28"/>
          <w:szCs w:val="28"/>
        </w:rPr>
        <w:t>с</w:t>
      </w:r>
      <w:proofErr w:type="gramEnd"/>
      <w:r w:rsidR="00E84A95" w:rsidRPr="00BD7199">
        <w:rPr>
          <w:sz w:val="28"/>
          <w:szCs w:val="28"/>
        </w:rPr>
        <w:t xml:space="preserve"> </w:t>
      </w:r>
    </w:p>
    <w:p w:rsidR="00E84A95" w:rsidRPr="00BD7199" w:rsidRDefault="00E84A95" w:rsidP="00382831">
      <w:pPr>
        <w:jc w:val="both"/>
        <w:rPr>
          <w:sz w:val="28"/>
          <w:szCs w:val="28"/>
        </w:rPr>
      </w:pPr>
      <w:r w:rsidRPr="00BD7199">
        <w:rPr>
          <w:sz w:val="28"/>
          <w:szCs w:val="28"/>
        </w:rPr>
        <w:t>соглашением, заключенным между МФЦ и администрацией. Сотрудник МФЦ уведомляет заявителя о готовности разрешения на использование земель и земельных участков, а также о времени и месте, где его необходимо получить.</w:t>
      </w:r>
    </w:p>
    <w:p w:rsidR="00E84A95" w:rsidRPr="00BD7199" w:rsidRDefault="00382831" w:rsidP="00382831">
      <w:pPr>
        <w:pStyle w:val="aa"/>
        <w:spacing w:after="0" w:afterAutospacing="0"/>
        <w:jc w:val="both"/>
        <w:rPr>
          <w:sz w:val="28"/>
          <w:szCs w:val="28"/>
        </w:rPr>
      </w:pPr>
      <w:r>
        <w:rPr>
          <w:sz w:val="28"/>
          <w:szCs w:val="28"/>
        </w:rPr>
        <w:t xml:space="preserve">   </w:t>
      </w:r>
      <w:r w:rsidR="00E84A95" w:rsidRPr="00BD7199">
        <w:rPr>
          <w:sz w:val="28"/>
          <w:szCs w:val="28"/>
        </w:rPr>
        <w:t>3.5.3. В случае отказа в предоставления муниципальной услуги решение об отказе направляется заявителю почтовым сообщением, а в случае направления заявления и документов в электронной форме – в зависимости способа подачи заявления:</w:t>
      </w:r>
    </w:p>
    <w:p w:rsidR="00E84A95" w:rsidRPr="00BD7199" w:rsidRDefault="00382831" w:rsidP="00382831">
      <w:pPr>
        <w:pStyle w:val="aa"/>
        <w:spacing w:after="0" w:afterAutospacing="0"/>
        <w:jc w:val="both"/>
        <w:rPr>
          <w:sz w:val="28"/>
          <w:szCs w:val="28"/>
        </w:rPr>
      </w:pPr>
      <w:r>
        <w:rPr>
          <w:sz w:val="28"/>
          <w:szCs w:val="28"/>
        </w:rPr>
        <w:t xml:space="preserve">   </w:t>
      </w:r>
      <w:r w:rsidR="00E84A95" w:rsidRPr="00BD7199">
        <w:rPr>
          <w:sz w:val="28"/>
          <w:szCs w:val="28"/>
        </w:rPr>
        <w:t>в личный кабинет на ЕПГУ (при направлении заявления посредством ЕПГУ);</w:t>
      </w:r>
    </w:p>
    <w:p w:rsidR="00E84A95" w:rsidRPr="00BD7199" w:rsidRDefault="00382831" w:rsidP="00382831">
      <w:pPr>
        <w:pStyle w:val="aa"/>
        <w:spacing w:after="0" w:afterAutospacing="0"/>
        <w:jc w:val="both"/>
        <w:rPr>
          <w:sz w:val="28"/>
          <w:szCs w:val="28"/>
        </w:rPr>
      </w:pPr>
      <w:r>
        <w:rPr>
          <w:sz w:val="28"/>
          <w:szCs w:val="28"/>
        </w:rPr>
        <w:t xml:space="preserve">   </w:t>
      </w:r>
      <w:r w:rsidR="00E84A95" w:rsidRPr="00BD7199">
        <w:rPr>
          <w:sz w:val="28"/>
          <w:szCs w:val="28"/>
        </w:rPr>
        <w:t>на адрес электронной почты, указанный в заявлении (при направлении на официальную электронную почту или официальный сайт администрации).</w:t>
      </w:r>
    </w:p>
    <w:p w:rsidR="00E84A95" w:rsidRPr="00BD7199" w:rsidRDefault="00382831" w:rsidP="00382831">
      <w:pPr>
        <w:pStyle w:val="aa"/>
        <w:spacing w:after="0" w:afterAutospacing="0"/>
        <w:jc w:val="both"/>
        <w:rPr>
          <w:sz w:val="28"/>
          <w:szCs w:val="28"/>
        </w:rPr>
      </w:pPr>
      <w:r>
        <w:rPr>
          <w:sz w:val="28"/>
          <w:szCs w:val="28"/>
        </w:rPr>
        <w:t xml:space="preserve">   </w:t>
      </w:r>
      <w:r w:rsidR="00E84A95" w:rsidRPr="00BD7199">
        <w:rPr>
          <w:sz w:val="28"/>
          <w:szCs w:val="28"/>
        </w:rPr>
        <w:t>3.5.4. Срок выполнения административной процедуры по проверке документов на установление наличия (отсутствия) права на получение муниципальной услуги и принятию решения о предоставлении муниципальной услуги или об отказе в предоставлении муниципальной услуги – 9 дней.</w:t>
      </w:r>
    </w:p>
    <w:p w:rsidR="00E84A95" w:rsidRPr="00BD7199" w:rsidRDefault="00382831" w:rsidP="00382831">
      <w:pPr>
        <w:pStyle w:val="aa"/>
        <w:spacing w:after="0" w:afterAutospacing="0"/>
        <w:jc w:val="both"/>
        <w:rPr>
          <w:sz w:val="28"/>
          <w:szCs w:val="28"/>
        </w:rPr>
      </w:pPr>
      <w:r>
        <w:rPr>
          <w:sz w:val="28"/>
          <w:szCs w:val="28"/>
        </w:rPr>
        <w:t xml:space="preserve">   </w:t>
      </w:r>
      <w:r w:rsidR="00E84A95" w:rsidRPr="00BD7199">
        <w:rPr>
          <w:sz w:val="28"/>
          <w:szCs w:val="28"/>
        </w:rPr>
        <w:t>3.6. Плата за пользование земельным участком должна быть внесена заявителем в срок, не превышающий 30 дней со дня направления способом, указанным в заявлении, уведомления о выдаче разрешения.</w:t>
      </w:r>
    </w:p>
    <w:p w:rsidR="00E84A95" w:rsidRPr="00BD7199" w:rsidRDefault="00382831" w:rsidP="00382831">
      <w:pPr>
        <w:pStyle w:val="aa"/>
        <w:spacing w:after="0" w:afterAutospacing="0"/>
        <w:jc w:val="both"/>
        <w:rPr>
          <w:sz w:val="28"/>
          <w:szCs w:val="28"/>
        </w:rPr>
      </w:pPr>
      <w:r>
        <w:rPr>
          <w:sz w:val="28"/>
          <w:szCs w:val="28"/>
        </w:rPr>
        <w:t xml:space="preserve">   </w:t>
      </w:r>
      <w:r w:rsidR="00E84A95" w:rsidRPr="00BD7199">
        <w:rPr>
          <w:sz w:val="28"/>
          <w:szCs w:val="28"/>
        </w:rPr>
        <w:t>Ответственный исполнитель совершает одно из следующих действий:</w:t>
      </w:r>
    </w:p>
    <w:p w:rsidR="00E84A95" w:rsidRPr="00BD7199" w:rsidRDefault="00382831" w:rsidP="00382831">
      <w:pPr>
        <w:pStyle w:val="aa"/>
        <w:spacing w:after="0" w:afterAutospacing="0"/>
        <w:jc w:val="both"/>
        <w:rPr>
          <w:sz w:val="28"/>
          <w:szCs w:val="28"/>
        </w:rPr>
      </w:pPr>
      <w:r>
        <w:rPr>
          <w:sz w:val="28"/>
          <w:szCs w:val="28"/>
        </w:rPr>
        <w:t xml:space="preserve">   </w:t>
      </w:r>
      <w:r w:rsidR="00E84A95" w:rsidRPr="00BD7199">
        <w:rPr>
          <w:sz w:val="28"/>
          <w:szCs w:val="28"/>
        </w:rPr>
        <w:t xml:space="preserve">1) осуществляет подготовку разрешения на использования земель или земельных участков, в </w:t>
      </w:r>
      <w:proofErr w:type="gramStart"/>
      <w:r w:rsidR="00E84A95" w:rsidRPr="00BD7199">
        <w:rPr>
          <w:sz w:val="28"/>
          <w:szCs w:val="28"/>
        </w:rPr>
        <w:t>срок</w:t>
      </w:r>
      <w:proofErr w:type="gramEnd"/>
      <w:r w:rsidR="00E84A95" w:rsidRPr="00BD7199">
        <w:rPr>
          <w:sz w:val="28"/>
          <w:szCs w:val="28"/>
        </w:rPr>
        <w:t xml:space="preserve"> не превышающий 10 рабочих дней со дня поступления платы;</w:t>
      </w:r>
    </w:p>
    <w:p w:rsidR="00E84A95" w:rsidRPr="00BD7199" w:rsidRDefault="00382831" w:rsidP="00382831">
      <w:pPr>
        <w:pStyle w:val="aa"/>
        <w:spacing w:after="0" w:afterAutospacing="0"/>
        <w:jc w:val="both"/>
        <w:rPr>
          <w:sz w:val="28"/>
          <w:szCs w:val="28"/>
        </w:rPr>
      </w:pPr>
      <w:r>
        <w:rPr>
          <w:sz w:val="28"/>
          <w:szCs w:val="28"/>
        </w:rPr>
        <w:t xml:space="preserve">   </w:t>
      </w:r>
      <w:r w:rsidR="00E84A95" w:rsidRPr="00BD7199">
        <w:rPr>
          <w:sz w:val="28"/>
          <w:szCs w:val="28"/>
        </w:rPr>
        <w:t>2) в случае не</w:t>
      </w:r>
      <w:r w:rsidR="00696027" w:rsidRPr="00BD7199">
        <w:rPr>
          <w:sz w:val="28"/>
          <w:szCs w:val="28"/>
        </w:rPr>
        <w:t xml:space="preserve"> </w:t>
      </w:r>
      <w:r w:rsidR="00E84A95" w:rsidRPr="00BD7199">
        <w:rPr>
          <w:sz w:val="28"/>
          <w:szCs w:val="28"/>
        </w:rPr>
        <w:t>поступления в установленный срок платы на указанный в уведомлении счет</w:t>
      </w:r>
      <w:r w:rsidR="00696027" w:rsidRPr="00BD7199">
        <w:rPr>
          <w:sz w:val="28"/>
          <w:szCs w:val="28"/>
        </w:rPr>
        <w:t xml:space="preserve">, </w:t>
      </w:r>
      <w:r w:rsidR="00E84A95" w:rsidRPr="00BD7199">
        <w:rPr>
          <w:sz w:val="28"/>
          <w:szCs w:val="28"/>
        </w:rPr>
        <w:t xml:space="preserve">осуществляет подготовку решения об отказе в выдаче разрешения в </w:t>
      </w:r>
      <w:proofErr w:type="gramStart"/>
      <w:r w:rsidR="00E84A95" w:rsidRPr="00BD7199">
        <w:rPr>
          <w:sz w:val="28"/>
          <w:szCs w:val="28"/>
        </w:rPr>
        <w:t>срок</w:t>
      </w:r>
      <w:proofErr w:type="gramEnd"/>
      <w:r w:rsidR="00E84A95" w:rsidRPr="00BD7199">
        <w:rPr>
          <w:sz w:val="28"/>
          <w:szCs w:val="28"/>
        </w:rPr>
        <w:t xml:space="preserve"> не превышающий 10 рабочих дней.</w:t>
      </w:r>
    </w:p>
    <w:p w:rsidR="00E84A95" w:rsidRPr="00BD7199" w:rsidRDefault="00382831" w:rsidP="00382831">
      <w:pPr>
        <w:jc w:val="both"/>
        <w:rPr>
          <w:sz w:val="28"/>
          <w:szCs w:val="28"/>
        </w:rPr>
      </w:pPr>
      <w:r>
        <w:rPr>
          <w:sz w:val="28"/>
          <w:szCs w:val="28"/>
        </w:rPr>
        <w:lastRenderedPageBreak/>
        <w:t xml:space="preserve">   </w:t>
      </w:r>
      <w:r w:rsidR="00E84A95" w:rsidRPr="00BD7199">
        <w:rPr>
          <w:sz w:val="28"/>
          <w:szCs w:val="28"/>
        </w:rPr>
        <w:t>Глава рассматривает представленные документы и подписывает проект разрешения на использование земель или земельных участков  или проект решения об отказе.</w:t>
      </w:r>
    </w:p>
    <w:p w:rsidR="00E84A95" w:rsidRPr="00BD7199" w:rsidRDefault="00382831" w:rsidP="00382831">
      <w:pPr>
        <w:jc w:val="both"/>
        <w:rPr>
          <w:sz w:val="28"/>
          <w:szCs w:val="28"/>
        </w:rPr>
      </w:pPr>
      <w:r>
        <w:rPr>
          <w:sz w:val="28"/>
          <w:szCs w:val="28"/>
        </w:rPr>
        <w:t xml:space="preserve">   </w:t>
      </w:r>
      <w:r w:rsidR="00E84A95" w:rsidRPr="00BD7199">
        <w:rPr>
          <w:sz w:val="28"/>
          <w:szCs w:val="28"/>
        </w:rPr>
        <w:t>Сотрудник, ответственный за направление заявителю результата предоставления муниципальной услуги, регистрирует подписанный результат предоставления муниципальной услуги в ведомственной системе и в журнале учета.</w:t>
      </w:r>
    </w:p>
    <w:p w:rsidR="008D220C" w:rsidRDefault="008D220C" w:rsidP="006B6A67">
      <w:pPr>
        <w:pStyle w:val="aa"/>
        <w:spacing w:after="0" w:afterAutospacing="0"/>
        <w:jc w:val="both"/>
        <w:rPr>
          <w:sz w:val="28"/>
          <w:szCs w:val="28"/>
        </w:rPr>
      </w:pPr>
    </w:p>
    <w:p w:rsidR="00E84A95" w:rsidRPr="009C3EAA" w:rsidRDefault="00E84A95" w:rsidP="00E84A95">
      <w:pPr>
        <w:pStyle w:val="aa"/>
        <w:spacing w:after="0" w:afterAutospacing="0"/>
        <w:ind w:firstLine="709"/>
        <w:jc w:val="both"/>
        <w:rPr>
          <w:sz w:val="28"/>
          <w:szCs w:val="28"/>
        </w:rPr>
      </w:pPr>
      <w:r w:rsidRPr="009C3EAA">
        <w:rPr>
          <w:sz w:val="28"/>
          <w:szCs w:val="28"/>
        </w:rPr>
        <w:t xml:space="preserve">IV. Формы </w:t>
      </w:r>
      <w:proofErr w:type="gramStart"/>
      <w:r w:rsidRPr="009C3EAA">
        <w:rPr>
          <w:sz w:val="28"/>
          <w:szCs w:val="28"/>
        </w:rPr>
        <w:t>контроля за</w:t>
      </w:r>
      <w:proofErr w:type="gramEnd"/>
      <w:r w:rsidRPr="009C3EAA">
        <w:rPr>
          <w:sz w:val="28"/>
          <w:szCs w:val="28"/>
        </w:rPr>
        <w:t xml:space="preserve"> исполнением административного регламента</w:t>
      </w:r>
    </w:p>
    <w:p w:rsidR="00E84A95" w:rsidRPr="009C3EAA" w:rsidRDefault="00E84A95" w:rsidP="00E84A95">
      <w:pPr>
        <w:pStyle w:val="aa"/>
        <w:spacing w:after="0" w:afterAutospacing="0"/>
        <w:jc w:val="center"/>
        <w:rPr>
          <w:sz w:val="28"/>
          <w:szCs w:val="28"/>
        </w:rPr>
      </w:pPr>
    </w:p>
    <w:p w:rsidR="00E84A95" w:rsidRPr="009C3EAA"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 xml:space="preserve">4.1. Текущий </w:t>
      </w:r>
      <w:proofErr w:type="gramStart"/>
      <w:r w:rsidR="00E84A95" w:rsidRPr="009C3EAA">
        <w:rPr>
          <w:sz w:val="28"/>
          <w:szCs w:val="28"/>
        </w:rPr>
        <w:t>контроль за</w:t>
      </w:r>
      <w:proofErr w:type="gramEnd"/>
      <w:r w:rsidR="00E84A95" w:rsidRPr="009C3EAA">
        <w:rPr>
          <w:sz w:val="28"/>
          <w:szCs w:val="28"/>
        </w:rPr>
        <w:t xml:space="preserve"> соблюдением и исполнением сотрудниками администрации положений административного регламента, нормативных правовых актов, устанавливающих требования к предоставлению муниципальной услуги, а также за принятием решений осуществляет Глава.</w:t>
      </w:r>
    </w:p>
    <w:p w:rsidR="00E84A95" w:rsidRPr="009C3EAA"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 xml:space="preserve">4.2. </w:t>
      </w:r>
      <w:proofErr w:type="gramStart"/>
      <w:r w:rsidR="00E84A95" w:rsidRPr="009C3EAA">
        <w:rPr>
          <w:sz w:val="28"/>
          <w:szCs w:val="28"/>
        </w:rPr>
        <w:t>Контроль за</w:t>
      </w:r>
      <w:proofErr w:type="gramEnd"/>
      <w:r w:rsidR="00E84A95" w:rsidRPr="009C3EAA">
        <w:rPr>
          <w:sz w:val="28"/>
          <w:szCs w:val="28"/>
        </w:rPr>
        <w:t xml:space="preserve">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 Проверки могут быть плановыми (осуществляются на основании годовых планов) и внеплановыми (по конкретному обращению).</w:t>
      </w:r>
    </w:p>
    <w:p w:rsidR="00E84A95" w:rsidRPr="009C3EAA"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Плановые и внеплановые проверки проводятся на основан</w:t>
      </w:r>
      <w:r w:rsidR="00E84A95">
        <w:rPr>
          <w:sz w:val="28"/>
          <w:szCs w:val="28"/>
        </w:rPr>
        <w:t xml:space="preserve">ии распорядительных документов </w:t>
      </w:r>
      <w:r w:rsidR="00E84A95" w:rsidRPr="009C3EAA">
        <w:rPr>
          <w:sz w:val="28"/>
          <w:szCs w:val="28"/>
        </w:rPr>
        <w:t xml:space="preserve">Главы. Проверки осуществляются с целью выявления и устранения нарушений при предоставлении муниципальной услуги. </w:t>
      </w:r>
    </w:p>
    <w:p w:rsidR="00AC72CC"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 xml:space="preserve">4.3. В случае выявления нарушений при принятии решений и совершении </w:t>
      </w:r>
    </w:p>
    <w:p w:rsidR="00E84A95" w:rsidRPr="009C3EAA" w:rsidRDefault="00E84A95" w:rsidP="00382831">
      <w:pPr>
        <w:pStyle w:val="aa"/>
        <w:spacing w:after="0" w:afterAutospacing="0"/>
        <w:jc w:val="both"/>
        <w:rPr>
          <w:sz w:val="28"/>
          <w:szCs w:val="28"/>
        </w:rPr>
      </w:pPr>
      <w:r w:rsidRPr="009C3EAA">
        <w:rPr>
          <w:sz w:val="28"/>
          <w:szCs w:val="28"/>
        </w:rPr>
        <w:t>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w:t>
      </w:r>
    </w:p>
    <w:p w:rsidR="00E84A95" w:rsidRPr="009C3EAA" w:rsidRDefault="00382831" w:rsidP="00382831">
      <w:pPr>
        <w:pStyle w:val="aa"/>
        <w:spacing w:after="0" w:afterAutospacing="0"/>
        <w:jc w:val="both"/>
        <w:rPr>
          <w:sz w:val="28"/>
          <w:szCs w:val="28"/>
        </w:rPr>
      </w:pPr>
      <w:r>
        <w:rPr>
          <w:sz w:val="28"/>
          <w:szCs w:val="28"/>
        </w:rPr>
        <w:t xml:space="preserve">   </w:t>
      </w:r>
      <w:r w:rsidR="00E84A95" w:rsidRPr="009C3EAA">
        <w:rPr>
          <w:sz w:val="28"/>
          <w:szCs w:val="28"/>
        </w:rPr>
        <w:t xml:space="preserve">4.4. </w:t>
      </w:r>
      <w:proofErr w:type="gramStart"/>
      <w:r w:rsidR="00E84A95" w:rsidRPr="009C3EAA">
        <w:rPr>
          <w:sz w:val="28"/>
          <w:szCs w:val="28"/>
        </w:rPr>
        <w:t xml:space="preserve">Граждане, их объединения и организации могут контролировать исполнение муниципальной услуги посредством контроля размещения информации на </w:t>
      </w:r>
      <w:r w:rsidR="00E84A95">
        <w:rPr>
          <w:sz w:val="28"/>
          <w:szCs w:val="28"/>
        </w:rPr>
        <w:t xml:space="preserve">официальном </w:t>
      </w:r>
      <w:r w:rsidR="00E84A95" w:rsidRPr="009C3EAA">
        <w:rPr>
          <w:sz w:val="28"/>
          <w:szCs w:val="28"/>
        </w:rPr>
        <w:t>сайте</w:t>
      </w:r>
      <w:r w:rsidR="00E84A95">
        <w:rPr>
          <w:sz w:val="28"/>
          <w:szCs w:val="28"/>
        </w:rPr>
        <w:t xml:space="preserve"> администрации</w:t>
      </w:r>
      <w:r w:rsidR="00E84A95" w:rsidRPr="009C3EAA">
        <w:rPr>
          <w:sz w:val="28"/>
          <w:szCs w:val="28"/>
        </w:rPr>
        <w:t>, письменного и устного обращения в адрес администрации с просьбой о проведении проверки соблюдения и исполнения нормативных правовых актов, положений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w:t>
      </w:r>
      <w:proofErr w:type="gramEnd"/>
      <w:r w:rsidR="00E84A95" w:rsidRPr="009C3EAA">
        <w:rPr>
          <w:sz w:val="28"/>
          <w:szCs w:val="28"/>
        </w:rPr>
        <w:t xml:space="preserve"> </w:t>
      </w:r>
      <w:proofErr w:type="gramStart"/>
      <w:r w:rsidR="00E84A95" w:rsidRPr="009C3EAA">
        <w:rPr>
          <w:sz w:val="28"/>
          <w:szCs w:val="28"/>
        </w:rPr>
        <w:t>предоставлении</w:t>
      </w:r>
      <w:proofErr w:type="gramEnd"/>
      <w:r w:rsidR="00E84A95" w:rsidRPr="009C3EAA">
        <w:rPr>
          <w:sz w:val="28"/>
          <w:szCs w:val="28"/>
        </w:rPr>
        <w:t xml:space="preserve"> муниципальной услуги.</w:t>
      </w:r>
    </w:p>
    <w:p w:rsidR="00E84A95" w:rsidRPr="009C3EAA" w:rsidRDefault="00E84A95" w:rsidP="00E84A95">
      <w:pPr>
        <w:pStyle w:val="aa"/>
        <w:spacing w:after="0" w:afterAutospacing="0"/>
        <w:ind w:firstLine="709"/>
        <w:jc w:val="center"/>
        <w:rPr>
          <w:sz w:val="28"/>
          <w:szCs w:val="28"/>
        </w:rPr>
      </w:pPr>
    </w:p>
    <w:p w:rsidR="00E84A95" w:rsidRPr="009C3EAA" w:rsidRDefault="00E84A95" w:rsidP="00E84A95">
      <w:pPr>
        <w:pStyle w:val="aa"/>
        <w:spacing w:after="0" w:afterAutospacing="0"/>
        <w:ind w:firstLine="709"/>
        <w:jc w:val="center"/>
        <w:rPr>
          <w:sz w:val="28"/>
          <w:szCs w:val="28"/>
        </w:rPr>
      </w:pPr>
      <w:r w:rsidRPr="009C3EAA">
        <w:rPr>
          <w:sz w:val="28"/>
          <w:szCs w:val="28"/>
        </w:rPr>
        <w:t xml:space="preserve">V. Досудебный (внесудебный) порядок обжалования решений и действий (бездействия) органа, предоставляющего муниципальную услугу, </w:t>
      </w:r>
      <w:r w:rsidRPr="009C3EAA">
        <w:rPr>
          <w:sz w:val="28"/>
          <w:szCs w:val="28"/>
        </w:rPr>
        <w:br/>
        <w:t>а также должностных лиц, муниципальных служащих</w:t>
      </w:r>
    </w:p>
    <w:p w:rsidR="00E84A95" w:rsidRPr="009C3EAA" w:rsidRDefault="00E84A95" w:rsidP="00E84A95">
      <w:pPr>
        <w:pStyle w:val="aa"/>
        <w:spacing w:after="0" w:afterAutospacing="0"/>
        <w:ind w:firstLine="709"/>
        <w:jc w:val="center"/>
        <w:rPr>
          <w:sz w:val="28"/>
          <w:szCs w:val="28"/>
        </w:rPr>
      </w:pPr>
    </w:p>
    <w:p w:rsidR="00E84A95" w:rsidRPr="00696027" w:rsidRDefault="00382831" w:rsidP="00382831">
      <w:pPr>
        <w:autoSpaceDE w:val="0"/>
        <w:autoSpaceDN w:val="0"/>
        <w:adjustRightInd w:val="0"/>
        <w:jc w:val="both"/>
        <w:outlineLvl w:val="1"/>
        <w:rPr>
          <w:sz w:val="28"/>
          <w:szCs w:val="28"/>
        </w:rPr>
      </w:pPr>
      <w:r>
        <w:rPr>
          <w:sz w:val="28"/>
          <w:szCs w:val="28"/>
        </w:rPr>
        <w:t xml:space="preserve">   </w:t>
      </w:r>
      <w:r w:rsidR="00E84A95" w:rsidRPr="00696027">
        <w:rPr>
          <w:sz w:val="28"/>
          <w:szCs w:val="28"/>
        </w:rPr>
        <w:t>5.1. Заявители вправе обжаловать действия (бездействие) администрации, а также должностных лиц, сотрудников администрации, принимающих участие в предоставлении муниципальной услуги, а также решения, принимаемые такими лицами в ходе предоставления муниципальной услуги (далее – сотрудники администрации), в досудебном (внесудебном) порядке, в том числе в следующих случаях:</w:t>
      </w:r>
    </w:p>
    <w:p w:rsidR="004B48EF" w:rsidRPr="004B48EF" w:rsidRDefault="00382831" w:rsidP="004B48EF">
      <w:pPr>
        <w:autoSpaceDE w:val="0"/>
        <w:autoSpaceDN w:val="0"/>
        <w:adjustRightInd w:val="0"/>
        <w:jc w:val="both"/>
        <w:outlineLvl w:val="1"/>
        <w:rPr>
          <w:sz w:val="28"/>
          <w:szCs w:val="28"/>
        </w:rPr>
      </w:pPr>
      <w:r>
        <w:rPr>
          <w:sz w:val="28"/>
          <w:szCs w:val="28"/>
        </w:rPr>
        <w:lastRenderedPageBreak/>
        <w:t xml:space="preserve">   </w:t>
      </w:r>
      <w:r w:rsidR="004B48EF" w:rsidRPr="004B48EF">
        <w:rPr>
          <w:sz w:val="28"/>
          <w:szCs w:val="28"/>
        </w:rPr>
        <w:t>1) нарушение срока регистрации запроса о предоставлении государственной или муниципальной услуги, запроса, указанного в статье 15.1 настоящего Федерального закона;</w:t>
      </w:r>
    </w:p>
    <w:p w:rsidR="004B48EF" w:rsidRPr="004B48EF" w:rsidRDefault="004B48EF" w:rsidP="004B48EF">
      <w:pPr>
        <w:autoSpaceDE w:val="0"/>
        <w:autoSpaceDN w:val="0"/>
        <w:adjustRightInd w:val="0"/>
        <w:jc w:val="both"/>
        <w:outlineLvl w:val="1"/>
        <w:rPr>
          <w:sz w:val="28"/>
          <w:szCs w:val="28"/>
        </w:rPr>
      </w:pPr>
      <w:r>
        <w:rPr>
          <w:sz w:val="28"/>
          <w:szCs w:val="28"/>
        </w:rPr>
        <w:t xml:space="preserve">   </w:t>
      </w:r>
      <w:r w:rsidRPr="004B48EF">
        <w:rPr>
          <w:sz w:val="28"/>
          <w:szCs w:val="28"/>
        </w:rPr>
        <w:t xml:space="preserve">2) нарушение срока предоставления государственной или муниципальной услуги. </w:t>
      </w:r>
      <w:proofErr w:type="gramStart"/>
      <w:r w:rsidRPr="004B48EF">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roofErr w:type="gramEnd"/>
    </w:p>
    <w:p w:rsidR="004B48EF" w:rsidRPr="004B48EF" w:rsidRDefault="004B48EF" w:rsidP="004B48EF">
      <w:pPr>
        <w:autoSpaceDE w:val="0"/>
        <w:autoSpaceDN w:val="0"/>
        <w:adjustRightInd w:val="0"/>
        <w:jc w:val="both"/>
        <w:outlineLvl w:val="1"/>
        <w:rPr>
          <w:sz w:val="28"/>
          <w:szCs w:val="28"/>
        </w:rPr>
      </w:pPr>
      <w:r>
        <w:rPr>
          <w:sz w:val="28"/>
          <w:szCs w:val="28"/>
        </w:rPr>
        <w:t xml:space="preserve">   </w:t>
      </w:r>
      <w:r w:rsidRPr="004B48EF">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4B48EF" w:rsidRPr="004B48EF" w:rsidRDefault="004B48EF" w:rsidP="004B48EF">
      <w:pPr>
        <w:autoSpaceDE w:val="0"/>
        <w:autoSpaceDN w:val="0"/>
        <w:adjustRightInd w:val="0"/>
        <w:jc w:val="both"/>
        <w:outlineLvl w:val="1"/>
        <w:rPr>
          <w:sz w:val="28"/>
          <w:szCs w:val="28"/>
        </w:rPr>
      </w:pPr>
      <w:r>
        <w:rPr>
          <w:sz w:val="28"/>
          <w:szCs w:val="28"/>
        </w:rPr>
        <w:t xml:space="preserve">   </w:t>
      </w:r>
      <w:r w:rsidRPr="004B48EF">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4B48EF" w:rsidRPr="004B48EF" w:rsidRDefault="004B48EF" w:rsidP="004B48EF">
      <w:pPr>
        <w:autoSpaceDE w:val="0"/>
        <w:autoSpaceDN w:val="0"/>
        <w:adjustRightInd w:val="0"/>
        <w:jc w:val="both"/>
        <w:outlineLvl w:val="1"/>
        <w:rPr>
          <w:sz w:val="28"/>
          <w:szCs w:val="28"/>
        </w:rPr>
      </w:pPr>
      <w:r>
        <w:rPr>
          <w:sz w:val="28"/>
          <w:szCs w:val="28"/>
        </w:rPr>
        <w:t xml:space="preserve">   </w:t>
      </w:r>
      <w:proofErr w:type="gramStart"/>
      <w:r w:rsidRPr="004B48EF">
        <w:rPr>
          <w:sz w:val="28"/>
          <w:szCs w:val="28"/>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4B48EF">
        <w:rPr>
          <w:sz w:val="28"/>
          <w:szCs w:val="28"/>
        </w:rPr>
        <w:t xml:space="preserve"> </w:t>
      </w:r>
      <w:proofErr w:type="gramStart"/>
      <w:r w:rsidRPr="004B48EF">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roofErr w:type="gramEnd"/>
    </w:p>
    <w:p w:rsidR="004B48EF" w:rsidRPr="004B48EF" w:rsidRDefault="004B48EF" w:rsidP="004B48EF">
      <w:pPr>
        <w:autoSpaceDE w:val="0"/>
        <w:autoSpaceDN w:val="0"/>
        <w:adjustRightInd w:val="0"/>
        <w:jc w:val="both"/>
        <w:outlineLvl w:val="1"/>
        <w:rPr>
          <w:sz w:val="28"/>
          <w:szCs w:val="28"/>
        </w:rPr>
      </w:pPr>
      <w:r>
        <w:rPr>
          <w:sz w:val="28"/>
          <w:szCs w:val="28"/>
        </w:rPr>
        <w:t xml:space="preserve">   </w:t>
      </w:r>
      <w:r w:rsidRPr="004B48EF">
        <w:rPr>
          <w:sz w:val="28"/>
          <w:szCs w:val="28"/>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B48EF" w:rsidRPr="004B48EF" w:rsidRDefault="004B48EF" w:rsidP="004B48EF">
      <w:pPr>
        <w:autoSpaceDE w:val="0"/>
        <w:autoSpaceDN w:val="0"/>
        <w:adjustRightInd w:val="0"/>
        <w:jc w:val="both"/>
        <w:outlineLvl w:val="1"/>
        <w:rPr>
          <w:sz w:val="28"/>
          <w:szCs w:val="28"/>
        </w:rPr>
      </w:pPr>
      <w:r>
        <w:rPr>
          <w:sz w:val="28"/>
          <w:szCs w:val="28"/>
        </w:rPr>
        <w:t xml:space="preserve">   </w:t>
      </w:r>
      <w:proofErr w:type="gramStart"/>
      <w:r w:rsidRPr="004B48EF">
        <w:rPr>
          <w:sz w:val="28"/>
          <w:szCs w:val="28"/>
        </w:rP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настоящего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w:t>
      </w:r>
      <w:proofErr w:type="gramEnd"/>
      <w:r w:rsidRPr="004B48EF">
        <w:rPr>
          <w:sz w:val="28"/>
          <w:szCs w:val="28"/>
        </w:rPr>
        <w:t xml:space="preserve"> исправлений. </w:t>
      </w:r>
      <w:proofErr w:type="gramStart"/>
      <w:r w:rsidRPr="004B48EF">
        <w:rPr>
          <w:sz w:val="28"/>
          <w:szCs w:val="28"/>
        </w:rPr>
        <w:t xml:space="preserve">В указанном случае досудебное </w:t>
      </w:r>
      <w:r w:rsidRPr="004B48EF">
        <w:rPr>
          <w:sz w:val="28"/>
          <w:szCs w:val="28"/>
        </w:rPr>
        <w:lastRenderedPageBreak/>
        <w:t>(внесудебное)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roofErr w:type="gramEnd"/>
    </w:p>
    <w:p w:rsidR="004B48EF" w:rsidRPr="004B48EF" w:rsidRDefault="004B48EF" w:rsidP="004B48EF">
      <w:pPr>
        <w:autoSpaceDE w:val="0"/>
        <w:autoSpaceDN w:val="0"/>
        <w:adjustRightInd w:val="0"/>
        <w:jc w:val="both"/>
        <w:outlineLvl w:val="1"/>
        <w:rPr>
          <w:sz w:val="28"/>
          <w:szCs w:val="28"/>
        </w:rPr>
      </w:pPr>
      <w:r>
        <w:rPr>
          <w:sz w:val="28"/>
          <w:szCs w:val="28"/>
        </w:rPr>
        <w:t xml:space="preserve">   </w:t>
      </w:r>
      <w:r w:rsidRPr="004B48EF">
        <w:rPr>
          <w:sz w:val="28"/>
          <w:szCs w:val="28"/>
        </w:rPr>
        <w:t>8) нарушение срока или порядка выдачи документов по результатам предоставления государственной или муниципальной услуги;</w:t>
      </w:r>
    </w:p>
    <w:p w:rsidR="004B48EF" w:rsidRPr="004B48EF" w:rsidRDefault="004B48EF" w:rsidP="004B48EF">
      <w:pPr>
        <w:autoSpaceDE w:val="0"/>
        <w:autoSpaceDN w:val="0"/>
        <w:adjustRightInd w:val="0"/>
        <w:jc w:val="both"/>
        <w:outlineLvl w:val="1"/>
        <w:rPr>
          <w:sz w:val="28"/>
          <w:szCs w:val="28"/>
        </w:rPr>
      </w:pPr>
      <w:r>
        <w:rPr>
          <w:sz w:val="28"/>
          <w:szCs w:val="28"/>
        </w:rPr>
        <w:t xml:space="preserve">   </w:t>
      </w:r>
      <w:proofErr w:type="gramStart"/>
      <w:r w:rsidRPr="004B48EF">
        <w:rPr>
          <w:sz w:val="28"/>
          <w:szCs w:val="28"/>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4B48EF">
        <w:rPr>
          <w:sz w:val="28"/>
          <w:szCs w:val="28"/>
        </w:rPr>
        <w:t xml:space="preserve"> </w:t>
      </w:r>
      <w:proofErr w:type="gramStart"/>
      <w:r w:rsidRPr="004B48EF">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roofErr w:type="gramEnd"/>
    </w:p>
    <w:p w:rsidR="006D000D" w:rsidRDefault="004B48EF" w:rsidP="004B48EF">
      <w:pPr>
        <w:autoSpaceDE w:val="0"/>
        <w:autoSpaceDN w:val="0"/>
        <w:adjustRightInd w:val="0"/>
        <w:jc w:val="both"/>
        <w:outlineLvl w:val="1"/>
        <w:rPr>
          <w:sz w:val="28"/>
          <w:szCs w:val="28"/>
        </w:rPr>
      </w:pPr>
      <w:r>
        <w:rPr>
          <w:sz w:val="28"/>
          <w:szCs w:val="28"/>
        </w:rPr>
        <w:t xml:space="preserve">   </w:t>
      </w:r>
      <w:proofErr w:type="gramStart"/>
      <w:r w:rsidRPr="004B48EF">
        <w:rPr>
          <w:sz w:val="28"/>
          <w:szCs w:val="28"/>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настоящего Федерального закона.</w:t>
      </w:r>
      <w:proofErr w:type="gramEnd"/>
      <w:r w:rsidRPr="004B48EF">
        <w:rPr>
          <w:sz w:val="28"/>
          <w:szCs w:val="28"/>
        </w:rPr>
        <w:t xml:space="preserve"> </w:t>
      </w:r>
      <w:proofErr w:type="gramStart"/>
      <w:r w:rsidRPr="004B48EF">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r w:rsidR="00382831">
        <w:rPr>
          <w:sz w:val="28"/>
          <w:szCs w:val="28"/>
        </w:rPr>
        <w:t xml:space="preserve">   </w:t>
      </w:r>
      <w:proofErr w:type="gramEnd"/>
    </w:p>
    <w:p w:rsidR="00382831" w:rsidRDefault="00E84A95" w:rsidP="004B48EF">
      <w:pPr>
        <w:autoSpaceDE w:val="0"/>
        <w:autoSpaceDN w:val="0"/>
        <w:adjustRightInd w:val="0"/>
        <w:jc w:val="both"/>
        <w:outlineLvl w:val="1"/>
        <w:rPr>
          <w:sz w:val="28"/>
          <w:szCs w:val="28"/>
        </w:rPr>
      </w:pPr>
      <w:r w:rsidRPr="00696027">
        <w:rPr>
          <w:sz w:val="28"/>
          <w:szCs w:val="28"/>
        </w:rPr>
        <w:t xml:space="preserve">5.2. Заявители вправе обратиться с жалобой в письменной форме лично или направить жалобу по почте, через МФЦ, с использованием информационно-телекоммуникационной сети «Интернет», официального сайта администрации, </w:t>
      </w:r>
    </w:p>
    <w:p w:rsidR="00E84A95" w:rsidRPr="00696027" w:rsidRDefault="00E84A95" w:rsidP="00382831">
      <w:pPr>
        <w:autoSpaceDE w:val="0"/>
        <w:autoSpaceDN w:val="0"/>
        <w:adjustRightInd w:val="0"/>
        <w:jc w:val="both"/>
        <w:outlineLvl w:val="1"/>
        <w:rPr>
          <w:sz w:val="28"/>
          <w:szCs w:val="28"/>
        </w:rPr>
      </w:pPr>
      <w:r w:rsidRPr="00696027">
        <w:rPr>
          <w:sz w:val="28"/>
          <w:szCs w:val="28"/>
        </w:rPr>
        <w:t>ЕПГУ (</w:t>
      </w:r>
      <w:r w:rsidRPr="00696027">
        <w:rPr>
          <w:sz w:val="28"/>
          <w:szCs w:val="28"/>
          <w:lang w:val="en-US"/>
        </w:rPr>
        <w:t>www</w:t>
      </w:r>
      <w:r w:rsidRPr="00696027">
        <w:rPr>
          <w:sz w:val="28"/>
          <w:szCs w:val="28"/>
        </w:rPr>
        <w:t>.</w:t>
      </w:r>
      <w:r w:rsidRPr="00696027">
        <w:rPr>
          <w:sz w:val="28"/>
          <w:szCs w:val="28"/>
          <w:lang w:val="en-US"/>
        </w:rPr>
        <w:t>do</w:t>
      </w:r>
      <w:r w:rsidRPr="00696027">
        <w:rPr>
          <w:sz w:val="28"/>
          <w:szCs w:val="28"/>
        </w:rPr>
        <w:t>.</w:t>
      </w:r>
      <w:proofErr w:type="spellStart"/>
      <w:r w:rsidRPr="00696027">
        <w:rPr>
          <w:sz w:val="28"/>
          <w:szCs w:val="28"/>
          <w:lang w:val="en-US"/>
        </w:rPr>
        <w:t>gosuslugi</w:t>
      </w:r>
      <w:proofErr w:type="spellEnd"/>
      <w:r w:rsidRPr="00696027">
        <w:rPr>
          <w:sz w:val="28"/>
          <w:szCs w:val="28"/>
        </w:rPr>
        <w:t>.</w:t>
      </w:r>
      <w:proofErr w:type="spellStart"/>
      <w:r w:rsidRPr="00696027">
        <w:rPr>
          <w:sz w:val="28"/>
          <w:szCs w:val="28"/>
          <w:lang w:val="en-US"/>
        </w:rPr>
        <w:t>ru</w:t>
      </w:r>
      <w:proofErr w:type="spellEnd"/>
      <w:r w:rsidRPr="00696027">
        <w:rPr>
          <w:sz w:val="28"/>
          <w:szCs w:val="28"/>
        </w:rPr>
        <w:t>). Жалоба также может быть принята при личном приеме заявителя.</w:t>
      </w:r>
    </w:p>
    <w:p w:rsidR="00E84A95" w:rsidRPr="00696027" w:rsidRDefault="00382831" w:rsidP="00382831">
      <w:pPr>
        <w:autoSpaceDE w:val="0"/>
        <w:autoSpaceDN w:val="0"/>
        <w:adjustRightInd w:val="0"/>
        <w:jc w:val="both"/>
        <w:outlineLvl w:val="1"/>
        <w:rPr>
          <w:sz w:val="28"/>
          <w:szCs w:val="28"/>
        </w:rPr>
      </w:pPr>
      <w:r>
        <w:rPr>
          <w:sz w:val="28"/>
          <w:szCs w:val="28"/>
        </w:rPr>
        <w:t xml:space="preserve">   </w:t>
      </w:r>
      <w:r w:rsidR="00E84A95" w:rsidRPr="00696027">
        <w:rPr>
          <w:sz w:val="28"/>
          <w:szCs w:val="28"/>
        </w:rPr>
        <w:t>5.3. Жалоба заявителя на решения и действия (бездействие) должностных лиц, сотрудников администрации подается Главе. Жалоба на решение, принятое Главой, рассматривается непосредственно Главой.</w:t>
      </w:r>
    </w:p>
    <w:p w:rsidR="00E84A95" w:rsidRPr="00696027" w:rsidRDefault="00382831" w:rsidP="00382831">
      <w:pPr>
        <w:autoSpaceDE w:val="0"/>
        <w:autoSpaceDN w:val="0"/>
        <w:adjustRightInd w:val="0"/>
        <w:jc w:val="both"/>
        <w:outlineLvl w:val="1"/>
        <w:rPr>
          <w:sz w:val="28"/>
          <w:szCs w:val="28"/>
        </w:rPr>
      </w:pPr>
      <w:r>
        <w:rPr>
          <w:sz w:val="28"/>
          <w:szCs w:val="28"/>
        </w:rPr>
        <w:t xml:space="preserve">   </w:t>
      </w:r>
      <w:r w:rsidR="00E84A95" w:rsidRPr="00696027">
        <w:rPr>
          <w:sz w:val="28"/>
          <w:szCs w:val="28"/>
        </w:rPr>
        <w:t>5.4. Жалоба должна содержать:</w:t>
      </w:r>
    </w:p>
    <w:p w:rsidR="00E84A95" w:rsidRPr="00696027" w:rsidRDefault="00382831" w:rsidP="00382831">
      <w:pPr>
        <w:autoSpaceDE w:val="0"/>
        <w:autoSpaceDN w:val="0"/>
        <w:adjustRightInd w:val="0"/>
        <w:jc w:val="both"/>
        <w:outlineLvl w:val="1"/>
        <w:rPr>
          <w:sz w:val="28"/>
          <w:szCs w:val="28"/>
        </w:rPr>
      </w:pPr>
      <w:r>
        <w:rPr>
          <w:sz w:val="28"/>
          <w:szCs w:val="28"/>
        </w:rPr>
        <w:t xml:space="preserve">   </w:t>
      </w:r>
      <w:r w:rsidR="00E84A95" w:rsidRPr="00696027">
        <w:rPr>
          <w:sz w:val="28"/>
          <w:szCs w:val="28"/>
        </w:rPr>
        <w:t>1) наименование администрации, должностного лица администрации либо сотрудника администрации, решения и действия (бездействие) которых обжалуются;</w:t>
      </w:r>
    </w:p>
    <w:p w:rsidR="00E84A95" w:rsidRPr="00696027" w:rsidRDefault="00382831" w:rsidP="00382831">
      <w:pPr>
        <w:autoSpaceDE w:val="0"/>
        <w:autoSpaceDN w:val="0"/>
        <w:adjustRightInd w:val="0"/>
        <w:jc w:val="both"/>
        <w:outlineLvl w:val="1"/>
        <w:rPr>
          <w:sz w:val="28"/>
          <w:szCs w:val="28"/>
        </w:rPr>
      </w:pPr>
      <w:r>
        <w:rPr>
          <w:sz w:val="28"/>
          <w:szCs w:val="28"/>
        </w:rPr>
        <w:lastRenderedPageBreak/>
        <w:t xml:space="preserve">   </w:t>
      </w:r>
      <w:proofErr w:type="gramStart"/>
      <w:r w:rsidR="00E84A95" w:rsidRPr="00696027">
        <w:rPr>
          <w:sz w:val="28"/>
          <w:szCs w:val="28"/>
        </w:rPr>
        <w:t>2) фамилию, имя, отчество (последнее – при наличии), сведения о месте жительства заявителя – гражданина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84A95" w:rsidRPr="00696027" w:rsidRDefault="00382831" w:rsidP="00382831">
      <w:pPr>
        <w:autoSpaceDE w:val="0"/>
        <w:autoSpaceDN w:val="0"/>
        <w:adjustRightInd w:val="0"/>
        <w:jc w:val="both"/>
        <w:outlineLvl w:val="1"/>
        <w:rPr>
          <w:sz w:val="28"/>
          <w:szCs w:val="28"/>
        </w:rPr>
      </w:pPr>
      <w:r>
        <w:rPr>
          <w:sz w:val="28"/>
          <w:szCs w:val="28"/>
        </w:rPr>
        <w:t xml:space="preserve">   </w:t>
      </w:r>
      <w:r w:rsidR="00E84A95" w:rsidRPr="00696027">
        <w:rPr>
          <w:sz w:val="28"/>
          <w:szCs w:val="28"/>
        </w:rPr>
        <w:t>3) сведения об обжалуемых решениях и действиях (бездействии) администрации, должностного лица администрации либо сотрудника администрации;</w:t>
      </w:r>
    </w:p>
    <w:p w:rsidR="00E84A95" w:rsidRPr="00696027" w:rsidRDefault="00382831" w:rsidP="00382831">
      <w:pPr>
        <w:autoSpaceDE w:val="0"/>
        <w:autoSpaceDN w:val="0"/>
        <w:adjustRightInd w:val="0"/>
        <w:jc w:val="both"/>
        <w:outlineLvl w:val="1"/>
        <w:rPr>
          <w:sz w:val="28"/>
          <w:szCs w:val="28"/>
        </w:rPr>
      </w:pPr>
      <w:r>
        <w:rPr>
          <w:sz w:val="28"/>
          <w:szCs w:val="28"/>
        </w:rPr>
        <w:t xml:space="preserve">   </w:t>
      </w:r>
      <w:r w:rsidR="00E84A95" w:rsidRPr="00696027">
        <w:rPr>
          <w:sz w:val="28"/>
          <w:szCs w:val="28"/>
        </w:rPr>
        <w:t>4) доводы, на основании которых заявитель не согласен с решением и действием (бездействием) администрации, должностного лица администрации либо сотрудника администрации. Заявителем могут быть представлены документы (при наличии), подтверждающие доводы заявителя, либо их копии.</w:t>
      </w:r>
    </w:p>
    <w:p w:rsidR="00E84A95" w:rsidRPr="00696027" w:rsidRDefault="00382831" w:rsidP="00382831">
      <w:pPr>
        <w:autoSpaceDE w:val="0"/>
        <w:autoSpaceDN w:val="0"/>
        <w:adjustRightInd w:val="0"/>
        <w:jc w:val="both"/>
        <w:outlineLvl w:val="1"/>
        <w:rPr>
          <w:sz w:val="28"/>
          <w:szCs w:val="28"/>
        </w:rPr>
      </w:pPr>
      <w:r>
        <w:rPr>
          <w:sz w:val="28"/>
          <w:szCs w:val="28"/>
        </w:rPr>
        <w:t xml:space="preserve">   </w:t>
      </w:r>
      <w:r w:rsidR="00E84A95" w:rsidRPr="00696027">
        <w:rPr>
          <w:sz w:val="28"/>
          <w:szCs w:val="28"/>
        </w:rPr>
        <w:t>При подаче жалобы заявитель вправе получить в администрации копии документов, подтверждающих обжалуемое действие (бездействие) должностного лица.</w:t>
      </w:r>
    </w:p>
    <w:p w:rsidR="00E84A95" w:rsidRPr="00696027" w:rsidRDefault="00382831" w:rsidP="00382831">
      <w:pPr>
        <w:autoSpaceDE w:val="0"/>
        <w:autoSpaceDN w:val="0"/>
        <w:adjustRightInd w:val="0"/>
        <w:jc w:val="both"/>
        <w:outlineLvl w:val="1"/>
        <w:rPr>
          <w:sz w:val="28"/>
          <w:szCs w:val="28"/>
        </w:rPr>
      </w:pPr>
      <w:r>
        <w:rPr>
          <w:sz w:val="28"/>
          <w:szCs w:val="28"/>
        </w:rPr>
        <w:t xml:space="preserve">   </w:t>
      </w:r>
      <w:r w:rsidR="00E84A95" w:rsidRPr="00696027">
        <w:rPr>
          <w:sz w:val="28"/>
          <w:szCs w:val="28"/>
        </w:rPr>
        <w:t>5.5. </w:t>
      </w:r>
      <w:proofErr w:type="gramStart"/>
      <w:r w:rsidR="00E84A95" w:rsidRPr="00696027">
        <w:rPr>
          <w:sz w:val="28"/>
          <w:szCs w:val="28"/>
        </w:rPr>
        <w:t>Жалоба подлежит рассмотрению в течение 15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roofErr w:type="gramEnd"/>
    </w:p>
    <w:p w:rsidR="00E84A95" w:rsidRPr="00696027" w:rsidRDefault="00382831" w:rsidP="00382831">
      <w:pPr>
        <w:autoSpaceDE w:val="0"/>
        <w:autoSpaceDN w:val="0"/>
        <w:adjustRightInd w:val="0"/>
        <w:jc w:val="both"/>
        <w:outlineLvl w:val="1"/>
        <w:rPr>
          <w:sz w:val="28"/>
          <w:szCs w:val="28"/>
        </w:rPr>
      </w:pPr>
      <w:r>
        <w:rPr>
          <w:sz w:val="28"/>
          <w:szCs w:val="28"/>
        </w:rPr>
        <w:t xml:space="preserve">   </w:t>
      </w:r>
      <w:r w:rsidR="00E84A95" w:rsidRPr="00696027">
        <w:rPr>
          <w:sz w:val="28"/>
          <w:szCs w:val="28"/>
        </w:rPr>
        <w:t>5.6. По результатам рассмотрения жалобы должностное лицо, наделенное полномочиями по рассмотрению жалоб в соответствии с пунктом 5.3 административного регламента, принимает одно из следующих решений:</w:t>
      </w:r>
    </w:p>
    <w:p w:rsidR="00C965F1" w:rsidRDefault="00382831" w:rsidP="00382831">
      <w:pPr>
        <w:autoSpaceDE w:val="0"/>
        <w:autoSpaceDN w:val="0"/>
        <w:adjustRightInd w:val="0"/>
        <w:jc w:val="both"/>
        <w:outlineLvl w:val="1"/>
        <w:rPr>
          <w:sz w:val="28"/>
          <w:szCs w:val="28"/>
        </w:rPr>
      </w:pPr>
      <w:r>
        <w:rPr>
          <w:sz w:val="28"/>
          <w:szCs w:val="28"/>
        </w:rPr>
        <w:t xml:space="preserve">   </w:t>
      </w:r>
      <w:proofErr w:type="gramStart"/>
      <w:r w:rsidR="00E84A95" w:rsidRPr="00696027">
        <w:rPr>
          <w:sz w:val="28"/>
          <w:szCs w:val="28"/>
        </w:rPr>
        <w:t>1) 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а также в иных формах;</w:t>
      </w:r>
      <w:proofErr w:type="gramEnd"/>
    </w:p>
    <w:p w:rsidR="00E84A95" w:rsidRPr="00696027" w:rsidRDefault="00382831" w:rsidP="00382831">
      <w:pPr>
        <w:autoSpaceDE w:val="0"/>
        <w:autoSpaceDN w:val="0"/>
        <w:adjustRightInd w:val="0"/>
        <w:jc w:val="both"/>
        <w:outlineLvl w:val="1"/>
        <w:rPr>
          <w:sz w:val="28"/>
          <w:szCs w:val="28"/>
        </w:rPr>
      </w:pPr>
      <w:r>
        <w:rPr>
          <w:sz w:val="28"/>
          <w:szCs w:val="28"/>
        </w:rPr>
        <w:t xml:space="preserve">   </w:t>
      </w:r>
      <w:r w:rsidR="00E84A95" w:rsidRPr="00696027">
        <w:rPr>
          <w:sz w:val="28"/>
          <w:szCs w:val="28"/>
        </w:rPr>
        <w:t>2) отказывает в удовлетворении жалобы.</w:t>
      </w:r>
    </w:p>
    <w:p w:rsidR="00E84A95" w:rsidRPr="00696027" w:rsidRDefault="00382831" w:rsidP="00382831">
      <w:pPr>
        <w:autoSpaceDE w:val="0"/>
        <w:autoSpaceDN w:val="0"/>
        <w:adjustRightInd w:val="0"/>
        <w:jc w:val="both"/>
        <w:outlineLvl w:val="1"/>
        <w:rPr>
          <w:sz w:val="28"/>
          <w:szCs w:val="28"/>
        </w:rPr>
      </w:pPr>
      <w:r>
        <w:rPr>
          <w:sz w:val="28"/>
          <w:szCs w:val="28"/>
        </w:rPr>
        <w:t xml:space="preserve">   </w:t>
      </w:r>
      <w:r w:rsidR="00E84A95" w:rsidRPr="00696027">
        <w:rPr>
          <w:sz w:val="28"/>
          <w:szCs w:val="28"/>
        </w:rPr>
        <w:t>5.7. Не позднее дня, следующего за днем принятия решения, указанного в пункте 5.6.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47226" w:rsidRDefault="00382831" w:rsidP="00747226">
      <w:pPr>
        <w:autoSpaceDE w:val="0"/>
        <w:autoSpaceDN w:val="0"/>
        <w:adjustRightInd w:val="0"/>
        <w:jc w:val="both"/>
        <w:outlineLvl w:val="1"/>
        <w:rPr>
          <w:sz w:val="28"/>
          <w:szCs w:val="28"/>
        </w:rPr>
      </w:pPr>
      <w:r>
        <w:rPr>
          <w:sz w:val="28"/>
          <w:szCs w:val="28"/>
        </w:rPr>
        <w:t xml:space="preserve">   </w:t>
      </w:r>
      <w:r w:rsidR="00E84A95" w:rsidRPr="00696027">
        <w:rPr>
          <w:sz w:val="28"/>
          <w:szCs w:val="28"/>
        </w:rPr>
        <w:t xml:space="preserve">5.8. В случае установления в ходе или по результатам </w:t>
      </w:r>
      <w:proofErr w:type="gramStart"/>
      <w:r w:rsidR="00E84A95" w:rsidRPr="00696027">
        <w:rPr>
          <w:sz w:val="28"/>
          <w:szCs w:val="28"/>
        </w:rPr>
        <w:t>рассмотрения жалобы признаков состава административного правонарушения</w:t>
      </w:r>
      <w:proofErr w:type="gramEnd"/>
      <w:r w:rsidR="00E84A95" w:rsidRPr="00696027">
        <w:rPr>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E84A95" w:rsidRPr="00696027" w:rsidRDefault="00747226" w:rsidP="00747226">
      <w:pPr>
        <w:autoSpaceDE w:val="0"/>
        <w:autoSpaceDN w:val="0"/>
        <w:adjustRightInd w:val="0"/>
        <w:jc w:val="both"/>
        <w:outlineLvl w:val="1"/>
        <w:rPr>
          <w:sz w:val="28"/>
          <w:szCs w:val="28"/>
        </w:rPr>
      </w:pPr>
      <w:r>
        <w:rPr>
          <w:sz w:val="28"/>
          <w:szCs w:val="28"/>
        </w:rPr>
        <w:t xml:space="preserve">   </w:t>
      </w:r>
      <w:r w:rsidR="00E84A95" w:rsidRPr="00696027">
        <w:rPr>
          <w:sz w:val="28"/>
          <w:szCs w:val="28"/>
        </w:rPr>
        <w:t>5.9. </w:t>
      </w:r>
      <w:proofErr w:type="gramStart"/>
      <w:r w:rsidR="00E84A95" w:rsidRPr="00696027">
        <w:rPr>
          <w:sz w:val="28"/>
          <w:szCs w:val="28"/>
        </w:rPr>
        <w:t>Жалоба на решения и (или) действия (бездействие) администрации, а также должностных лиц, сотрудников администрации,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может быть подана такими лицами в порядке, установленном административным регламентом, либо в порядке, установленном антимонопольным законодательством Российской Федерации, в антимонопольный</w:t>
      </w:r>
      <w:proofErr w:type="gramEnd"/>
      <w:r w:rsidR="00E84A95" w:rsidRPr="00696027">
        <w:rPr>
          <w:sz w:val="28"/>
          <w:szCs w:val="28"/>
        </w:rPr>
        <w:t xml:space="preserve"> орган.</w:t>
      </w:r>
    </w:p>
    <w:p w:rsidR="00E84A95" w:rsidRPr="00B55CCB" w:rsidRDefault="00E84A95" w:rsidP="00E84A95">
      <w:pPr>
        <w:ind w:firstLine="5100"/>
        <w:jc w:val="right"/>
        <w:rPr>
          <w:sz w:val="28"/>
          <w:szCs w:val="28"/>
        </w:rPr>
      </w:pPr>
      <w:r w:rsidRPr="009C3EAA">
        <w:br w:type="page"/>
      </w:r>
      <w:r w:rsidRPr="00B55CCB">
        <w:rPr>
          <w:sz w:val="28"/>
          <w:szCs w:val="28"/>
        </w:rPr>
        <w:lastRenderedPageBreak/>
        <w:t>ПРИЛОЖЕНИЕ № 1</w:t>
      </w:r>
    </w:p>
    <w:p w:rsidR="00E84A95" w:rsidRPr="00B55CCB" w:rsidRDefault="00E84A95" w:rsidP="00E84A95">
      <w:pPr>
        <w:ind w:firstLine="5100"/>
        <w:jc w:val="right"/>
        <w:rPr>
          <w:sz w:val="28"/>
          <w:szCs w:val="28"/>
        </w:rPr>
      </w:pPr>
      <w:r w:rsidRPr="00B55CCB">
        <w:rPr>
          <w:sz w:val="28"/>
          <w:szCs w:val="28"/>
        </w:rPr>
        <w:t>к административному регламенту</w:t>
      </w:r>
    </w:p>
    <w:p w:rsidR="00E84A95" w:rsidRPr="00B55CCB" w:rsidRDefault="00E84A95" w:rsidP="00E84A95">
      <w:pPr>
        <w:ind w:firstLine="5100"/>
        <w:jc w:val="right"/>
        <w:rPr>
          <w:sz w:val="28"/>
          <w:szCs w:val="28"/>
        </w:rPr>
      </w:pPr>
      <w:r w:rsidRPr="00B55CCB">
        <w:rPr>
          <w:sz w:val="28"/>
          <w:szCs w:val="28"/>
        </w:rPr>
        <w:t xml:space="preserve">предоставления </w:t>
      </w:r>
      <w:proofErr w:type="gramStart"/>
      <w:r w:rsidRPr="00B55CCB">
        <w:rPr>
          <w:sz w:val="28"/>
          <w:szCs w:val="28"/>
        </w:rPr>
        <w:t>муниципальной</w:t>
      </w:r>
      <w:proofErr w:type="gramEnd"/>
    </w:p>
    <w:p w:rsidR="00E84A95" w:rsidRPr="00B55CCB" w:rsidRDefault="00E84A95" w:rsidP="00E84A95">
      <w:pPr>
        <w:ind w:left="5103"/>
        <w:jc w:val="right"/>
        <w:rPr>
          <w:sz w:val="28"/>
          <w:szCs w:val="28"/>
        </w:rPr>
      </w:pPr>
      <w:r w:rsidRPr="00B55CCB">
        <w:rPr>
          <w:sz w:val="28"/>
          <w:szCs w:val="28"/>
        </w:rPr>
        <w:t xml:space="preserve">услуги «Выдача разрешения на использование земель или земельных участков, находящихся </w:t>
      </w:r>
      <w:proofErr w:type="gramStart"/>
      <w:r w:rsidRPr="00B55CCB">
        <w:rPr>
          <w:sz w:val="28"/>
          <w:szCs w:val="28"/>
        </w:rPr>
        <w:t>в</w:t>
      </w:r>
      <w:proofErr w:type="gramEnd"/>
      <w:r w:rsidRPr="00B55CCB">
        <w:rPr>
          <w:sz w:val="28"/>
          <w:szCs w:val="28"/>
        </w:rPr>
        <w:t xml:space="preserve"> государственной или муниципальной </w:t>
      </w:r>
    </w:p>
    <w:p w:rsidR="00E84A95" w:rsidRPr="00C216B1" w:rsidRDefault="00E84A95" w:rsidP="00E84A95">
      <w:pPr>
        <w:ind w:left="5103"/>
        <w:jc w:val="right"/>
      </w:pPr>
      <w:r w:rsidRPr="00B55CCB">
        <w:rPr>
          <w:sz w:val="28"/>
          <w:szCs w:val="28"/>
        </w:rPr>
        <w:t>собственности, без предоставления земельных участков и установления сервитутов</w:t>
      </w:r>
      <w:r w:rsidR="00B27D26" w:rsidRPr="00B27D26">
        <w:rPr>
          <w:color w:val="000000" w:themeColor="text1"/>
          <w:sz w:val="28"/>
          <w:szCs w:val="28"/>
        </w:rPr>
        <w:t xml:space="preserve"> </w:t>
      </w:r>
      <w:r w:rsidR="00B27D26" w:rsidRPr="009A4F89">
        <w:rPr>
          <w:color w:val="000000" w:themeColor="text1"/>
          <w:sz w:val="28"/>
          <w:szCs w:val="28"/>
        </w:rPr>
        <w:t>для размещения объектов, виды которых  устанавливаются Правительством Российской Федерации</w:t>
      </w:r>
      <w:r w:rsidRPr="00B55CCB">
        <w:rPr>
          <w:sz w:val="28"/>
          <w:szCs w:val="28"/>
        </w:rPr>
        <w:t>»</w:t>
      </w:r>
      <w:r w:rsidRPr="00C216B1">
        <w:t xml:space="preserve"> </w:t>
      </w:r>
    </w:p>
    <w:p w:rsidR="00E84A95" w:rsidRDefault="00E84A95" w:rsidP="00E84A95">
      <w:pPr>
        <w:pStyle w:val="ConsPlusNonformat"/>
        <w:ind w:left="5103" w:hanging="6"/>
        <w:rPr>
          <w:rFonts w:ascii="Times New Roman" w:hAnsi="Times New Roman" w:cs="Times New Roman"/>
          <w:sz w:val="28"/>
          <w:szCs w:val="28"/>
        </w:rPr>
      </w:pPr>
    </w:p>
    <w:p w:rsidR="00E84A95" w:rsidRPr="00C216B1" w:rsidRDefault="00E84A95" w:rsidP="00E84A95">
      <w:pPr>
        <w:autoSpaceDE w:val="0"/>
        <w:autoSpaceDN w:val="0"/>
        <w:adjustRightInd w:val="0"/>
        <w:jc w:val="center"/>
        <w:outlineLvl w:val="1"/>
      </w:pPr>
      <w:r w:rsidRPr="00C216B1">
        <w:t>ПРИМЕРНАЯ ФОРМА</w:t>
      </w:r>
    </w:p>
    <w:p w:rsidR="00B55CCB" w:rsidRDefault="00E84A95" w:rsidP="00E84A95">
      <w:pPr>
        <w:pStyle w:val="ConsPlusNonformat"/>
        <w:ind w:left="5387"/>
        <w:jc w:val="right"/>
        <w:rPr>
          <w:rFonts w:ascii="Times New Roman" w:hAnsi="Times New Roman" w:cs="Times New Roman"/>
          <w:sz w:val="28"/>
          <w:szCs w:val="28"/>
        </w:rPr>
      </w:pPr>
      <w:r>
        <w:rPr>
          <w:rFonts w:ascii="Times New Roman" w:hAnsi="Times New Roman" w:cs="Times New Roman"/>
          <w:sz w:val="28"/>
          <w:szCs w:val="28"/>
        </w:rPr>
        <w:t xml:space="preserve">Главе </w:t>
      </w:r>
      <w:r w:rsidR="00B55CCB">
        <w:rPr>
          <w:rFonts w:ascii="Times New Roman" w:hAnsi="Times New Roman" w:cs="Times New Roman"/>
          <w:sz w:val="28"/>
          <w:szCs w:val="28"/>
        </w:rPr>
        <w:t>Лозовского сельсовета</w:t>
      </w:r>
    </w:p>
    <w:p w:rsidR="00E84A95" w:rsidRDefault="0016466B" w:rsidP="0016466B">
      <w:pPr>
        <w:pStyle w:val="ConsPlusNonformat"/>
        <w:ind w:left="5387"/>
        <w:rPr>
          <w:rFonts w:ascii="Times New Roman" w:hAnsi="Times New Roman" w:cs="Times New Roman"/>
          <w:sz w:val="28"/>
          <w:szCs w:val="28"/>
        </w:rPr>
      </w:pPr>
      <w:r>
        <w:rPr>
          <w:rFonts w:ascii="Times New Roman" w:hAnsi="Times New Roman" w:cs="Times New Roman"/>
          <w:sz w:val="28"/>
          <w:szCs w:val="28"/>
        </w:rPr>
        <w:t xml:space="preserve">               </w:t>
      </w:r>
      <w:r w:rsidR="00B55CCB">
        <w:rPr>
          <w:rFonts w:ascii="Times New Roman" w:hAnsi="Times New Roman" w:cs="Times New Roman"/>
          <w:sz w:val="28"/>
          <w:szCs w:val="28"/>
        </w:rPr>
        <w:t xml:space="preserve">Баганского </w:t>
      </w:r>
      <w:r w:rsidR="00E84A95">
        <w:rPr>
          <w:rFonts w:ascii="Times New Roman" w:hAnsi="Times New Roman" w:cs="Times New Roman"/>
          <w:sz w:val="28"/>
          <w:szCs w:val="28"/>
        </w:rPr>
        <w:t xml:space="preserve">района </w:t>
      </w:r>
    </w:p>
    <w:p w:rsidR="00B55CCB" w:rsidRDefault="0016466B" w:rsidP="0016466B">
      <w:pPr>
        <w:pStyle w:val="ConsPlusNonformat"/>
        <w:ind w:left="5387"/>
        <w:jc w:val="center"/>
        <w:rPr>
          <w:rFonts w:ascii="Times New Roman" w:hAnsi="Times New Roman" w:cs="Times New Roman"/>
          <w:sz w:val="28"/>
          <w:szCs w:val="28"/>
        </w:rPr>
      </w:pPr>
      <w:r>
        <w:rPr>
          <w:rFonts w:ascii="Times New Roman" w:hAnsi="Times New Roman" w:cs="Times New Roman"/>
          <w:sz w:val="28"/>
          <w:szCs w:val="28"/>
        </w:rPr>
        <w:t xml:space="preserve">       </w:t>
      </w:r>
      <w:r w:rsidR="00B55CCB">
        <w:rPr>
          <w:rFonts w:ascii="Times New Roman" w:hAnsi="Times New Roman" w:cs="Times New Roman"/>
          <w:sz w:val="28"/>
          <w:szCs w:val="28"/>
        </w:rPr>
        <w:t>Новосибирской области</w:t>
      </w:r>
    </w:p>
    <w:p w:rsidR="00E84A95" w:rsidRDefault="0040048A" w:rsidP="0040048A">
      <w:pPr>
        <w:pStyle w:val="ConsPlusNonformat"/>
        <w:rPr>
          <w:rFonts w:ascii="Times New Roman" w:hAnsi="Times New Roman" w:cs="Times New Roman"/>
          <w:sz w:val="28"/>
          <w:szCs w:val="28"/>
        </w:rPr>
      </w:pPr>
      <w:r>
        <w:rPr>
          <w:rFonts w:ascii="Times New Roman" w:hAnsi="Times New Roman" w:cs="Times New Roman"/>
          <w:sz w:val="28"/>
          <w:szCs w:val="28"/>
        </w:rPr>
        <w:t xml:space="preserve">                     </w:t>
      </w:r>
      <w:r w:rsidR="00E84A95">
        <w:rPr>
          <w:rFonts w:ascii="Times New Roman" w:hAnsi="Times New Roman" w:cs="Times New Roman"/>
          <w:sz w:val="28"/>
          <w:szCs w:val="28"/>
        </w:rPr>
        <w:t>___________________________________________________</w:t>
      </w:r>
    </w:p>
    <w:p w:rsidR="00E84A95" w:rsidRPr="009C3EAA" w:rsidRDefault="0040048A" w:rsidP="0040048A">
      <w:pPr>
        <w:pStyle w:val="ConsPlusNonformat"/>
        <w:rPr>
          <w:rFonts w:ascii="Times New Roman" w:hAnsi="Times New Roman" w:cs="Times New Roman"/>
          <w:sz w:val="28"/>
          <w:szCs w:val="28"/>
        </w:rPr>
      </w:pPr>
      <w:r>
        <w:rPr>
          <w:rFonts w:ascii="Times New Roman" w:hAnsi="Times New Roman" w:cs="Times New Roman"/>
          <w:sz w:val="28"/>
          <w:szCs w:val="28"/>
        </w:rPr>
        <w:t xml:space="preserve">                    </w:t>
      </w:r>
      <w:r w:rsidR="00E84A95">
        <w:rPr>
          <w:rFonts w:ascii="Times New Roman" w:hAnsi="Times New Roman" w:cs="Times New Roman"/>
          <w:sz w:val="28"/>
          <w:szCs w:val="28"/>
        </w:rPr>
        <w:t>от</w:t>
      </w:r>
      <w:r w:rsidR="00E84A95" w:rsidRPr="009C3EAA">
        <w:rPr>
          <w:rFonts w:ascii="Times New Roman" w:hAnsi="Times New Roman" w:cs="Times New Roman"/>
          <w:sz w:val="28"/>
          <w:szCs w:val="28"/>
        </w:rPr>
        <w:t>____________________</w:t>
      </w:r>
      <w:r w:rsidR="00E84A95">
        <w:rPr>
          <w:rFonts w:ascii="Times New Roman" w:hAnsi="Times New Roman" w:cs="Times New Roman"/>
          <w:sz w:val="28"/>
          <w:szCs w:val="28"/>
        </w:rPr>
        <w:t>_____________________________</w:t>
      </w:r>
    </w:p>
    <w:p w:rsidR="00E84A95" w:rsidRPr="009C3EAA" w:rsidRDefault="00E84A95" w:rsidP="0040048A">
      <w:pPr>
        <w:pStyle w:val="ConsPlusNonformat"/>
        <w:jc w:val="center"/>
        <w:rPr>
          <w:rFonts w:ascii="Times New Roman" w:hAnsi="Times New Roman" w:cs="Times New Roman"/>
          <w:sz w:val="28"/>
          <w:szCs w:val="28"/>
        </w:rPr>
      </w:pPr>
      <w:r w:rsidRPr="009C3EAA">
        <w:rPr>
          <w:rFonts w:ascii="Times New Roman" w:hAnsi="Times New Roman" w:cs="Times New Roman"/>
          <w:sz w:val="28"/>
          <w:szCs w:val="28"/>
        </w:rPr>
        <w:t>____________________________________________________</w:t>
      </w:r>
    </w:p>
    <w:p w:rsidR="00E84A95" w:rsidRPr="009C3EAA" w:rsidRDefault="00E84A95" w:rsidP="0040048A">
      <w:pPr>
        <w:pStyle w:val="ConsPlusNonformat"/>
        <w:jc w:val="center"/>
        <w:rPr>
          <w:rFonts w:ascii="Times New Roman" w:hAnsi="Times New Roman" w:cs="Times New Roman"/>
          <w:sz w:val="22"/>
          <w:szCs w:val="22"/>
        </w:rPr>
      </w:pPr>
      <w:r w:rsidRPr="009C3EAA">
        <w:rPr>
          <w:rFonts w:ascii="Times New Roman" w:hAnsi="Times New Roman" w:cs="Times New Roman"/>
          <w:sz w:val="22"/>
          <w:szCs w:val="22"/>
        </w:rPr>
        <w:t xml:space="preserve">(фамилия, имя, отчество (последнее – при наличии) гражданина </w:t>
      </w:r>
      <w:r w:rsidRPr="009C3EAA">
        <w:rPr>
          <w:rFonts w:ascii="Times New Roman" w:hAnsi="Times New Roman" w:cs="Times New Roman"/>
          <w:sz w:val="22"/>
          <w:szCs w:val="22"/>
        </w:rPr>
        <w:br/>
        <w:t xml:space="preserve">                                                                               или наименование юридического лица)</w:t>
      </w:r>
    </w:p>
    <w:p w:rsidR="00E84A95" w:rsidRPr="009C3EAA" w:rsidRDefault="00E84A95" w:rsidP="0040048A">
      <w:pPr>
        <w:pStyle w:val="ConsPlusNonformat"/>
        <w:jc w:val="center"/>
        <w:rPr>
          <w:rFonts w:ascii="Times New Roman" w:hAnsi="Times New Roman" w:cs="Times New Roman"/>
          <w:sz w:val="28"/>
          <w:szCs w:val="28"/>
        </w:rPr>
      </w:pPr>
      <w:r w:rsidRPr="009C3EAA">
        <w:rPr>
          <w:rFonts w:ascii="Times New Roman" w:hAnsi="Times New Roman" w:cs="Times New Roman"/>
          <w:sz w:val="28"/>
          <w:szCs w:val="28"/>
        </w:rPr>
        <w:t>___________________________________________________</w:t>
      </w:r>
    </w:p>
    <w:p w:rsidR="00E84A95" w:rsidRPr="009C3EAA" w:rsidRDefault="00E84A95" w:rsidP="0040048A">
      <w:pPr>
        <w:pStyle w:val="ConsPlusNonformat"/>
        <w:jc w:val="center"/>
        <w:rPr>
          <w:rFonts w:ascii="Times New Roman" w:hAnsi="Times New Roman" w:cs="Times New Roman"/>
          <w:sz w:val="28"/>
          <w:szCs w:val="28"/>
        </w:rPr>
      </w:pPr>
      <w:r w:rsidRPr="009C3EAA">
        <w:rPr>
          <w:rFonts w:ascii="Times New Roman" w:hAnsi="Times New Roman" w:cs="Times New Roman"/>
          <w:sz w:val="28"/>
          <w:szCs w:val="28"/>
        </w:rPr>
        <w:t>___________________________________________________</w:t>
      </w:r>
    </w:p>
    <w:p w:rsidR="00E84A95" w:rsidRPr="009C3EAA" w:rsidRDefault="00E84A95" w:rsidP="0040048A">
      <w:pPr>
        <w:pStyle w:val="ConsPlusNonformat"/>
        <w:jc w:val="center"/>
        <w:rPr>
          <w:rFonts w:ascii="Times New Roman" w:hAnsi="Times New Roman" w:cs="Times New Roman"/>
          <w:sz w:val="28"/>
          <w:szCs w:val="28"/>
        </w:rPr>
      </w:pPr>
      <w:r w:rsidRPr="009C3EAA">
        <w:rPr>
          <w:rFonts w:ascii="Times New Roman" w:hAnsi="Times New Roman" w:cs="Times New Roman"/>
          <w:sz w:val="24"/>
          <w:szCs w:val="24"/>
        </w:rPr>
        <w:t>(место жительства гражданина</w:t>
      </w:r>
      <w:r w:rsidRPr="009C3EAA">
        <w:rPr>
          <w:rFonts w:ascii="Times New Roman" w:hAnsi="Times New Roman" w:cs="Times New Roman"/>
          <w:sz w:val="24"/>
          <w:szCs w:val="24"/>
        </w:rPr>
        <w:br/>
        <w:t xml:space="preserve">                                                                 или место нахождения юридического лица)</w:t>
      </w:r>
    </w:p>
    <w:p w:rsidR="00E84A95" w:rsidRPr="009C3EAA" w:rsidRDefault="00E84A95" w:rsidP="0040048A">
      <w:pPr>
        <w:pStyle w:val="ConsPlusNonformat"/>
        <w:jc w:val="center"/>
        <w:rPr>
          <w:rFonts w:ascii="Times New Roman" w:hAnsi="Times New Roman" w:cs="Times New Roman"/>
          <w:sz w:val="28"/>
          <w:szCs w:val="28"/>
        </w:rPr>
      </w:pPr>
      <w:r w:rsidRPr="009C3EAA">
        <w:rPr>
          <w:rFonts w:ascii="Times New Roman" w:hAnsi="Times New Roman" w:cs="Times New Roman"/>
          <w:sz w:val="28"/>
          <w:szCs w:val="28"/>
        </w:rPr>
        <w:t>___________________________________________________</w:t>
      </w:r>
    </w:p>
    <w:p w:rsidR="00E84A95" w:rsidRPr="009C3EAA" w:rsidRDefault="00E84A95" w:rsidP="0040048A">
      <w:pPr>
        <w:pStyle w:val="ConsPlusNonformat"/>
        <w:jc w:val="center"/>
        <w:rPr>
          <w:rFonts w:ascii="Times New Roman" w:hAnsi="Times New Roman" w:cs="Times New Roman"/>
          <w:sz w:val="28"/>
          <w:szCs w:val="28"/>
        </w:rPr>
      </w:pPr>
      <w:r w:rsidRPr="009C3EAA">
        <w:rPr>
          <w:rFonts w:ascii="Times New Roman" w:hAnsi="Times New Roman" w:cs="Times New Roman"/>
          <w:sz w:val="28"/>
          <w:szCs w:val="28"/>
        </w:rPr>
        <w:t>___________________________________________________</w:t>
      </w:r>
    </w:p>
    <w:p w:rsidR="00E84A95" w:rsidRPr="009C3EAA" w:rsidRDefault="00E84A95" w:rsidP="0040048A">
      <w:pPr>
        <w:pStyle w:val="ConsPlusNonformat"/>
        <w:jc w:val="center"/>
        <w:rPr>
          <w:rFonts w:ascii="Times New Roman" w:hAnsi="Times New Roman" w:cs="Times New Roman"/>
          <w:sz w:val="24"/>
          <w:szCs w:val="24"/>
        </w:rPr>
      </w:pPr>
      <w:proofErr w:type="gramStart"/>
      <w:r w:rsidRPr="009C3EAA">
        <w:rPr>
          <w:rFonts w:ascii="Times New Roman" w:hAnsi="Times New Roman" w:cs="Times New Roman"/>
          <w:sz w:val="24"/>
          <w:szCs w:val="24"/>
        </w:rPr>
        <w:t>(реквизиты документа, удостоверяющего личность гражданина</w:t>
      </w:r>
      <w:proofErr w:type="gramEnd"/>
    </w:p>
    <w:p w:rsidR="00E84A95" w:rsidRPr="009C3EAA" w:rsidRDefault="00E84A95" w:rsidP="0040048A">
      <w:pPr>
        <w:pStyle w:val="ConsPlusNonformat"/>
        <w:jc w:val="center"/>
        <w:rPr>
          <w:rFonts w:ascii="Times New Roman" w:hAnsi="Times New Roman" w:cs="Times New Roman"/>
          <w:sz w:val="24"/>
          <w:szCs w:val="24"/>
        </w:rPr>
      </w:pPr>
      <w:r w:rsidRPr="009C3EAA">
        <w:rPr>
          <w:rFonts w:ascii="Times New Roman" w:hAnsi="Times New Roman" w:cs="Times New Roman"/>
          <w:sz w:val="24"/>
          <w:szCs w:val="24"/>
        </w:rPr>
        <w:t xml:space="preserve">или государственный регистрационный номер записи </w:t>
      </w:r>
      <w:r w:rsidRPr="009C3EAA">
        <w:rPr>
          <w:rFonts w:ascii="Times New Roman" w:hAnsi="Times New Roman" w:cs="Times New Roman"/>
          <w:sz w:val="24"/>
          <w:szCs w:val="24"/>
        </w:rPr>
        <w:br/>
        <w:t xml:space="preserve">                                                    о государственной регистрации юридического лица в едином </w:t>
      </w:r>
      <w:r w:rsidRPr="009C3EAA">
        <w:rPr>
          <w:rFonts w:ascii="Times New Roman" w:hAnsi="Times New Roman" w:cs="Times New Roman"/>
          <w:sz w:val="24"/>
          <w:szCs w:val="24"/>
        </w:rPr>
        <w:br/>
        <w:t xml:space="preserve">                                                   государственном реестре юридических лиц, идентификационный</w:t>
      </w:r>
    </w:p>
    <w:p w:rsidR="00E84A95" w:rsidRPr="009C3EAA" w:rsidRDefault="00E84A95" w:rsidP="0040048A">
      <w:pPr>
        <w:pStyle w:val="ConsPlusNonformat"/>
        <w:jc w:val="center"/>
        <w:rPr>
          <w:rFonts w:ascii="Times New Roman" w:hAnsi="Times New Roman" w:cs="Times New Roman"/>
          <w:sz w:val="24"/>
          <w:szCs w:val="24"/>
        </w:rPr>
      </w:pPr>
      <w:r w:rsidRPr="009C3EAA">
        <w:rPr>
          <w:rFonts w:ascii="Times New Roman" w:hAnsi="Times New Roman" w:cs="Times New Roman"/>
          <w:sz w:val="24"/>
          <w:szCs w:val="24"/>
        </w:rPr>
        <w:t>номер налогоплательщика, за исключением случаев,</w:t>
      </w:r>
    </w:p>
    <w:p w:rsidR="00E84A95" w:rsidRPr="009C3EAA" w:rsidRDefault="00E84A95" w:rsidP="0040048A">
      <w:pPr>
        <w:pStyle w:val="ConsPlusNonformat"/>
        <w:jc w:val="center"/>
        <w:rPr>
          <w:rFonts w:ascii="Times New Roman" w:hAnsi="Times New Roman" w:cs="Times New Roman"/>
          <w:sz w:val="24"/>
          <w:szCs w:val="24"/>
        </w:rPr>
      </w:pPr>
      <w:r w:rsidRPr="009C3EAA">
        <w:rPr>
          <w:rFonts w:ascii="Times New Roman" w:hAnsi="Times New Roman" w:cs="Times New Roman"/>
          <w:sz w:val="24"/>
          <w:szCs w:val="24"/>
        </w:rPr>
        <w:t>если заявителем является иностранное юридическое лицо)</w:t>
      </w:r>
    </w:p>
    <w:p w:rsidR="00E84A95" w:rsidRPr="009C3EAA" w:rsidRDefault="00E84A95" w:rsidP="0040048A">
      <w:pPr>
        <w:pStyle w:val="ConsPlusNonformat"/>
        <w:jc w:val="center"/>
        <w:rPr>
          <w:rFonts w:ascii="Times New Roman" w:hAnsi="Times New Roman" w:cs="Times New Roman"/>
          <w:sz w:val="28"/>
          <w:szCs w:val="28"/>
        </w:rPr>
      </w:pPr>
      <w:r w:rsidRPr="009C3EAA">
        <w:rPr>
          <w:rFonts w:ascii="Times New Roman" w:hAnsi="Times New Roman" w:cs="Times New Roman"/>
          <w:sz w:val="28"/>
          <w:szCs w:val="28"/>
        </w:rPr>
        <w:t>___________________________________________________</w:t>
      </w:r>
    </w:p>
    <w:p w:rsidR="00E84A95" w:rsidRPr="009C3EAA" w:rsidRDefault="00E84A95" w:rsidP="0040048A">
      <w:pPr>
        <w:pStyle w:val="ConsPlusNonformat"/>
        <w:jc w:val="center"/>
        <w:rPr>
          <w:rFonts w:ascii="Times New Roman" w:hAnsi="Times New Roman" w:cs="Times New Roman"/>
          <w:sz w:val="28"/>
          <w:szCs w:val="28"/>
        </w:rPr>
      </w:pPr>
      <w:r w:rsidRPr="009C3EAA">
        <w:rPr>
          <w:rFonts w:ascii="Times New Roman" w:hAnsi="Times New Roman" w:cs="Times New Roman"/>
          <w:sz w:val="28"/>
          <w:szCs w:val="28"/>
        </w:rPr>
        <w:t>___________________________________________________</w:t>
      </w:r>
    </w:p>
    <w:p w:rsidR="00E84A95" w:rsidRPr="009C3EAA" w:rsidRDefault="00E84A95" w:rsidP="0040048A">
      <w:pPr>
        <w:pStyle w:val="ConsPlusNonformat"/>
        <w:jc w:val="center"/>
        <w:rPr>
          <w:rFonts w:ascii="Times New Roman" w:hAnsi="Times New Roman" w:cs="Times New Roman"/>
          <w:sz w:val="28"/>
          <w:szCs w:val="28"/>
        </w:rPr>
      </w:pPr>
      <w:r w:rsidRPr="009C3EAA">
        <w:rPr>
          <w:rFonts w:ascii="Times New Roman" w:hAnsi="Times New Roman" w:cs="Times New Roman"/>
          <w:sz w:val="24"/>
          <w:szCs w:val="24"/>
        </w:rPr>
        <w:t>(указать в интересах кого действует уполномоченный представитель</w:t>
      </w:r>
      <w:r w:rsidRPr="009C3EAA">
        <w:rPr>
          <w:rFonts w:ascii="Times New Roman" w:hAnsi="Times New Roman" w:cs="Times New Roman"/>
          <w:sz w:val="24"/>
          <w:szCs w:val="24"/>
        </w:rPr>
        <w:br/>
        <w:t xml:space="preserve">                                                      в случае подачи заявления уполномоченным представителем)</w:t>
      </w:r>
    </w:p>
    <w:p w:rsidR="00E84A95" w:rsidRPr="009C3EAA" w:rsidRDefault="00E84A95" w:rsidP="0040048A">
      <w:pPr>
        <w:pStyle w:val="ConsPlusNonformat"/>
        <w:jc w:val="center"/>
        <w:rPr>
          <w:rFonts w:ascii="Times New Roman" w:hAnsi="Times New Roman" w:cs="Times New Roman"/>
          <w:sz w:val="28"/>
          <w:szCs w:val="28"/>
        </w:rPr>
      </w:pPr>
      <w:r w:rsidRPr="009C3EAA">
        <w:rPr>
          <w:rFonts w:ascii="Times New Roman" w:hAnsi="Times New Roman" w:cs="Times New Roman"/>
          <w:sz w:val="28"/>
          <w:szCs w:val="28"/>
        </w:rPr>
        <w:t>___________________________________________________</w:t>
      </w:r>
    </w:p>
    <w:p w:rsidR="00E84A95" w:rsidRPr="009C3EAA" w:rsidRDefault="00E84A95" w:rsidP="0040048A">
      <w:pPr>
        <w:pStyle w:val="ConsPlusNonformat"/>
        <w:jc w:val="center"/>
        <w:rPr>
          <w:rFonts w:ascii="Times New Roman" w:hAnsi="Times New Roman" w:cs="Times New Roman"/>
          <w:sz w:val="28"/>
          <w:szCs w:val="28"/>
        </w:rPr>
      </w:pPr>
      <w:r w:rsidRPr="009C3EAA">
        <w:rPr>
          <w:rFonts w:ascii="Times New Roman" w:hAnsi="Times New Roman" w:cs="Times New Roman"/>
          <w:sz w:val="28"/>
          <w:szCs w:val="28"/>
        </w:rPr>
        <w:t>___________________________________________________</w:t>
      </w:r>
    </w:p>
    <w:p w:rsidR="00E84A95" w:rsidRPr="009C3EAA" w:rsidRDefault="00E84A95" w:rsidP="0040048A">
      <w:pPr>
        <w:pStyle w:val="ConsPlusNonformat"/>
        <w:jc w:val="center"/>
        <w:rPr>
          <w:rFonts w:ascii="Times New Roman" w:hAnsi="Times New Roman" w:cs="Times New Roman"/>
          <w:sz w:val="24"/>
          <w:szCs w:val="24"/>
        </w:rPr>
      </w:pPr>
      <w:r w:rsidRPr="009C3EAA">
        <w:rPr>
          <w:rFonts w:ascii="Times New Roman" w:hAnsi="Times New Roman" w:cs="Times New Roman"/>
          <w:sz w:val="24"/>
          <w:szCs w:val="24"/>
        </w:rPr>
        <w:t xml:space="preserve">(почтовый адрес и (или) адрес электронной почты </w:t>
      </w:r>
      <w:r w:rsidRPr="009C3EAA">
        <w:rPr>
          <w:rFonts w:ascii="Times New Roman" w:hAnsi="Times New Roman" w:cs="Times New Roman"/>
          <w:sz w:val="24"/>
          <w:szCs w:val="24"/>
        </w:rPr>
        <w:br/>
        <w:t xml:space="preserve">                                                                                      для связи с заявителем)</w:t>
      </w:r>
    </w:p>
    <w:p w:rsidR="00E84A95" w:rsidRPr="009C3EAA" w:rsidRDefault="00E84A95" w:rsidP="0040048A">
      <w:pPr>
        <w:pStyle w:val="ConsPlusNonformat"/>
        <w:jc w:val="center"/>
        <w:rPr>
          <w:rFonts w:ascii="Times New Roman" w:hAnsi="Times New Roman" w:cs="Times New Roman"/>
          <w:sz w:val="28"/>
          <w:szCs w:val="28"/>
        </w:rPr>
      </w:pPr>
      <w:r w:rsidRPr="009C3EAA">
        <w:rPr>
          <w:rFonts w:ascii="Times New Roman" w:hAnsi="Times New Roman" w:cs="Times New Roman"/>
          <w:sz w:val="28"/>
          <w:szCs w:val="28"/>
        </w:rPr>
        <w:t xml:space="preserve">телефон:________________, факс </w:t>
      </w:r>
      <w:r w:rsidRPr="009C3EAA">
        <w:rPr>
          <w:rFonts w:ascii="Times New Roman" w:hAnsi="Times New Roman" w:cs="Times New Roman"/>
          <w:sz w:val="24"/>
          <w:szCs w:val="24"/>
        </w:rPr>
        <w:t>(при наличии)</w:t>
      </w:r>
      <w:r w:rsidRPr="009C3EAA">
        <w:rPr>
          <w:rFonts w:ascii="Times New Roman" w:hAnsi="Times New Roman" w:cs="Times New Roman"/>
          <w:sz w:val="28"/>
          <w:szCs w:val="28"/>
        </w:rPr>
        <w:t>__________</w:t>
      </w:r>
    </w:p>
    <w:p w:rsidR="00E84A95" w:rsidRPr="009C3EAA" w:rsidRDefault="00E84A95" w:rsidP="00E84A95">
      <w:pPr>
        <w:pStyle w:val="ConsPlusNonformat"/>
        <w:jc w:val="center"/>
        <w:rPr>
          <w:rFonts w:ascii="Times New Roman" w:hAnsi="Times New Roman" w:cs="Times New Roman"/>
          <w:sz w:val="28"/>
          <w:szCs w:val="28"/>
        </w:rPr>
      </w:pPr>
    </w:p>
    <w:p w:rsidR="00E84A95" w:rsidRDefault="00E84A95" w:rsidP="00E84A95">
      <w:pPr>
        <w:pStyle w:val="ConsPlusNonformat"/>
        <w:ind w:left="5387"/>
        <w:outlineLvl w:val="0"/>
        <w:rPr>
          <w:rFonts w:ascii="Times New Roman" w:hAnsi="Times New Roman" w:cs="Times New Roman"/>
          <w:sz w:val="28"/>
          <w:szCs w:val="28"/>
        </w:rPr>
      </w:pPr>
    </w:p>
    <w:p w:rsidR="00E84A95" w:rsidRDefault="00E84A95" w:rsidP="00E84A95">
      <w:pPr>
        <w:pStyle w:val="ConsPlusNonformat"/>
        <w:ind w:left="5387"/>
        <w:outlineLvl w:val="0"/>
        <w:rPr>
          <w:rFonts w:ascii="Times New Roman" w:hAnsi="Times New Roman" w:cs="Times New Roman"/>
          <w:sz w:val="28"/>
          <w:szCs w:val="28"/>
        </w:rPr>
      </w:pPr>
    </w:p>
    <w:p w:rsidR="0016466B" w:rsidRDefault="0016466B" w:rsidP="00E84A95">
      <w:pPr>
        <w:pStyle w:val="ConsPlusNonformat"/>
        <w:ind w:left="5387"/>
        <w:outlineLvl w:val="0"/>
        <w:rPr>
          <w:rFonts w:ascii="Times New Roman" w:hAnsi="Times New Roman" w:cs="Times New Roman"/>
          <w:sz w:val="28"/>
          <w:szCs w:val="28"/>
        </w:rPr>
      </w:pPr>
    </w:p>
    <w:p w:rsidR="00747226" w:rsidRDefault="00747226" w:rsidP="00E84A95">
      <w:pPr>
        <w:pStyle w:val="ConsPlusNonformat"/>
        <w:ind w:left="5387"/>
        <w:outlineLvl w:val="0"/>
        <w:rPr>
          <w:rFonts w:ascii="Times New Roman" w:hAnsi="Times New Roman" w:cs="Times New Roman"/>
          <w:sz w:val="28"/>
          <w:szCs w:val="28"/>
        </w:rPr>
      </w:pPr>
    </w:p>
    <w:p w:rsidR="0016466B" w:rsidRDefault="0016466B" w:rsidP="00E84A95">
      <w:pPr>
        <w:pStyle w:val="ConsPlusNonformat"/>
        <w:ind w:left="5387"/>
        <w:outlineLvl w:val="0"/>
        <w:rPr>
          <w:rFonts w:ascii="Times New Roman" w:hAnsi="Times New Roman" w:cs="Times New Roman"/>
          <w:sz w:val="28"/>
          <w:szCs w:val="28"/>
        </w:rPr>
      </w:pPr>
    </w:p>
    <w:p w:rsidR="00E84A95" w:rsidRPr="00B55CCB" w:rsidRDefault="00E84A95" w:rsidP="00E84A95">
      <w:pPr>
        <w:jc w:val="center"/>
        <w:rPr>
          <w:b/>
          <w:sz w:val="28"/>
          <w:szCs w:val="28"/>
        </w:rPr>
      </w:pPr>
      <w:r w:rsidRPr="00B55CCB">
        <w:rPr>
          <w:b/>
          <w:sz w:val="28"/>
          <w:szCs w:val="28"/>
        </w:rPr>
        <w:t xml:space="preserve">ЗАЯВЛЕНИЕ </w:t>
      </w:r>
    </w:p>
    <w:p w:rsidR="00E84A95" w:rsidRPr="00B55CCB" w:rsidRDefault="00E84A95" w:rsidP="00E84A95">
      <w:pPr>
        <w:jc w:val="center"/>
        <w:rPr>
          <w:b/>
          <w:sz w:val="28"/>
          <w:szCs w:val="28"/>
        </w:rPr>
      </w:pPr>
      <w:r w:rsidRPr="00B55CCB">
        <w:rPr>
          <w:b/>
          <w:sz w:val="28"/>
          <w:szCs w:val="28"/>
        </w:rPr>
        <w:t xml:space="preserve">о выдаче разрешения на использование земель или земельных участков, находящихся в государственной или муниципальной собственности, </w:t>
      </w:r>
    </w:p>
    <w:p w:rsidR="00E84A95" w:rsidRPr="00747226" w:rsidRDefault="00E84A95" w:rsidP="00747226">
      <w:pPr>
        <w:jc w:val="center"/>
        <w:rPr>
          <w:b/>
          <w:sz w:val="28"/>
          <w:szCs w:val="28"/>
        </w:rPr>
      </w:pPr>
      <w:r w:rsidRPr="00B55CCB">
        <w:rPr>
          <w:b/>
          <w:sz w:val="28"/>
          <w:szCs w:val="28"/>
        </w:rPr>
        <w:t xml:space="preserve">без предоставления земельных участков и установления сервитутов </w:t>
      </w:r>
    </w:p>
    <w:p w:rsidR="00E84A95" w:rsidRPr="00C216B1" w:rsidRDefault="00E84A95" w:rsidP="00E84A95">
      <w:pPr>
        <w:jc w:val="both"/>
      </w:pPr>
    </w:p>
    <w:p w:rsidR="00E84A95" w:rsidRDefault="00E84A95" w:rsidP="00E84A95">
      <w:pPr>
        <w:jc w:val="both"/>
      </w:pPr>
      <w:r>
        <w:tab/>
        <w:t>Прошу выдать разрешение на использование земель или земельных участков:____________________________________________________________</w:t>
      </w:r>
    </w:p>
    <w:p w:rsidR="00E84A95" w:rsidRDefault="00E84A95" w:rsidP="00E84A95">
      <w:pPr>
        <w:jc w:val="both"/>
        <w:rPr>
          <w:sz w:val="22"/>
          <w:szCs w:val="22"/>
        </w:rPr>
      </w:pPr>
      <w:r>
        <w:t>____________________________________________________________________</w:t>
      </w:r>
    </w:p>
    <w:p w:rsidR="00E84A95" w:rsidRDefault="00E84A95" w:rsidP="00E84A95">
      <w:pPr>
        <w:jc w:val="center"/>
      </w:pPr>
      <w:proofErr w:type="gramStart"/>
      <w:r>
        <w:t>(адрес и кадастровый номер земельных участков (при наличии)</w:t>
      </w:r>
      <w:proofErr w:type="gramEnd"/>
    </w:p>
    <w:p w:rsidR="00E84A95" w:rsidRDefault="00E84A95" w:rsidP="00E84A95">
      <w:pPr>
        <w:jc w:val="both"/>
      </w:pPr>
    </w:p>
    <w:p w:rsidR="00E84A95" w:rsidRDefault="00E84A95" w:rsidP="00E84A95">
      <w:pPr>
        <w:jc w:val="both"/>
      </w:pPr>
      <w:r w:rsidRPr="005C33EE">
        <w:t>для размещения объектов, виды которых устанавливаются Правительством Российской Федерации:</w:t>
      </w:r>
    </w:p>
    <w:tbl>
      <w:tblPr>
        <w:tblW w:w="9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3629"/>
        <w:gridCol w:w="592"/>
        <w:gridCol w:w="1449"/>
        <w:gridCol w:w="3526"/>
      </w:tblGrid>
      <w:tr w:rsidR="00E84A95" w:rsidRPr="00AE38A4" w:rsidTr="005962F1">
        <w:trPr>
          <w:trHeight w:val="303"/>
        </w:trPr>
        <w:tc>
          <w:tcPr>
            <w:tcW w:w="4112" w:type="dxa"/>
            <w:gridSpan w:val="2"/>
            <w:vMerge w:val="restart"/>
            <w:shd w:val="clear" w:color="auto" w:fill="auto"/>
            <w:vAlign w:val="center"/>
          </w:tcPr>
          <w:p w:rsidR="00E84A95" w:rsidRPr="00AE38A4" w:rsidRDefault="00E84A95" w:rsidP="005962F1">
            <w:pPr>
              <w:autoSpaceDE w:val="0"/>
              <w:autoSpaceDN w:val="0"/>
              <w:adjustRightInd w:val="0"/>
              <w:ind w:right="-2" w:firstLine="85"/>
              <w:rPr>
                <w:rFonts w:ascii="Arial" w:hAnsi="Arial" w:cs="Arial"/>
                <w:color w:val="000000"/>
                <w:szCs w:val="26"/>
              </w:rPr>
            </w:pPr>
            <w:r w:rsidRPr="00AE38A4">
              <w:rPr>
                <w:rFonts w:ascii="Arial" w:hAnsi="Arial" w:cs="Arial"/>
                <w:bCs/>
                <w:color w:val="000000"/>
                <w:kern w:val="2"/>
                <w:sz w:val="20"/>
                <w:szCs w:val="20"/>
                <w:lang w:eastAsia="ar-SA"/>
              </w:rPr>
              <w:t>Вид объекта, для размещения которого испрашивается разрешение</w:t>
            </w:r>
          </w:p>
        </w:tc>
        <w:tc>
          <w:tcPr>
            <w:tcW w:w="592" w:type="dxa"/>
            <w:shd w:val="clear" w:color="auto" w:fill="auto"/>
            <w:vAlign w:val="center"/>
          </w:tcPr>
          <w:p w:rsidR="00E84A95" w:rsidRPr="00AE38A4" w:rsidRDefault="00FA4373" w:rsidP="005962F1">
            <w:pPr>
              <w:autoSpaceDE w:val="0"/>
              <w:autoSpaceDN w:val="0"/>
              <w:adjustRightInd w:val="0"/>
              <w:ind w:right="-2"/>
              <w:jc w:val="center"/>
              <w:rPr>
                <w:rFonts w:ascii="Arial" w:hAnsi="Arial" w:cs="Arial"/>
                <w:color w:val="000000"/>
                <w:szCs w:val="26"/>
              </w:rPr>
            </w:pPr>
            <w:r>
              <w:rPr>
                <w:rFonts w:ascii="Arial" w:hAnsi="Arial"/>
                <w:noProof/>
              </w:rPr>
              <mc:AlternateContent>
                <mc:Choice Requires="wps">
                  <w:drawing>
                    <wp:anchor distT="0" distB="0" distL="114300" distR="114300" simplePos="0" relativeHeight="251678720" behindDoc="0" locked="0" layoutInCell="1" allowOverlap="1">
                      <wp:simplePos x="0" y="0"/>
                      <wp:positionH relativeFrom="column">
                        <wp:posOffset>59690</wp:posOffset>
                      </wp:positionH>
                      <wp:positionV relativeFrom="paragraph">
                        <wp:posOffset>30480</wp:posOffset>
                      </wp:positionV>
                      <wp:extent cx="93345" cy="109220"/>
                      <wp:effectExtent l="0" t="0" r="20955" b="24130"/>
                      <wp:wrapNone/>
                      <wp:docPr id="49" name="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109220"/>
                              </a:xfrm>
                              <a:prstGeom prst="rect">
                                <a:avLst/>
                              </a:prstGeom>
                              <a:noFill/>
                              <a:ln w="2540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24" o:spid="_x0000_s1026" style="position:absolute;margin-left:4.7pt;margin-top:2.4pt;width:7.35pt;height:8.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" filled="f" strokecolor="#243f60" strokeweight="2pt"/>
                  </w:pict>
                </mc:Fallback>
              </mc:AlternateContent>
            </w:r>
          </w:p>
        </w:tc>
        <w:tc>
          <w:tcPr>
            <w:tcW w:w="4975" w:type="dxa"/>
            <w:gridSpan w:val="2"/>
            <w:shd w:val="clear" w:color="auto" w:fill="auto"/>
            <w:vAlign w:val="center"/>
          </w:tcPr>
          <w:p w:rsidR="00E84A95" w:rsidRPr="00AE38A4" w:rsidRDefault="00E84A95" w:rsidP="005962F1">
            <w:pPr>
              <w:autoSpaceDE w:val="0"/>
              <w:autoSpaceDN w:val="0"/>
              <w:adjustRightInd w:val="0"/>
              <w:ind w:right="-2"/>
              <w:rPr>
                <w:b/>
                <w:sz w:val="20"/>
                <w:szCs w:val="20"/>
              </w:rPr>
            </w:pPr>
            <w:r w:rsidRPr="00AE38A4">
              <w:rPr>
                <w:sz w:val="20"/>
                <w:szCs w:val="20"/>
              </w:rPr>
              <w:t xml:space="preserve">Подземные линейные сооружения, а также их наземные части и сооружения, технологически необходимые для их использования, </w:t>
            </w:r>
            <w:r w:rsidRPr="00AE38A4">
              <w:rPr>
                <w:b/>
                <w:sz w:val="20"/>
                <w:szCs w:val="20"/>
              </w:rPr>
              <w:t>для размещения которых не требуется разрешения на строительство</w:t>
            </w:r>
          </w:p>
        </w:tc>
      </w:tr>
      <w:tr w:rsidR="00E84A95" w:rsidRPr="00AE38A4" w:rsidTr="005962F1">
        <w:trPr>
          <w:trHeight w:val="303"/>
        </w:trPr>
        <w:tc>
          <w:tcPr>
            <w:tcW w:w="4112" w:type="dxa"/>
            <w:gridSpan w:val="2"/>
            <w:vMerge/>
            <w:shd w:val="clear" w:color="auto" w:fill="auto"/>
            <w:vAlign w:val="center"/>
          </w:tcPr>
          <w:p w:rsidR="00E84A95" w:rsidRPr="00AE38A4" w:rsidRDefault="00E84A95" w:rsidP="005962F1">
            <w:pPr>
              <w:autoSpaceDE w:val="0"/>
              <w:autoSpaceDN w:val="0"/>
              <w:adjustRightInd w:val="0"/>
              <w:ind w:right="-2"/>
              <w:jc w:val="center"/>
              <w:rPr>
                <w:rFonts w:ascii="Arial" w:hAnsi="Arial" w:cs="Arial"/>
                <w:color w:val="000000"/>
                <w:szCs w:val="26"/>
              </w:rPr>
            </w:pPr>
          </w:p>
        </w:tc>
        <w:tc>
          <w:tcPr>
            <w:tcW w:w="592" w:type="dxa"/>
            <w:shd w:val="clear" w:color="auto" w:fill="auto"/>
            <w:vAlign w:val="center"/>
          </w:tcPr>
          <w:p w:rsidR="00E84A95" w:rsidRPr="00AE38A4" w:rsidRDefault="00FA4373" w:rsidP="005962F1">
            <w:pPr>
              <w:autoSpaceDE w:val="0"/>
              <w:autoSpaceDN w:val="0"/>
              <w:adjustRightInd w:val="0"/>
              <w:ind w:right="-2"/>
              <w:jc w:val="center"/>
              <w:rPr>
                <w:rFonts w:ascii="Arial" w:hAnsi="Arial" w:cs="Arial"/>
                <w:color w:val="000000"/>
                <w:szCs w:val="26"/>
              </w:rPr>
            </w:pPr>
            <w:r>
              <w:rPr>
                <w:rFonts w:ascii="Arial" w:hAnsi="Arial"/>
                <w:noProof/>
              </w:rPr>
              <mc:AlternateContent>
                <mc:Choice Requires="wps">
                  <w:drawing>
                    <wp:anchor distT="0" distB="0" distL="114300" distR="114300" simplePos="0" relativeHeight="251679744" behindDoc="0" locked="0" layoutInCell="1" allowOverlap="1">
                      <wp:simplePos x="0" y="0"/>
                      <wp:positionH relativeFrom="column">
                        <wp:posOffset>65405</wp:posOffset>
                      </wp:positionH>
                      <wp:positionV relativeFrom="paragraph">
                        <wp:posOffset>34290</wp:posOffset>
                      </wp:positionV>
                      <wp:extent cx="93345" cy="109220"/>
                      <wp:effectExtent l="0" t="0" r="20955" b="24130"/>
                      <wp:wrapNone/>
                      <wp:docPr id="48" name="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109220"/>
                              </a:xfrm>
                              <a:prstGeom prst="rect">
                                <a:avLst/>
                              </a:prstGeom>
                              <a:noFill/>
                              <a:ln w="2540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25" o:spid="_x0000_s1026" style="position:absolute;margin-left:5.15pt;margin-top:2.7pt;width:7.35pt;height:8.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" filled="f" strokecolor="#243f60" strokeweight="2pt"/>
                  </w:pict>
                </mc:Fallback>
              </mc:AlternateContent>
            </w:r>
          </w:p>
        </w:tc>
        <w:tc>
          <w:tcPr>
            <w:tcW w:w="4975" w:type="dxa"/>
            <w:gridSpan w:val="2"/>
            <w:shd w:val="clear" w:color="auto" w:fill="auto"/>
            <w:vAlign w:val="center"/>
          </w:tcPr>
          <w:p w:rsidR="00E84A95" w:rsidRPr="00AE38A4" w:rsidRDefault="00E84A95" w:rsidP="005962F1">
            <w:pPr>
              <w:pStyle w:val="ConsPlusNormal"/>
              <w:ind w:right="-2"/>
              <w:jc w:val="both"/>
              <w:rPr>
                <w:sz w:val="20"/>
                <w:szCs w:val="20"/>
              </w:rPr>
            </w:pPr>
            <w:r w:rsidRPr="00AE38A4">
              <w:rPr>
                <w:sz w:val="20"/>
                <w:szCs w:val="20"/>
              </w:rPr>
              <w:t xml:space="preserve">Водопроводы и водоводы всех видов, </w:t>
            </w:r>
            <w:r w:rsidRPr="00AE38A4">
              <w:rPr>
                <w:b/>
                <w:sz w:val="20"/>
                <w:szCs w:val="20"/>
              </w:rPr>
              <w:t>для размещения которых не требуется разрешения на строительство</w:t>
            </w:r>
          </w:p>
        </w:tc>
      </w:tr>
      <w:tr w:rsidR="00E84A95" w:rsidRPr="00AE38A4" w:rsidTr="005962F1">
        <w:trPr>
          <w:trHeight w:val="303"/>
        </w:trPr>
        <w:tc>
          <w:tcPr>
            <w:tcW w:w="4112" w:type="dxa"/>
            <w:gridSpan w:val="2"/>
            <w:vMerge/>
            <w:shd w:val="clear" w:color="auto" w:fill="auto"/>
            <w:vAlign w:val="center"/>
          </w:tcPr>
          <w:p w:rsidR="00E84A95" w:rsidRPr="00AE38A4" w:rsidRDefault="00E84A95" w:rsidP="005962F1">
            <w:pPr>
              <w:autoSpaceDE w:val="0"/>
              <w:autoSpaceDN w:val="0"/>
              <w:adjustRightInd w:val="0"/>
              <w:ind w:right="-2"/>
              <w:jc w:val="center"/>
              <w:rPr>
                <w:rFonts w:ascii="Arial" w:hAnsi="Arial" w:cs="Arial"/>
                <w:color w:val="000000"/>
                <w:szCs w:val="26"/>
              </w:rPr>
            </w:pPr>
          </w:p>
        </w:tc>
        <w:tc>
          <w:tcPr>
            <w:tcW w:w="592" w:type="dxa"/>
            <w:shd w:val="clear" w:color="auto" w:fill="auto"/>
            <w:vAlign w:val="center"/>
          </w:tcPr>
          <w:p w:rsidR="00E84A95" w:rsidRPr="00AE38A4" w:rsidRDefault="00FA4373" w:rsidP="005962F1">
            <w:pPr>
              <w:autoSpaceDE w:val="0"/>
              <w:autoSpaceDN w:val="0"/>
              <w:adjustRightInd w:val="0"/>
              <w:ind w:right="-2"/>
              <w:rPr>
                <w:rFonts w:ascii="Arial" w:hAnsi="Arial" w:cs="Arial"/>
                <w:color w:val="000000"/>
                <w:sz w:val="16"/>
                <w:szCs w:val="16"/>
              </w:rPr>
            </w:pPr>
            <w:r>
              <w:rPr>
                <w:rFonts w:ascii="Arial" w:hAnsi="Arial"/>
                <w:noProof/>
              </w:rPr>
              <mc:AlternateContent>
                <mc:Choice Requires="wps">
                  <w:drawing>
                    <wp:anchor distT="0" distB="0" distL="114300" distR="114300" simplePos="0" relativeHeight="251680768" behindDoc="0" locked="0" layoutInCell="1" allowOverlap="1">
                      <wp:simplePos x="0" y="0"/>
                      <wp:positionH relativeFrom="column">
                        <wp:posOffset>64135</wp:posOffset>
                      </wp:positionH>
                      <wp:positionV relativeFrom="paragraph">
                        <wp:posOffset>30480</wp:posOffset>
                      </wp:positionV>
                      <wp:extent cx="93345" cy="109220"/>
                      <wp:effectExtent l="0" t="0" r="20955" b="24130"/>
                      <wp:wrapNone/>
                      <wp:docPr id="47" name="Прямоугольник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109220"/>
                              </a:xfrm>
                              <a:prstGeom prst="rect">
                                <a:avLst/>
                              </a:prstGeom>
                              <a:noFill/>
                              <a:ln w="2540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27" o:spid="_x0000_s1026" style="position:absolute;margin-left:5.05pt;margin-top:2.4pt;width:7.35pt;height:8.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" filled="f" strokecolor="#243f60" strokeweight="2pt"/>
                  </w:pict>
                </mc:Fallback>
              </mc:AlternateContent>
            </w:r>
          </w:p>
        </w:tc>
        <w:tc>
          <w:tcPr>
            <w:tcW w:w="4975" w:type="dxa"/>
            <w:gridSpan w:val="2"/>
            <w:shd w:val="clear" w:color="auto" w:fill="auto"/>
            <w:vAlign w:val="center"/>
          </w:tcPr>
          <w:p w:rsidR="00E84A95" w:rsidRPr="00AE38A4" w:rsidRDefault="00E84A95" w:rsidP="005962F1">
            <w:pPr>
              <w:autoSpaceDE w:val="0"/>
              <w:autoSpaceDN w:val="0"/>
              <w:adjustRightInd w:val="0"/>
              <w:ind w:right="-2"/>
              <w:rPr>
                <w:color w:val="000000"/>
                <w:sz w:val="20"/>
                <w:szCs w:val="20"/>
              </w:rPr>
            </w:pPr>
            <w:r w:rsidRPr="00AE38A4">
              <w:rPr>
                <w:color w:val="000000"/>
                <w:sz w:val="20"/>
                <w:szCs w:val="20"/>
              </w:rPr>
              <w:t xml:space="preserve">Линейные сооружения канализации (в том числе ливневой) и водоотведения, </w:t>
            </w:r>
            <w:r w:rsidRPr="00AE38A4">
              <w:rPr>
                <w:b/>
                <w:sz w:val="20"/>
                <w:szCs w:val="20"/>
              </w:rPr>
              <w:t>для размещения, которых не требуется разрешения на строительство</w:t>
            </w:r>
          </w:p>
        </w:tc>
      </w:tr>
      <w:tr w:rsidR="00E84A95" w:rsidRPr="00AE38A4" w:rsidTr="005962F1">
        <w:trPr>
          <w:trHeight w:val="209"/>
        </w:trPr>
        <w:tc>
          <w:tcPr>
            <w:tcW w:w="4112" w:type="dxa"/>
            <w:gridSpan w:val="2"/>
            <w:vMerge/>
            <w:shd w:val="clear" w:color="auto" w:fill="auto"/>
            <w:vAlign w:val="center"/>
          </w:tcPr>
          <w:p w:rsidR="00E84A95" w:rsidRPr="00AE38A4" w:rsidRDefault="00E84A95" w:rsidP="005962F1">
            <w:pPr>
              <w:autoSpaceDE w:val="0"/>
              <w:autoSpaceDN w:val="0"/>
              <w:adjustRightInd w:val="0"/>
              <w:ind w:right="-2"/>
              <w:rPr>
                <w:rFonts w:ascii="Arial" w:hAnsi="Arial" w:cs="Arial"/>
                <w:color w:val="000000"/>
                <w:szCs w:val="26"/>
              </w:rPr>
            </w:pPr>
          </w:p>
        </w:tc>
        <w:tc>
          <w:tcPr>
            <w:tcW w:w="592" w:type="dxa"/>
            <w:shd w:val="clear" w:color="auto" w:fill="auto"/>
            <w:vAlign w:val="center"/>
          </w:tcPr>
          <w:p w:rsidR="00E84A95" w:rsidRPr="00AE38A4" w:rsidRDefault="00FA4373" w:rsidP="005962F1">
            <w:pPr>
              <w:autoSpaceDE w:val="0"/>
              <w:autoSpaceDN w:val="0"/>
              <w:adjustRightInd w:val="0"/>
              <w:ind w:right="-2"/>
              <w:rPr>
                <w:rFonts w:ascii="Arial" w:hAnsi="Arial" w:cs="Arial"/>
                <w:color w:val="000000"/>
                <w:sz w:val="16"/>
                <w:szCs w:val="16"/>
              </w:rPr>
            </w:pPr>
            <w:r>
              <w:rPr>
                <w:rFonts w:ascii="Arial" w:hAnsi="Arial"/>
                <w:noProof/>
              </w:rPr>
              <mc:AlternateContent>
                <mc:Choice Requires="wps">
                  <w:drawing>
                    <wp:anchor distT="0" distB="0" distL="114300" distR="114300" simplePos="0" relativeHeight="251681792" behindDoc="0" locked="0" layoutInCell="1" allowOverlap="1">
                      <wp:simplePos x="0" y="0"/>
                      <wp:positionH relativeFrom="column">
                        <wp:posOffset>63500</wp:posOffset>
                      </wp:positionH>
                      <wp:positionV relativeFrom="paragraph">
                        <wp:posOffset>-635</wp:posOffset>
                      </wp:positionV>
                      <wp:extent cx="93345" cy="109220"/>
                      <wp:effectExtent l="0" t="0" r="20955" b="24130"/>
                      <wp:wrapNone/>
                      <wp:docPr id="46" name="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109220"/>
                              </a:xfrm>
                              <a:prstGeom prst="rect">
                                <a:avLst/>
                              </a:prstGeom>
                              <a:noFill/>
                              <a:ln w="2540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26" o:spid="_x0000_s1026" style="position:absolute;margin-left:5pt;margin-top:-.05pt;width:7.35pt;height:8.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" filled="f" strokecolor="#243f60" strokeweight="2pt"/>
                  </w:pict>
                </mc:Fallback>
              </mc:AlternateContent>
            </w:r>
          </w:p>
        </w:tc>
        <w:tc>
          <w:tcPr>
            <w:tcW w:w="4975" w:type="dxa"/>
            <w:gridSpan w:val="2"/>
            <w:shd w:val="clear" w:color="auto" w:fill="auto"/>
            <w:vAlign w:val="center"/>
          </w:tcPr>
          <w:p w:rsidR="00E84A95" w:rsidRPr="00AE38A4" w:rsidRDefault="00E84A95" w:rsidP="005962F1">
            <w:pPr>
              <w:pStyle w:val="ConsPlusNormal"/>
              <w:ind w:right="-2"/>
              <w:jc w:val="both"/>
              <w:rPr>
                <w:sz w:val="20"/>
                <w:szCs w:val="20"/>
              </w:rPr>
            </w:pPr>
            <w:r w:rsidRPr="00AE38A4">
              <w:rPr>
                <w:sz w:val="20"/>
                <w:szCs w:val="20"/>
              </w:rPr>
              <w:t>Элементы благоустройства территории</w:t>
            </w:r>
          </w:p>
        </w:tc>
      </w:tr>
      <w:tr w:rsidR="00E84A95" w:rsidRPr="00AE38A4" w:rsidTr="005962F1">
        <w:trPr>
          <w:trHeight w:val="303"/>
        </w:trPr>
        <w:tc>
          <w:tcPr>
            <w:tcW w:w="4112" w:type="dxa"/>
            <w:gridSpan w:val="2"/>
            <w:vMerge/>
            <w:shd w:val="clear" w:color="auto" w:fill="auto"/>
            <w:vAlign w:val="center"/>
          </w:tcPr>
          <w:p w:rsidR="00E84A95" w:rsidRPr="00AE38A4" w:rsidRDefault="00E84A95" w:rsidP="005962F1">
            <w:pPr>
              <w:autoSpaceDE w:val="0"/>
              <w:autoSpaceDN w:val="0"/>
              <w:adjustRightInd w:val="0"/>
              <w:ind w:right="-2"/>
              <w:jc w:val="center"/>
              <w:rPr>
                <w:rFonts w:ascii="Arial" w:hAnsi="Arial" w:cs="Arial"/>
                <w:color w:val="000000"/>
                <w:szCs w:val="26"/>
              </w:rPr>
            </w:pPr>
          </w:p>
        </w:tc>
        <w:tc>
          <w:tcPr>
            <w:tcW w:w="592" w:type="dxa"/>
            <w:shd w:val="clear" w:color="auto" w:fill="auto"/>
            <w:vAlign w:val="center"/>
          </w:tcPr>
          <w:p w:rsidR="00E84A95" w:rsidRPr="00AE38A4" w:rsidRDefault="00FA4373" w:rsidP="005962F1">
            <w:pPr>
              <w:autoSpaceDE w:val="0"/>
              <w:autoSpaceDN w:val="0"/>
              <w:adjustRightInd w:val="0"/>
              <w:ind w:right="-2"/>
              <w:rPr>
                <w:rFonts w:ascii="Arial" w:hAnsi="Arial" w:cs="Arial"/>
                <w:color w:val="000000"/>
                <w:sz w:val="16"/>
                <w:szCs w:val="16"/>
              </w:rPr>
            </w:pPr>
            <w:r>
              <w:rPr>
                <w:rFonts w:ascii="Arial" w:hAnsi="Arial"/>
                <w:noProof/>
              </w:rPr>
              <mc:AlternateContent>
                <mc:Choice Requires="wps">
                  <w:drawing>
                    <wp:anchor distT="0" distB="0" distL="114300" distR="114300" simplePos="0" relativeHeight="251682816" behindDoc="0" locked="0" layoutInCell="1" allowOverlap="1">
                      <wp:simplePos x="0" y="0"/>
                      <wp:positionH relativeFrom="column">
                        <wp:posOffset>76835</wp:posOffset>
                      </wp:positionH>
                      <wp:positionV relativeFrom="paragraph">
                        <wp:posOffset>-7620</wp:posOffset>
                      </wp:positionV>
                      <wp:extent cx="93345" cy="109220"/>
                      <wp:effectExtent l="0" t="0" r="20955" b="24130"/>
                      <wp:wrapNone/>
                      <wp:docPr id="45" name="Прямоугольник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109220"/>
                              </a:xfrm>
                              <a:prstGeom prst="rect">
                                <a:avLst/>
                              </a:prstGeom>
                              <a:noFill/>
                              <a:ln w="2540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28" o:spid="_x0000_s1026" style="position:absolute;margin-left:6.05pt;margin-top:-.6pt;width:7.35pt;height:8.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" filled="f" strokecolor="#243f60" strokeweight="2pt"/>
                  </w:pict>
                </mc:Fallback>
              </mc:AlternateContent>
            </w:r>
          </w:p>
        </w:tc>
        <w:tc>
          <w:tcPr>
            <w:tcW w:w="4975" w:type="dxa"/>
            <w:gridSpan w:val="2"/>
            <w:shd w:val="clear" w:color="auto" w:fill="auto"/>
            <w:vAlign w:val="center"/>
          </w:tcPr>
          <w:p w:rsidR="00E84A95" w:rsidRPr="00AE38A4" w:rsidRDefault="00E84A95" w:rsidP="005962F1">
            <w:pPr>
              <w:pStyle w:val="ConsPlusNormal"/>
              <w:ind w:right="-2"/>
              <w:jc w:val="both"/>
              <w:rPr>
                <w:sz w:val="20"/>
                <w:szCs w:val="20"/>
              </w:rPr>
            </w:pPr>
            <w:r w:rsidRPr="00AE38A4">
              <w:rPr>
                <w:sz w:val="20"/>
                <w:szCs w:val="20"/>
              </w:rPr>
              <w:t xml:space="preserve">Линии электропередачи классом напряжения до 35 </w:t>
            </w:r>
            <w:proofErr w:type="spellStart"/>
            <w:r w:rsidRPr="00AE38A4">
              <w:rPr>
                <w:sz w:val="20"/>
                <w:szCs w:val="20"/>
              </w:rPr>
              <w:t>кВ</w:t>
            </w:r>
            <w:proofErr w:type="spellEnd"/>
            <w:r w:rsidRPr="00AE38A4">
              <w:rPr>
                <w:sz w:val="20"/>
                <w:szCs w:val="20"/>
              </w:rPr>
              <w:t xml:space="preserve">, а также связанные с ними трансформаторные подстанции, распределительные пункты и иное предназначенное для осуществления передачи электрической энергии оборудование, </w:t>
            </w:r>
            <w:r w:rsidRPr="00AE38A4">
              <w:rPr>
                <w:b/>
                <w:sz w:val="20"/>
                <w:szCs w:val="20"/>
              </w:rPr>
              <w:t>для размещения которых не требуется разрешения на строительство</w:t>
            </w:r>
          </w:p>
        </w:tc>
      </w:tr>
      <w:tr w:rsidR="00E84A95" w:rsidRPr="00AE38A4" w:rsidTr="005962F1">
        <w:trPr>
          <w:trHeight w:val="303"/>
        </w:trPr>
        <w:tc>
          <w:tcPr>
            <w:tcW w:w="4112" w:type="dxa"/>
            <w:gridSpan w:val="2"/>
            <w:vMerge/>
            <w:shd w:val="clear" w:color="auto" w:fill="auto"/>
            <w:vAlign w:val="center"/>
          </w:tcPr>
          <w:p w:rsidR="00E84A95" w:rsidRPr="00AE38A4" w:rsidRDefault="00E84A95" w:rsidP="005962F1">
            <w:pPr>
              <w:autoSpaceDE w:val="0"/>
              <w:autoSpaceDN w:val="0"/>
              <w:adjustRightInd w:val="0"/>
              <w:ind w:right="-2"/>
              <w:jc w:val="center"/>
              <w:rPr>
                <w:rFonts w:ascii="Arial" w:hAnsi="Arial" w:cs="Arial"/>
                <w:color w:val="000000"/>
                <w:szCs w:val="26"/>
              </w:rPr>
            </w:pPr>
          </w:p>
        </w:tc>
        <w:tc>
          <w:tcPr>
            <w:tcW w:w="592" w:type="dxa"/>
            <w:shd w:val="clear" w:color="auto" w:fill="auto"/>
            <w:vAlign w:val="center"/>
          </w:tcPr>
          <w:p w:rsidR="00E84A95" w:rsidRPr="00AE38A4" w:rsidRDefault="00FA4373" w:rsidP="005962F1">
            <w:pPr>
              <w:autoSpaceDE w:val="0"/>
              <w:autoSpaceDN w:val="0"/>
              <w:adjustRightInd w:val="0"/>
              <w:ind w:right="-2"/>
              <w:rPr>
                <w:rFonts w:ascii="Arial" w:hAnsi="Arial" w:cs="Arial"/>
                <w:color w:val="000000"/>
                <w:sz w:val="16"/>
                <w:szCs w:val="16"/>
              </w:rPr>
            </w:pPr>
            <w:r>
              <w:rPr>
                <w:rFonts w:ascii="Arial" w:hAnsi="Arial"/>
                <w:noProof/>
              </w:rPr>
              <mc:AlternateContent>
                <mc:Choice Requires="wps">
                  <w:drawing>
                    <wp:anchor distT="0" distB="0" distL="114300" distR="114300" simplePos="0" relativeHeight="251683840" behindDoc="0" locked="0" layoutInCell="1" allowOverlap="1">
                      <wp:simplePos x="0" y="0"/>
                      <wp:positionH relativeFrom="column">
                        <wp:posOffset>78740</wp:posOffset>
                      </wp:positionH>
                      <wp:positionV relativeFrom="paragraph">
                        <wp:posOffset>11430</wp:posOffset>
                      </wp:positionV>
                      <wp:extent cx="93345" cy="109220"/>
                      <wp:effectExtent l="0" t="0" r="20955" b="24130"/>
                      <wp:wrapNone/>
                      <wp:docPr id="44" name="Прямоуголь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109220"/>
                              </a:xfrm>
                              <a:prstGeom prst="rect">
                                <a:avLst/>
                              </a:prstGeom>
                              <a:noFill/>
                              <a:ln w="2540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29" o:spid="_x0000_s1026" style="position:absolute;margin-left:6.2pt;margin-top:.9pt;width:7.35pt;height:8.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" filled="f" strokecolor="#243f60" strokeweight="2pt"/>
                  </w:pict>
                </mc:Fallback>
              </mc:AlternateContent>
            </w:r>
          </w:p>
        </w:tc>
        <w:tc>
          <w:tcPr>
            <w:tcW w:w="4975" w:type="dxa"/>
            <w:gridSpan w:val="2"/>
            <w:shd w:val="clear" w:color="auto" w:fill="auto"/>
            <w:vAlign w:val="center"/>
          </w:tcPr>
          <w:p w:rsidR="00E84A95" w:rsidRPr="00AE38A4" w:rsidRDefault="00E84A95" w:rsidP="005962F1">
            <w:pPr>
              <w:pStyle w:val="ConsPlusNormal"/>
              <w:ind w:right="-2"/>
              <w:jc w:val="both"/>
              <w:rPr>
                <w:sz w:val="20"/>
                <w:szCs w:val="20"/>
              </w:rPr>
            </w:pPr>
            <w:r w:rsidRPr="00AE38A4">
              <w:rPr>
                <w:sz w:val="20"/>
                <w:szCs w:val="20"/>
              </w:rPr>
              <w:t xml:space="preserve">Нефтепроводы и нефтепродуктопроводы диаметром DN 300 и менее, газопроводы и иные трубопроводы давлением до 1,2 Мпа, </w:t>
            </w:r>
            <w:r w:rsidRPr="00AE38A4">
              <w:rPr>
                <w:b/>
                <w:sz w:val="20"/>
                <w:szCs w:val="20"/>
              </w:rPr>
              <w:t>для размещения которых не требуется разрешения на строительство</w:t>
            </w:r>
          </w:p>
        </w:tc>
      </w:tr>
      <w:tr w:rsidR="00E84A95" w:rsidRPr="00AE38A4" w:rsidTr="005962F1">
        <w:trPr>
          <w:trHeight w:val="303"/>
        </w:trPr>
        <w:tc>
          <w:tcPr>
            <w:tcW w:w="4112" w:type="dxa"/>
            <w:gridSpan w:val="2"/>
            <w:vMerge/>
            <w:shd w:val="clear" w:color="auto" w:fill="auto"/>
            <w:vAlign w:val="center"/>
          </w:tcPr>
          <w:p w:rsidR="00E84A95" w:rsidRPr="00AE38A4" w:rsidRDefault="00E84A95" w:rsidP="005962F1">
            <w:pPr>
              <w:autoSpaceDE w:val="0"/>
              <w:autoSpaceDN w:val="0"/>
              <w:adjustRightInd w:val="0"/>
              <w:ind w:right="-2"/>
              <w:jc w:val="center"/>
              <w:rPr>
                <w:rFonts w:ascii="Arial" w:hAnsi="Arial" w:cs="Arial"/>
                <w:color w:val="000000"/>
                <w:szCs w:val="26"/>
              </w:rPr>
            </w:pPr>
          </w:p>
        </w:tc>
        <w:tc>
          <w:tcPr>
            <w:tcW w:w="592" w:type="dxa"/>
            <w:shd w:val="clear" w:color="auto" w:fill="auto"/>
            <w:vAlign w:val="center"/>
          </w:tcPr>
          <w:p w:rsidR="00E84A95" w:rsidRPr="00AE38A4" w:rsidRDefault="00FA4373" w:rsidP="005962F1">
            <w:pPr>
              <w:autoSpaceDE w:val="0"/>
              <w:autoSpaceDN w:val="0"/>
              <w:adjustRightInd w:val="0"/>
              <w:ind w:right="-2"/>
              <w:rPr>
                <w:rFonts w:ascii="Arial" w:hAnsi="Arial" w:cs="Arial"/>
                <w:color w:val="000000"/>
                <w:sz w:val="16"/>
                <w:szCs w:val="16"/>
              </w:rPr>
            </w:pPr>
            <w:r>
              <w:rPr>
                <w:rFonts w:ascii="Arial" w:hAnsi="Arial"/>
                <w:noProof/>
              </w:rPr>
              <mc:AlternateContent>
                <mc:Choice Requires="wps">
                  <w:drawing>
                    <wp:anchor distT="0" distB="0" distL="114300" distR="114300" simplePos="0" relativeHeight="251684864" behindDoc="0" locked="0" layoutInCell="1" allowOverlap="1">
                      <wp:simplePos x="0" y="0"/>
                      <wp:positionH relativeFrom="column">
                        <wp:posOffset>71755</wp:posOffset>
                      </wp:positionH>
                      <wp:positionV relativeFrom="paragraph">
                        <wp:posOffset>-2540</wp:posOffset>
                      </wp:positionV>
                      <wp:extent cx="93345" cy="109220"/>
                      <wp:effectExtent l="0" t="0" r="20955" b="24130"/>
                      <wp:wrapNone/>
                      <wp:docPr id="43" name="Прямоугольник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109220"/>
                              </a:xfrm>
                              <a:prstGeom prst="rect">
                                <a:avLst/>
                              </a:prstGeom>
                              <a:noFill/>
                              <a:ln w="2540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30" o:spid="_x0000_s1026" style="position:absolute;margin-left:5.65pt;margin-top:-.2pt;width:7.35pt;height:8.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" filled="f" strokecolor="#243f60" strokeweight="2pt"/>
                  </w:pict>
                </mc:Fallback>
              </mc:AlternateContent>
            </w:r>
          </w:p>
        </w:tc>
        <w:tc>
          <w:tcPr>
            <w:tcW w:w="4975" w:type="dxa"/>
            <w:gridSpan w:val="2"/>
            <w:shd w:val="clear" w:color="auto" w:fill="auto"/>
            <w:vAlign w:val="center"/>
          </w:tcPr>
          <w:p w:rsidR="00E84A95" w:rsidRPr="00AE38A4" w:rsidRDefault="00E84A95" w:rsidP="005962F1">
            <w:pPr>
              <w:pStyle w:val="ConsPlusNormal"/>
              <w:ind w:right="-2"/>
              <w:jc w:val="both"/>
              <w:rPr>
                <w:sz w:val="20"/>
                <w:szCs w:val="20"/>
              </w:rPr>
            </w:pPr>
            <w:r w:rsidRPr="00AE38A4">
              <w:rPr>
                <w:sz w:val="20"/>
                <w:szCs w:val="20"/>
              </w:rPr>
              <w:t xml:space="preserve">Тепловые сети всех видов, включая сети горячего водоснабжения, </w:t>
            </w:r>
            <w:r w:rsidRPr="00AE38A4">
              <w:rPr>
                <w:b/>
                <w:sz w:val="20"/>
                <w:szCs w:val="20"/>
              </w:rPr>
              <w:t>для размещения которых не требуется разрешения на строительство</w:t>
            </w:r>
          </w:p>
        </w:tc>
      </w:tr>
      <w:tr w:rsidR="00E84A95" w:rsidRPr="00AE38A4" w:rsidTr="005962F1">
        <w:trPr>
          <w:trHeight w:val="303"/>
        </w:trPr>
        <w:tc>
          <w:tcPr>
            <w:tcW w:w="4112" w:type="dxa"/>
            <w:gridSpan w:val="2"/>
            <w:vMerge/>
            <w:shd w:val="clear" w:color="auto" w:fill="auto"/>
            <w:vAlign w:val="center"/>
          </w:tcPr>
          <w:p w:rsidR="00E84A95" w:rsidRPr="00AE38A4" w:rsidRDefault="00E84A95" w:rsidP="005962F1">
            <w:pPr>
              <w:autoSpaceDE w:val="0"/>
              <w:autoSpaceDN w:val="0"/>
              <w:adjustRightInd w:val="0"/>
              <w:ind w:right="-2"/>
              <w:jc w:val="center"/>
              <w:rPr>
                <w:rFonts w:ascii="Arial" w:hAnsi="Arial" w:cs="Arial"/>
                <w:color w:val="000000"/>
                <w:szCs w:val="26"/>
              </w:rPr>
            </w:pPr>
          </w:p>
        </w:tc>
        <w:tc>
          <w:tcPr>
            <w:tcW w:w="592" w:type="dxa"/>
            <w:shd w:val="clear" w:color="auto" w:fill="auto"/>
            <w:vAlign w:val="center"/>
          </w:tcPr>
          <w:p w:rsidR="00E84A95" w:rsidRPr="00AE38A4" w:rsidRDefault="00FA4373" w:rsidP="005962F1">
            <w:pPr>
              <w:autoSpaceDE w:val="0"/>
              <w:autoSpaceDN w:val="0"/>
              <w:adjustRightInd w:val="0"/>
              <w:ind w:right="-2"/>
              <w:rPr>
                <w:rFonts w:ascii="Arial" w:hAnsi="Arial" w:cs="Arial"/>
                <w:color w:val="000000"/>
                <w:sz w:val="16"/>
                <w:szCs w:val="16"/>
              </w:rPr>
            </w:pPr>
            <w:r>
              <w:rPr>
                <w:rFonts w:ascii="Arial" w:hAnsi="Arial"/>
                <w:noProof/>
              </w:rPr>
              <mc:AlternateContent>
                <mc:Choice Requires="wps">
                  <w:drawing>
                    <wp:anchor distT="0" distB="0" distL="114300" distR="114300" simplePos="0" relativeHeight="251685888" behindDoc="0" locked="0" layoutInCell="1" allowOverlap="1">
                      <wp:simplePos x="0" y="0"/>
                      <wp:positionH relativeFrom="column">
                        <wp:posOffset>78740</wp:posOffset>
                      </wp:positionH>
                      <wp:positionV relativeFrom="paragraph">
                        <wp:posOffset>18415</wp:posOffset>
                      </wp:positionV>
                      <wp:extent cx="93345" cy="109220"/>
                      <wp:effectExtent l="0" t="0" r="20955" b="24130"/>
                      <wp:wrapNone/>
                      <wp:docPr id="42" name="Прямоугольник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109220"/>
                              </a:xfrm>
                              <a:prstGeom prst="rect">
                                <a:avLst/>
                              </a:prstGeom>
                              <a:noFill/>
                              <a:ln w="2540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31" o:spid="_x0000_s1026" style="position:absolute;margin-left:6.2pt;margin-top:1.45pt;width:7.35pt;height:8.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" filled="f" strokecolor="#243f60" strokeweight="2pt"/>
                  </w:pict>
                </mc:Fallback>
              </mc:AlternateContent>
            </w:r>
          </w:p>
        </w:tc>
        <w:tc>
          <w:tcPr>
            <w:tcW w:w="4975" w:type="dxa"/>
            <w:gridSpan w:val="2"/>
            <w:shd w:val="clear" w:color="auto" w:fill="auto"/>
            <w:vAlign w:val="center"/>
          </w:tcPr>
          <w:p w:rsidR="00E84A95" w:rsidRPr="00AE38A4" w:rsidRDefault="00E84A95" w:rsidP="005962F1">
            <w:pPr>
              <w:pStyle w:val="ConsPlusNormal"/>
              <w:ind w:right="-2"/>
              <w:jc w:val="both"/>
              <w:rPr>
                <w:sz w:val="20"/>
                <w:szCs w:val="20"/>
              </w:rPr>
            </w:pPr>
            <w:r w:rsidRPr="00AE38A4">
              <w:rPr>
                <w:sz w:val="20"/>
                <w:szCs w:val="20"/>
              </w:rPr>
              <w:t>Геодезические, межевые, предупреждающие и иные знаки, включая информационные табло (стелы) и флагштоки</w:t>
            </w:r>
          </w:p>
        </w:tc>
      </w:tr>
      <w:tr w:rsidR="00E84A95" w:rsidRPr="00AE38A4" w:rsidTr="005962F1">
        <w:trPr>
          <w:trHeight w:val="303"/>
        </w:trPr>
        <w:tc>
          <w:tcPr>
            <w:tcW w:w="4112" w:type="dxa"/>
            <w:gridSpan w:val="2"/>
            <w:vMerge/>
            <w:shd w:val="clear" w:color="auto" w:fill="auto"/>
            <w:vAlign w:val="center"/>
          </w:tcPr>
          <w:p w:rsidR="00E84A95" w:rsidRPr="00AE38A4" w:rsidRDefault="00E84A95" w:rsidP="005962F1">
            <w:pPr>
              <w:autoSpaceDE w:val="0"/>
              <w:autoSpaceDN w:val="0"/>
              <w:adjustRightInd w:val="0"/>
              <w:ind w:right="-2"/>
              <w:jc w:val="center"/>
              <w:rPr>
                <w:rFonts w:ascii="Arial" w:hAnsi="Arial" w:cs="Arial"/>
                <w:color w:val="000000"/>
                <w:szCs w:val="26"/>
              </w:rPr>
            </w:pPr>
          </w:p>
        </w:tc>
        <w:tc>
          <w:tcPr>
            <w:tcW w:w="592" w:type="dxa"/>
            <w:shd w:val="clear" w:color="auto" w:fill="auto"/>
            <w:vAlign w:val="center"/>
          </w:tcPr>
          <w:p w:rsidR="00E84A95" w:rsidRPr="00AE38A4" w:rsidRDefault="00FA4373" w:rsidP="005962F1">
            <w:pPr>
              <w:autoSpaceDE w:val="0"/>
              <w:autoSpaceDN w:val="0"/>
              <w:adjustRightInd w:val="0"/>
              <w:ind w:right="-2"/>
              <w:rPr>
                <w:rFonts w:ascii="Arial" w:hAnsi="Arial" w:cs="Arial"/>
                <w:color w:val="000000"/>
                <w:sz w:val="16"/>
                <w:szCs w:val="16"/>
              </w:rPr>
            </w:pPr>
            <w:r>
              <w:rPr>
                <w:rFonts w:ascii="Arial" w:hAnsi="Arial"/>
                <w:noProof/>
              </w:rPr>
              <mc:AlternateContent>
                <mc:Choice Requires="wps">
                  <w:drawing>
                    <wp:anchor distT="0" distB="0" distL="114300" distR="114300" simplePos="0" relativeHeight="251686912" behindDoc="0" locked="0" layoutInCell="1" allowOverlap="1">
                      <wp:simplePos x="0" y="0"/>
                      <wp:positionH relativeFrom="column">
                        <wp:posOffset>71755</wp:posOffset>
                      </wp:positionH>
                      <wp:positionV relativeFrom="paragraph">
                        <wp:posOffset>4445</wp:posOffset>
                      </wp:positionV>
                      <wp:extent cx="93345" cy="109220"/>
                      <wp:effectExtent l="0" t="0" r="20955" b="24130"/>
                      <wp:wrapNone/>
                      <wp:docPr id="41" name="Прямоугольник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109220"/>
                              </a:xfrm>
                              <a:prstGeom prst="rect">
                                <a:avLst/>
                              </a:prstGeom>
                              <a:noFill/>
                              <a:ln w="2540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32" o:spid="_x0000_s1026" style="position:absolute;margin-left:5.65pt;margin-top:.35pt;width:7.35pt;height:8.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" filled="f" strokecolor="#243f60" strokeweight="2pt"/>
                  </w:pict>
                </mc:Fallback>
              </mc:AlternateContent>
            </w:r>
          </w:p>
        </w:tc>
        <w:tc>
          <w:tcPr>
            <w:tcW w:w="4975" w:type="dxa"/>
            <w:gridSpan w:val="2"/>
            <w:shd w:val="clear" w:color="auto" w:fill="auto"/>
            <w:vAlign w:val="center"/>
          </w:tcPr>
          <w:p w:rsidR="00E84A95" w:rsidRPr="00AE38A4" w:rsidRDefault="00E84A95" w:rsidP="005962F1">
            <w:pPr>
              <w:pStyle w:val="ConsPlusNormal"/>
              <w:ind w:right="-2"/>
              <w:jc w:val="both"/>
              <w:rPr>
                <w:sz w:val="20"/>
                <w:szCs w:val="20"/>
              </w:rPr>
            </w:pPr>
            <w:r w:rsidRPr="00AE38A4">
              <w:rPr>
                <w:sz w:val="20"/>
                <w:szCs w:val="20"/>
              </w:rPr>
              <w:t xml:space="preserve">Защитные сооружения, </w:t>
            </w:r>
            <w:r w:rsidRPr="00AE38A4">
              <w:rPr>
                <w:b/>
                <w:sz w:val="20"/>
                <w:szCs w:val="20"/>
              </w:rPr>
              <w:t>для размещения которых не требуется разрешения на строительство</w:t>
            </w:r>
          </w:p>
        </w:tc>
      </w:tr>
      <w:tr w:rsidR="00E84A95" w:rsidRPr="00AE38A4" w:rsidTr="005962F1">
        <w:trPr>
          <w:trHeight w:val="303"/>
        </w:trPr>
        <w:tc>
          <w:tcPr>
            <w:tcW w:w="4112" w:type="dxa"/>
            <w:gridSpan w:val="2"/>
            <w:vMerge/>
            <w:shd w:val="clear" w:color="auto" w:fill="auto"/>
            <w:vAlign w:val="center"/>
          </w:tcPr>
          <w:p w:rsidR="00E84A95" w:rsidRPr="00AE38A4" w:rsidRDefault="00E84A95" w:rsidP="005962F1">
            <w:pPr>
              <w:autoSpaceDE w:val="0"/>
              <w:autoSpaceDN w:val="0"/>
              <w:adjustRightInd w:val="0"/>
              <w:ind w:right="-2"/>
              <w:jc w:val="center"/>
              <w:rPr>
                <w:color w:val="000000"/>
                <w:sz w:val="20"/>
                <w:szCs w:val="20"/>
              </w:rPr>
            </w:pPr>
          </w:p>
        </w:tc>
        <w:tc>
          <w:tcPr>
            <w:tcW w:w="592" w:type="dxa"/>
            <w:shd w:val="clear" w:color="auto" w:fill="auto"/>
            <w:vAlign w:val="center"/>
          </w:tcPr>
          <w:p w:rsidR="00E84A95" w:rsidRPr="00AE38A4" w:rsidRDefault="00FA4373" w:rsidP="005962F1">
            <w:pPr>
              <w:autoSpaceDE w:val="0"/>
              <w:autoSpaceDN w:val="0"/>
              <w:adjustRightInd w:val="0"/>
              <w:ind w:right="-2"/>
              <w:rPr>
                <w:color w:val="000000"/>
                <w:sz w:val="20"/>
                <w:szCs w:val="20"/>
              </w:rPr>
            </w:pPr>
            <w:r>
              <w:rPr>
                <w:noProof/>
                <w:sz w:val="20"/>
                <w:szCs w:val="20"/>
              </w:rPr>
              <mc:AlternateContent>
                <mc:Choice Requires="wps">
                  <w:drawing>
                    <wp:anchor distT="0" distB="0" distL="114300" distR="114300" simplePos="0" relativeHeight="251687936" behindDoc="0" locked="0" layoutInCell="1" allowOverlap="1">
                      <wp:simplePos x="0" y="0"/>
                      <wp:positionH relativeFrom="column">
                        <wp:posOffset>64770</wp:posOffset>
                      </wp:positionH>
                      <wp:positionV relativeFrom="paragraph">
                        <wp:posOffset>24765</wp:posOffset>
                      </wp:positionV>
                      <wp:extent cx="93345" cy="109220"/>
                      <wp:effectExtent l="0" t="0" r="20955" b="24130"/>
                      <wp:wrapNone/>
                      <wp:docPr id="40" name="Прямоуголь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109220"/>
                              </a:xfrm>
                              <a:prstGeom prst="rect">
                                <a:avLst/>
                              </a:prstGeom>
                              <a:noFill/>
                              <a:ln w="2540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33" o:spid="_x0000_s1026" style="position:absolute;margin-left:5.1pt;margin-top:1.95pt;width:7.35pt;height:8.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" filled="f" strokecolor="#243f60" strokeweight="2pt"/>
                  </w:pict>
                </mc:Fallback>
              </mc:AlternateContent>
            </w:r>
          </w:p>
        </w:tc>
        <w:tc>
          <w:tcPr>
            <w:tcW w:w="4975" w:type="dxa"/>
            <w:gridSpan w:val="2"/>
            <w:shd w:val="clear" w:color="auto" w:fill="auto"/>
            <w:vAlign w:val="center"/>
          </w:tcPr>
          <w:p w:rsidR="00E84A95" w:rsidRPr="00AE38A4" w:rsidRDefault="00E84A95" w:rsidP="005962F1">
            <w:pPr>
              <w:pStyle w:val="ConsPlusNormal"/>
              <w:ind w:right="-2"/>
              <w:jc w:val="both"/>
              <w:rPr>
                <w:sz w:val="20"/>
                <w:szCs w:val="20"/>
              </w:rPr>
            </w:pPr>
            <w:r w:rsidRPr="00AE38A4">
              <w:rPr>
                <w:sz w:val="20"/>
                <w:szCs w:val="20"/>
              </w:rPr>
              <w:t xml:space="preserve">Объекты, предназначенные для обеспечения пользования недрами, </w:t>
            </w:r>
            <w:r w:rsidRPr="00AE38A4">
              <w:rPr>
                <w:b/>
                <w:sz w:val="20"/>
                <w:szCs w:val="20"/>
              </w:rPr>
              <w:t>для размещения которых не требуется разрешения на строительство</w:t>
            </w:r>
          </w:p>
        </w:tc>
      </w:tr>
      <w:tr w:rsidR="00E84A95" w:rsidRPr="00AE38A4" w:rsidTr="005962F1">
        <w:trPr>
          <w:trHeight w:val="303"/>
        </w:trPr>
        <w:tc>
          <w:tcPr>
            <w:tcW w:w="4112" w:type="dxa"/>
            <w:gridSpan w:val="2"/>
            <w:vMerge/>
            <w:shd w:val="clear" w:color="auto" w:fill="auto"/>
            <w:vAlign w:val="center"/>
          </w:tcPr>
          <w:p w:rsidR="00E84A95" w:rsidRPr="00AE38A4" w:rsidRDefault="00E84A95" w:rsidP="005962F1">
            <w:pPr>
              <w:autoSpaceDE w:val="0"/>
              <w:autoSpaceDN w:val="0"/>
              <w:adjustRightInd w:val="0"/>
              <w:ind w:right="-2"/>
              <w:jc w:val="center"/>
              <w:rPr>
                <w:color w:val="000000"/>
                <w:sz w:val="20"/>
                <w:szCs w:val="20"/>
              </w:rPr>
            </w:pPr>
          </w:p>
        </w:tc>
        <w:tc>
          <w:tcPr>
            <w:tcW w:w="592" w:type="dxa"/>
            <w:shd w:val="clear" w:color="auto" w:fill="auto"/>
            <w:vAlign w:val="center"/>
          </w:tcPr>
          <w:p w:rsidR="00E84A95" w:rsidRPr="00AE38A4" w:rsidRDefault="00FA4373" w:rsidP="005962F1">
            <w:pPr>
              <w:autoSpaceDE w:val="0"/>
              <w:autoSpaceDN w:val="0"/>
              <w:adjustRightInd w:val="0"/>
              <w:ind w:right="-2"/>
              <w:rPr>
                <w:color w:val="000000"/>
                <w:sz w:val="20"/>
                <w:szCs w:val="20"/>
              </w:rPr>
            </w:pPr>
            <w:r>
              <w:rPr>
                <w:noProof/>
                <w:sz w:val="20"/>
                <w:szCs w:val="20"/>
              </w:rPr>
              <mc:AlternateContent>
                <mc:Choice Requires="wps">
                  <w:drawing>
                    <wp:anchor distT="0" distB="0" distL="114300" distR="114300" simplePos="0" relativeHeight="251688960" behindDoc="0" locked="0" layoutInCell="1" allowOverlap="1">
                      <wp:simplePos x="0" y="0"/>
                      <wp:positionH relativeFrom="column">
                        <wp:posOffset>64770</wp:posOffset>
                      </wp:positionH>
                      <wp:positionV relativeFrom="paragraph">
                        <wp:posOffset>17780</wp:posOffset>
                      </wp:positionV>
                      <wp:extent cx="93345" cy="109220"/>
                      <wp:effectExtent l="0" t="0" r="20955" b="24130"/>
                      <wp:wrapNone/>
                      <wp:docPr id="39" name="Прямоугольник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109220"/>
                              </a:xfrm>
                              <a:prstGeom prst="rect">
                                <a:avLst/>
                              </a:prstGeom>
                              <a:noFill/>
                              <a:ln w="2540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34" o:spid="_x0000_s1026" style="position:absolute;margin-left:5.1pt;margin-top:1.4pt;width:7.35pt;height:8.6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" filled="f" strokecolor="#243f60" strokeweight="2pt"/>
                  </w:pict>
                </mc:Fallback>
              </mc:AlternateContent>
            </w:r>
          </w:p>
        </w:tc>
        <w:tc>
          <w:tcPr>
            <w:tcW w:w="4975" w:type="dxa"/>
            <w:gridSpan w:val="2"/>
            <w:shd w:val="clear" w:color="auto" w:fill="auto"/>
            <w:vAlign w:val="center"/>
          </w:tcPr>
          <w:p w:rsidR="00E84A95" w:rsidRPr="00AE38A4" w:rsidRDefault="00E84A95" w:rsidP="005962F1">
            <w:pPr>
              <w:pStyle w:val="ConsPlusNormal"/>
              <w:ind w:right="-2"/>
              <w:jc w:val="both"/>
              <w:rPr>
                <w:sz w:val="20"/>
                <w:szCs w:val="20"/>
              </w:rPr>
            </w:pPr>
            <w:r w:rsidRPr="00AE38A4">
              <w:rPr>
                <w:sz w:val="20"/>
                <w:szCs w:val="20"/>
              </w:rPr>
              <w:t xml:space="preserve">Линии и сооружения связи, </w:t>
            </w:r>
            <w:r w:rsidRPr="00AE38A4">
              <w:rPr>
                <w:b/>
                <w:sz w:val="20"/>
                <w:szCs w:val="20"/>
              </w:rPr>
              <w:t>для размещения которых не требуется разрешения на строительство</w:t>
            </w:r>
          </w:p>
        </w:tc>
      </w:tr>
      <w:tr w:rsidR="00E84A95" w:rsidRPr="00AE38A4" w:rsidTr="005962F1">
        <w:trPr>
          <w:trHeight w:val="303"/>
        </w:trPr>
        <w:tc>
          <w:tcPr>
            <w:tcW w:w="4112" w:type="dxa"/>
            <w:gridSpan w:val="2"/>
            <w:vMerge/>
            <w:shd w:val="clear" w:color="auto" w:fill="auto"/>
            <w:vAlign w:val="center"/>
          </w:tcPr>
          <w:p w:rsidR="00E84A95" w:rsidRPr="00AE38A4" w:rsidRDefault="00E84A95" w:rsidP="005962F1">
            <w:pPr>
              <w:autoSpaceDE w:val="0"/>
              <w:autoSpaceDN w:val="0"/>
              <w:adjustRightInd w:val="0"/>
              <w:ind w:right="-2"/>
              <w:jc w:val="center"/>
              <w:rPr>
                <w:color w:val="000000"/>
                <w:sz w:val="20"/>
                <w:szCs w:val="20"/>
              </w:rPr>
            </w:pPr>
          </w:p>
        </w:tc>
        <w:tc>
          <w:tcPr>
            <w:tcW w:w="592" w:type="dxa"/>
            <w:shd w:val="clear" w:color="auto" w:fill="auto"/>
            <w:vAlign w:val="center"/>
          </w:tcPr>
          <w:p w:rsidR="00E84A95" w:rsidRPr="00AE38A4" w:rsidRDefault="00FA4373" w:rsidP="005962F1">
            <w:pPr>
              <w:autoSpaceDE w:val="0"/>
              <w:autoSpaceDN w:val="0"/>
              <w:adjustRightInd w:val="0"/>
              <w:ind w:right="-2"/>
              <w:rPr>
                <w:color w:val="000000"/>
                <w:sz w:val="20"/>
                <w:szCs w:val="20"/>
              </w:rPr>
            </w:pPr>
            <w:r>
              <w:rPr>
                <w:noProof/>
                <w:sz w:val="20"/>
                <w:szCs w:val="20"/>
              </w:rPr>
              <mc:AlternateContent>
                <mc:Choice Requires="wps">
                  <w:drawing>
                    <wp:anchor distT="0" distB="0" distL="114300" distR="114300" simplePos="0" relativeHeight="251689984" behindDoc="0" locked="0" layoutInCell="1" allowOverlap="1">
                      <wp:simplePos x="0" y="0"/>
                      <wp:positionH relativeFrom="column">
                        <wp:posOffset>64770</wp:posOffset>
                      </wp:positionH>
                      <wp:positionV relativeFrom="paragraph">
                        <wp:posOffset>13335</wp:posOffset>
                      </wp:positionV>
                      <wp:extent cx="93345" cy="109220"/>
                      <wp:effectExtent l="0" t="0" r="20955" b="24130"/>
                      <wp:wrapNone/>
                      <wp:docPr id="36" name="Прямоугольник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109220"/>
                              </a:xfrm>
                              <a:prstGeom prst="rect">
                                <a:avLst/>
                              </a:prstGeom>
                              <a:noFill/>
                              <a:ln w="2540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36" o:spid="_x0000_s1026" style="position:absolute;margin-left:5.1pt;margin-top:1.05pt;width:7.35pt;height:8.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" filled="f" strokecolor="#243f60" strokeweight="2pt"/>
                  </w:pict>
                </mc:Fallback>
              </mc:AlternateContent>
            </w:r>
          </w:p>
        </w:tc>
        <w:tc>
          <w:tcPr>
            <w:tcW w:w="4975" w:type="dxa"/>
            <w:gridSpan w:val="2"/>
            <w:shd w:val="clear" w:color="auto" w:fill="auto"/>
            <w:vAlign w:val="center"/>
          </w:tcPr>
          <w:p w:rsidR="00E84A95" w:rsidRPr="00AE38A4" w:rsidRDefault="00E84A95" w:rsidP="005962F1">
            <w:pPr>
              <w:pStyle w:val="ConsPlusNormal"/>
              <w:ind w:right="-2"/>
              <w:jc w:val="both"/>
              <w:rPr>
                <w:sz w:val="20"/>
                <w:szCs w:val="20"/>
              </w:rPr>
            </w:pPr>
            <w:r w:rsidRPr="00AE38A4">
              <w:rPr>
                <w:sz w:val="20"/>
                <w:szCs w:val="20"/>
              </w:rPr>
              <w:t xml:space="preserve">Проезды, в том числе </w:t>
            </w:r>
            <w:proofErr w:type="spellStart"/>
            <w:r w:rsidRPr="00AE38A4">
              <w:rPr>
                <w:sz w:val="20"/>
                <w:szCs w:val="20"/>
              </w:rPr>
              <w:t>вдольтрассовые</w:t>
            </w:r>
            <w:proofErr w:type="spellEnd"/>
            <w:r w:rsidRPr="00AE38A4">
              <w:rPr>
                <w:sz w:val="20"/>
                <w:szCs w:val="20"/>
              </w:rPr>
              <w:t xml:space="preserve">, и подъездные дороги, </w:t>
            </w:r>
            <w:r w:rsidRPr="00AE38A4">
              <w:rPr>
                <w:b/>
                <w:sz w:val="20"/>
                <w:szCs w:val="20"/>
              </w:rPr>
              <w:t>для размещения которых не требуется разрешения на строительство</w:t>
            </w:r>
          </w:p>
        </w:tc>
      </w:tr>
      <w:tr w:rsidR="00E84A95" w:rsidRPr="00AE38A4" w:rsidTr="005962F1">
        <w:trPr>
          <w:trHeight w:val="303"/>
        </w:trPr>
        <w:tc>
          <w:tcPr>
            <w:tcW w:w="4112" w:type="dxa"/>
            <w:gridSpan w:val="2"/>
            <w:vMerge/>
            <w:shd w:val="clear" w:color="auto" w:fill="auto"/>
            <w:vAlign w:val="center"/>
          </w:tcPr>
          <w:p w:rsidR="00E84A95" w:rsidRPr="00AE38A4" w:rsidRDefault="00E84A95" w:rsidP="005962F1">
            <w:pPr>
              <w:autoSpaceDE w:val="0"/>
              <w:autoSpaceDN w:val="0"/>
              <w:adjustRightInd w:val="0"/>
              <w:ind w:right="-2"/>
              <w:jc w:val="center"/>
              <w:rPr>
                <w:color w:val="000000"/>
                <w:sz w:val="20"/>
                <w:szCs w:val="20"/>
              </w:rPr>
            </w:pPr>
          </w:p>
        </w:tc>
        <w:tc>
          <w:tcPr>
            <w:tcW w:w="592" w:type="dxa"/>
            <w:shd w:val="clear" w:color="auto" w:fill="auto"/>
            <w:vAlign w:val="center"/>
          </w:tcPr>
          <w:p w:rsidR="00E84A95" w:rsidRPr="00AE38A4" w:rsidRDefault="00FA4373" w:rsidP="005962F1">
            <w:pPr>
              <w:autoSpaceDE w:val="0"/>
              <w:autoSpaceDN w:val="0"/>
              <w:adjustRightInd w:val="0"/>
              <w:ind w:right="-2"/>
              <w:rPr>
                <w:color w:val="000000"/>
                <w:sz w:val="20"/>
                <w:szCs w:val="20"/>
              </w:rPr>
            </w:pPr>
            <w:r>
              <w:rPr>
                <w:noProof/>
                <w:sz w:val="20"/>
                <w:szCs w:val="20"/>
              </w:rPr>
              <mc:AlternateContent>
                <mc:Choice Requires="wps">
                  <w:drawing>
                    <wp:anchor distT="0" distB="0" distL="114300" distR="114300" simplePos="0" relativeHeight="251691008" behindDoc="0" locked="0" layoutInCell="1" allowOverlap="1">
                      <wp:simplePos x="0" y="0"/>
                      <wp:positionH relativeFrom="column">
                        <wp:posOffset>77470</wp:posOffset>
                      </wp:positionH>
                      <wp:positionV relativeFrom="paragraph">
                        <wp:posOffset>12065</wp:posOffset>
                      </wp:positionV>
                      <wp:extent cx="93345" cy="109220"/>
                      <wp:effectExtent l="0" t="0" r="20955" b="24130"/>
                      <wp:wrapNone/>
                      <wp:docPr id="35" name="Прямоугольник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109220"/>
                              </a:xfrm>
                              <a:prstGeom prst="rect">
                                <a:avLst/>
                              </a:prstGeom>
                              <a:noFill/>
                              <a:ln w="2540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35" o:spid="_x0000_s1026" style="position:absolute;margin-left:6.1pt;margin-top:.95pt;width:7.35pt;height:8.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" filled="f" strokecolor="#243f60" strokeweight="2pt"/>
                  </w:pict>
                </mc:Fallback>
              </mc:AlternateContent>
            </w:r>
          </w:p>
        </w:tc>
        <w:tc>
          <w:tcPr>
            <w:tcW w:w="4975" w:type="dxa"/>
            <w:gridSpan w:val="2"/>
            <w:shd w:val="clear" w:color="auto" w:fill="auto"/>
            <w:vAlign w:val="center"/>
          </w:tcPr>
          <w:p w:rsidR="00E84A95" w:rsidRPr="00AE38A4" w:rsidRDefault="00E84A95" w:rsidP="005962F1">
            <w:pPr>
              <w:pStyle w:val="ConsPlusNormal"/>
              <w:ind w:right="-2"/>
              <w:jc w:val="both"/>
              <w:rPr>
                <w:sz w:val="20"/>
                <w:szCs w:val="20"/>
              </w:rPr>
            </w:pPr>
            <w:r w:rsidRPr="00AE38A4">
              <w:rPr>
                <w:sz w:val="20"/>
                <w:szCs w:val="20"/>
              </w:rPr>
              <w:t>Пожарные водоемы и места сосредоточения средств пожаротушения</w:t>
            </w:r>
          </w:p>
        </w:tc>
      </w:tr>
      <w:tr w:rsidR="00E84A95" w:rsidRPr="00AE38A4" w:rsidTr="005962F1">
        <w:trPr>
          <w:trHeight w:val="303"/>
        </w:trPr>
        <w:tc>
          <w:tcPr>
            <w:tcW w:w="4112" w:type="dxa"/>
            <w:gridSpan w:val="2"/>
            <w:vMerge/>
            <w:shd w:val="clear" w:color="auto" w:fill="auto"/>
            <w:vAlign w:val="center"/>
          </w:tcPr>
          <w:p w:rsidR="00E84A95" w:rsidRPr="00AE38A4" w:rsidRDefault="00E84A95" w:rsidP="005962F1">
            <w:pPr>
              <w:autoSpaceDE w:val="0"/>
              <w:autoSpaceDN w:val="0"/>
              <w:adjustRightInd w:val="0"/>
              <w:ind w:right="-2"/>
              <w:jc w:val="center"/>
              <w:rPr>
                <w:color w:val="000000"/>
                <w:sz w:val="20"/>
                <w:szCs w:val="20"/>
              </w:rPr>
            </w:pPr>
          </w:p>
        </w:tc>
        <w:tc>
          <w:tcPr>
            <w:tcW w:w="592" w:type="dxa"/>
            <w:shd w:val="clear" w:color="auto" w:fill="auto"/>
            <w:vAlign w:val="center"/>
          </w:tcPr>
          <w:p w:rsidR="00E84A95" w:rsidRPr="00AE38A4" w:rsidRDefault="00FA4373" w:rsidP="005962F1">
            <w:pPr>
              <w:autoSpaceDE w:val="0"/>
              <w:autoSpaceDN w:val="0"/>
              <w:adjustRightInd w:val="0"/>
              <w:ind w:right="-2"/>
              <w:rPr>
                <w:color w:val="000000"/>
                <w:sz w:val="20"/>
                <w:szCs w:val="20"/>
              </w:rPr>
            </w:pPr>
            <w:r>
              <w:rPr>
                <w:noProof/>
                <w:sz w:val="20"/>
                <w:szCs w:val="20"/>
              </w:rPr>
              <mc:AlternateContent>
                <mc:Choice Requires="wps">
                  <w:drawing>
                    <wp:anchor distT="0" distB="0" distL="114300" distR="114300" simplePos="0" relativeHeight="251692032" behindDoc="0" locked="0" layoutInCell="1" allowOverlap="1">
                      <wp:simplePos x="0" y="0"/>
                      <wp:positionH relativeFrom="column">
                        <wp:posOffset>78105</wp:posOffset>
                      </wp:positionH>
                      <wp:positionV relativeFrom="paragraph">
                        <wp:posOffset>-2540</wp:posOffset>
                      </wp:positionV>
                      <wp:extent cx="93345" cy="109220"/>
                      <wp:effectExtent l="0" t="0" r="20955" b="24130"/>
                      <wp:wrapNone/>
                      <wp:docPr id="37" name="Прямоугольник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109220"/>
                              </a:xfrm>
                              <a:prstGeom prst="rect">
                                <a:avLst/>
                              </a:prstGeom>
                              <a:noFill/>
                              <a:ln w="2540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37" o:spid="_x0000_s1026" style="position:absolute;margin-left:6.15pt;margin-top:-.2pt;width:7.35pt;height:8.6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" filled="f" strokecolor="#243f60" strokeweight="2pt"/>
                  </w:pict>
                </mc:Fallback>
              </mc:AlternateContent>
            </w:r>
          </w:p>
        </w:tc>
        <w:tc>
          <w:tcPr>
            <w:tcW w:w="4975" w:type="dxa"/>
            <w:gridSpan w:val="2"/>
            <w:shd w:val="clear" w:color="auto" w:fill="auto"/>
            <w:vAlign w:val="center"/>
          </w:tcPr>
          <w:p w:rsidR="00E84A95" w:rsidRPr="00AE38A4" w:rsidRDefault="00E84A95" w:rsidP="005962F1">
            <w:pPr>
              <w:pStyle w:val="ConsPlusNormal"/>
              <w:ind w:right="-2"/>
              <w:jc w:val="both"/>
              <w:rPr>
                <w:sz w:val="20"/>
                <w:szCs w:val="20"/>
              </w:rPr>
            </w:pPr>
            <w:r w:rsidRPr="00AE38A4">
              <w:rPr>
                <w:sz w:val="20"/>
                <w:szCs w:val="20"/>
              </w:rPr>
              <w:t>Пруды-испарители</w:t>
            </w:r>
          </w:p>
        </w:tc>
      </w:tr>
      <w:tr w:rsidR="00E84A95" w:rsidRPr="00AE38A4" w:rsidTr="005962F1">
        <w:trPr>
          <w:trHeight w:val="303"/>
        </w:trPr>
        <w:tc>
          <w:tcPr>
            <w:tcW w:w="4112" w:type="dxa"/>
            <w:gridSpan w:val="2"/>
            <w:vMerge/>
            <w:shd w:val="clear" w:color="auto" w:fill="auto"/>
            <w:vAlign w:val="center"/>
          </w:tcPr>
          <w:p w:rsidR="00E84A95" w:rsidRPr="00AE38A4" w:rsidRDefault="00E84A95" w:rsidP="005962F1">
            <w:pPr>
              <w:autoSpaceDE w:val="0"/>
              <w:autoSpaceDN w:val="0"/>
              <w:adjustRightInd w:val="0"/>
              <w:ind w:right="-2"/>
              <w:jc w:val="center"/>
              <w:rPr>
                <w:color w:val="000000"/>
                <w:sz w:val="20"/>
                <w:szCs w:val="20"/>
              </w:rPr>
            </w:pPr>
          </w:p>
        </w:tc>
        <w:tc>
          <w:tcPr>
            <w:tcW w:w="592" w:type="dxa"/>
            <w:shd w:val="clear" w:color="auto" w:fill="auto"/>
            <w:vAlign w:val="center"/>
          </w:tcPr>
          <w:p w:rsidR="00E84A95" w:rsidRPr="00AE38A4" w:rsidRDefault="00FA4373" w:rsidP="005962F1">
            <w:pPr>
              <w:autoSpaceDE w:val="0"/>
              <w:autoSpaceDN w:val="0"/>
              <w:adjustRightInd w:val="0"/>
              <w:ind w:right="-2"/>
              <w:jc w:val="center"/>
              <w:rPr>
                <w:color w:val="000000"/>
                <w:sz w:val="20"/>
                <w:szCs w:val="20"/>
              </w:rPr>
            </w:pPr>
            <w:r>
              <w:rPr>
                <w:noProof/>
                <w:sz w:val="20"/>
                <w:szCs w:val="20"/>
              </w:rPr>
              <mc:AlternateContent>
                <mc:Choice Requires="wps">
                  <w:drawing>
                    <wp:anchor distT="0" distB="0" distL="114300" distR="114300" simplePos="0" relativeHeight="251693056" behindDoc="0" locked="0" layoutInCell="1" allowOverlap="1">
                      <wp:simplePos x="0" y="0"/>
                      <wp:positionH relativeFrom="column">
                        <wp:posOffset>77470</wp:posOffset>
                      </wp:positionH>
                      <wp:positionV relativeFrom="paragraph">
                        <wp:posOffset>49530</wp:posOffset>
                      </wp:positionV>
                      <wp:extent cx="93345" cy="109220"/>
                      <wp:effectExtent l="0" t="0" r="20955" b="24130"/>
                      <wp:wrapNone/>
                      <wp:docPr id="38" name="Прямоугольник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109220"/>
                              </a:xfrm>
                              <a:prstGeom prst="rect">
                                <a:avLst/>
                              </a:prstGeom>
                              <a:noFill/>
                              <a:ln w="2540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38" o:spid="_x0000_s1026" style="position:absolute;margin-left:6.1pt;margin-top:3.9pt;width:7.35pt;height:8.6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" filled="f" strokecolor="#243f60" strokeweight="2pt"/>
                  </w:pict>
                </mc:Fallback>
              </mc:AlternateContent>
            </w:r>
          </w:p>
        </w:tc>
        <w:tc>
          <w:tcPr>
            <w:tcW w:w="4975" w:type="dxa"/>
            <w:gridSpan w:val="2"/>
            <w:shd w:val="clear" w:color="auto" w:fill="auto"/>
            <w:vAlign w:val="center"/>
          </w:tcPr>
          <w:p w:rsidR="00E84A95" w:rsidRPr="00AE38A4" w:rsidRDefault="00E84A95" w:rsidP="005962F1">
            <w:pPr>
              <w:pStyle w:val="ConsPlusNormal"/>
              <w:ind w:right="-2"/>
              <w:jc w:val="both"/>
              <w:rPr>
                <w:sz w:val="20"/>
                <w:szCs w:val="20"/>
              </w:rPr>
            </w:pPr>
            <w:r w:rsidRPr="00AE38A4">
              <w:rPr>
                <w:sz w:val="20"/>
                <w:szCs w:val="20"/>
              </w:rPr>
              <w:t xml:space="preserve">Отдельно стоящие ветроэнергетические установки и солнечные батареи, </w:t>
            </w:r>
            <w:r w:rsidRPr="00AE38A4">
              <w:rPr>
                <w:b/>
                <w:sz w:val="20"/>
                <w:szCs w:val="20"/>
              </w:rPr>
              <w:t>для размещения которых не требуется разрешения на строительство</w:t>
            </w:r>
          </w:p>
        </w:tc>
      </w:tr>
      <w:tr w:rsidR="00E84A95" w:rsidRPr="00AE38A4" w:rsidTr="005962F1">
        <w:trPr>
          <w:trHeight w:val="303"/>
        </w:trPr>
        <w:tc>
          <w:tcPr>
            <w:tcW w:w="4704" w:type="dxa"/>
            <w:gridSpan w:val="3"/>
            <w:shd w:val="clear" w:color="auto" w:fill="auto"/>
            <w:vAlign w:val="center"/>
          </w:tcPr>
          <w:p w:rsidR="00E84A95" w:rsidRPr="00AE38A4" w:rsidRDefault="00E84A95" w:rsidP="005962F1">
            <w:pPr>
              <w:autoSpaceDE w:val="0"/>
              <w:autoSpaceDN w:val="0"/>
              <w:adjustRightInd w:val="0"/>
              <w:ind w:right="-2" w:firstLine="85"/>
              <w:rPr>
                <w:color w:val="000000"/>
                <w:sz w:val="20"/>
                <w:szCs w:val="20"/>
              </w:rPr>
            </w:pPr>
            <w:r w:rsidRPr="00AE38A4">
              <w:rPr>
                <w:bCs/>
                <w:sz w:val="20"/>
                <w:szCs w:val="20"/>
              </w:rPr>
              <w:t>Кадастровый номер земельного участка  (в случае, если планируется использование всего земельного участка или его части)</w:t>
            </w:r>
          </w:p>
        </w:tc>
        <w:tc>
          <w:tcPr>
            <w:tcW w:w="4975" w:type="dxa"/>
            <w:gridSpan w:val="2"/>
            <w:shd w:val="clear" w:color="auto" w:fill="auto"/>
            <w:vAlign w:val="center"/>
          </w:tcPr>
          <w:p w:rsidR="00E84A95" w:rsidRPr="00AE38A4" w:rsidRDefault="00E84A95" w:rsidP="005962F1">
            <w:pPr>
              <w:autoSpaceDE w:val="0"/>
              <w:autoSpaceDN w:val="0"/>
              <w:adjustRightInd w:val="0"/>
              <w:ind w:right="-2"/>
              <w:jc w:val="center"/>
              <w:rPr>
                <w:color w:val="000000"/>
                <w:sz w:val="20"/>
                <w:szCs w:val="20"/>
              </w:rPr>
            </w:pPr>
          </w:p>
        </w:tc>
      </w:tr>
      <w:tr w:rsidR="00E84A95" w:rsidRPr="00AE38A4" w:rsidTr="005962F1">
        <w:trPr>
          <w:trHeight w:val="303"/>
        </w:trPr>
        <w:tc>
          <w:tcPr>
            <w:tcW w:w="4704" w:type="dxa"/>
            <w:gridSpan w:val="3"/>
            <w:vMerge w:val="restart"/>
            <w:shd w:val="clear" w:color="auto" w:fill="auto"/>
            <w:vAlign w:val="center"/>
          </w:tcPr>
          <w:p w:rsidR="00E84A95" w:rsidRPr="00AE38A4" w:rsidRDefault="00E84A95" w:rsidP="005962F1">
            <w:pPr>
              <w:autoSpaceDE w:val="0"/>
              <w:autoSpaceDN w:val="0"/>
              <w:adjustRightInd w:val="0"/>
              <w:ind w:right="-2" w:firstLine="91"/>
              <w:rPr>
                <w:color w:val="000000"/>
                <w:sz w:val="20"/>
                <w:szCs w:val="20"/>
              </w:rPr>
            </w:pPr>
            <w:r w:rsidRPr="00AE38A4">
              <w:rPr>
                <w:color w:val="000000"/>
                <w:sz w:val="20"/>
                <w:szCs w:val="20"/>
              </w:rPr>
              <w:t xml:space="preserve">Срок использования земель или земельного </w:t>
            </w:r>
            <w:r w:rsidRPr="00AE38A4">
              <w:rPr>
                <w:color w:val="000000"/>
                <w:sz w:val="20"/>
                <w:szCs w:val="20"/>
              </w:rPr>
              <w:lastRenderedPageBreak/>
              <w:t>участка</w:t>
            </w:r>
          </w:p>
        </w:tc>
        <w:tc>
          <w:tcPr>
            <w:tcW w:w="1449" w:type="dxa"/>
            <w:shd w:val="clear" w:color="auto" w:fill="auto"/>
            <w:vAlign w:val="center"/>
          </w:tcPr>
          <w:p w:rsidR="00E84A95" w:rsidRPr="00AE38A4" w:rsidRDefault="00E84A95" w:rsidP="005962F1">
            <w:pPr>
              <w:pStyle w:val="ConsPlusNormal"/>
              <w:ind w:right="-2"/>
              <w:jc w:val="center"/>
              <w:rPr>
                <w:sz w:val="20"/>
                <w:szCs w:val="20"/>
              </w:rPr>
            </w:pPr>
          </w:p>
        </w:tc>
        <w:tc>
          <w:tcPr>
            <w:tcW w:w="3526" w:type="dxa"/>
            <w:shd w:val="clear" w:color="auto" w:fill="auto"/>
            <w:vAlign w:val="center"/>
          </w:tcPr>
          <w:p w:rsidR="00E84A95" w:rsidRPr="00AE38A4" w:rsidRDefault="00E84A95" w:rsidP="005962F1">
            <w:pPr>
              <w:autoSpaceDE w:val="0"/>
              <w:autoSpaceDN w:val="0"/>
              <w:adjustRightInd w:val="0"/>
              <w:ind w:right="-2"/>
              <w:jc w:val="center"/>
              <w:rPr>
                <w:color w:val="000000"/>
                <w:sz w:val="20"/>
                <w:szCs w:val="20"/>
              </w:rPr>
            </w:pPr>
          </w:p>
        </w:tc>
      </w:tr>
      <w:tr w:rsidR="00E84A95" w:rsidRPr="00AE38A4" w:rsidTr="005962F1">
        <w:trPr>
          <w:trHeight w:val="303"/>
        </w:trPr>
        <w:tc>
          <w:tcPr>
            <w:tcW w:w="4704" w:type="dxa"/>
            <w:gridSpan w:val="3"/>
            <w:vMerge/>
            <w:shd w:val="clear" w:color="auto" w:fill="auto"/>
            <w:vAlign w:val="center"/>
          </w:tcPr>
          <w:p w:rsidR="00E84A95" w:rsidRPr="00AE38A4" w:rsidRDefault="00E84A95" w:rsidP="005962F1">
            <w:pPr>
              <w:autoSpaceDE w:val="0"/>
              <w:autoSpaceDN w:val="0"/>
              <w:adjustRightInd w:val="0"/>
              <w:ind w:right="-2" w:firstLine="91"/>
              <w:rPr>
                <w:color w:val="000000"/>
                <w:sz w:val="20"/>
                <w:szCs w:val="20"/>
              </w:rPr>
            </w:pPr>
          </w:p>
        </w:tc>
        <w:tc>
          <w:tcPr>
            <w:tcW w:w="1449" w:type="dxa"/>
            <w:shd w:val="clear" w:color="auto" w:fill="auto"/>
            <w:vAlign w:val="center"/>
          </w:tcPr>
          <w:p w:rsidR="00E84A95" w:rsidRPr="00AE38A4" w:rsidRDefault="00E84A95" w:rsidP="005962F1">
            <w:pPr>
              <w:pStyle w:val="ConsPlusNormal"/>
              <w:ind w:right="-2"/>
              <w:jc w:val="center"/>
              <w:rPr>
                <w:color w:val="000000"/>
                <w:sz w:val="20"/>
                <w:szCs w:val="20"/>
              </w:rPr>
            </w:pPr>
          </w:p>
        </w:tc>
        <w:tc>
          <w:tcPr>
            <w:tcW w:w="3526" w:type="dxa"/>
            <w:shd w:val="clear" w:color="auto" w:fill="auto"/>
            <w:vAlign w:val="center"/>
          </w:tcPr>
          <w:p w:rsidR="00E84A95" w:rsidRPr="00AE38A4" w:rsidRDefault="00E84A95" w:rsidP="005962F1">
            <w:pPr>
              <w:autoSpaceDE w:val="0"/>
              <w:autoSpaceDN w:val="0"/>
              <w:adjustRightInd w:val="0"/>
              <w:ind w:right="-2"/>
              <w:jc w:val="center"/>
              <w:rPr>
                <w:sz w:val="20"/>
                <w:szCs w:val="20"/>
              </w:rPr>
            </w:pPr>
          </w:p>
        </w:tc>
      </w:tr>
      <w:tr w:rsidR="00E84A95" w:rsidRPr="00AE38A4" w:rsidTr="005962F1">
        <w:trPr>
          <w:trHeight w:val="303"/>
        </w:trPr>
        <w:tc>
          <w:tcPr>
            <w:tcW w:w="4704" w:type="dxa"/>
            <w:gridSpan w:val="3"/>
            <w:shd w:val="clear" w:color="auto" w:fill="auto"/>
            <w:vAlign w:val="center"/>
          </w:tcPr>
          <w:p w:rsidR="00E84A95" w:rsidRPr="00AE38A4" w:rsidRDefault="00E84A95" w:rsidP="005962F1">
            <w:pPr>
              <w:autoSpaceDE w:val="0"/>
              <w:autoSpaceDN w:val="0"/>
              <w:adjustRightInd w:val="0"/>
              <w:ind w:right="-2" w:firstLine="91"/>
              <w:rPr>
                <w:color w:val="000000"/>
                <w:sz w:val="20"/>
                <w:szCs w:val="20"/>
              </w:rPr>
            </w:pPr>
            <w:r w:rsidRPr="00AE38A4">
              <w:rPr>
                <w:color w:val="000000"/>
                <w:sz w:val="20"/>
                <w:szCs w:val="20"/>
              </w:rPr>
              <w:lastRenderedPageBreak/>
              <w:t xml:space="preserve">Сведения о параметрах объектов, предусмотренных пунктом 2 настоящего заявления, подтверждающие, что </w:t>
            </w:r>
            <w:r w:rsidRPr="00AE38A4">
              <w:rPr>
                <w:b/>
                <w:color w:val="000000"/>
                <w:sz w:val="20"/>
                <w:szCs w:val="20"/>
              </w:rPr>
              <w:t>для размещения данных объектов не требуется разрешение на строительство</w:t>
            </w:r>
            <w:r w:rsidRPr="00AE38A4">
              <w:rPr>
                <w:color w:val="000000"/>
                <w:sz w:val="20"/>
                <w:szCs w:val="20"/>
              </w:rPr>
              <w:t xml:space="preserve"> (если испрашивается разрешение для размещения указанных объектов)</w:t>
            </w:r>
          </w:p>
        </w:tc>
        <w:tc>
          <w:tcPr>
            <w:tcW w:w="4975" w:type="dxa"/>
            <w:gridSpan w:val="2"/>
            <w:shd w:val="clear" w:color="auto" w:fill="auto"/>
            <w:vAlign w:val="center"/>
          </w:tcPr>
          <w:p w:rsidR="00E84A95" w:rsidRPr="00AE38A4" w:rsidRDefault="00E84A95" w:rsidP="005962F1">
            <w:pPr>
              <w:autoSpaceDE w:val="0"/>
              <w:autoSpaceDN w:val="0"/>
              <w:adjustRightInd w:val="0"/>
              <w:ind w:right="-2"/>
              <w:rPr>
                <w:color w:val="000000"/>
                <w:sz w:val="20"/>
                <w:szCs w:val="20"/>
              </w:rPr>
            </w:pPr>
          </w:p>
        </w:tc>
      </w:tr>
      <w:tr w:rsidR="00E84A95" w:rsidRPr="00AE38A4" w:rsidTr="005962F1">
        <w:trPr>
          <w:trHeight w:val="303"/>
        </w:trPr>
        <w:tc>
          <w:tcPr>
            <w:tcW w:w="9679" w:type="dxa"/>
            <w:gridSpan w:val="5"/>
            <w:shd w:val="clear" w:color="auto" w:fill="auto"/>
            <w:vAlign w:val="center"/>
          </w:tcPr>
          <w:p w:rsidR="00E84A95" w:rsidRPr="00AE38A4" w:rsidRDefault="00E84A95" w:rsidP="005962F1">
            <w:pPr>
              <w:autoSpaceDE w:val="0"/>
              <w:autoSpaceDN w:val="0"/>
              <w:adjustRightInd w:val="0"/>
              <w:ind w:right="-2"/>
              <w:rPr>
                <w:b/>
                <w:color w:val="000000"/>
                <w:sz w:val="20"/>
                <w:szCs w:val="20"/>
              </w:rPr>
            </w:pPr>
            <w:r w:rsidRPr="00AE38A4">
              <w:rPr>
                <w:b/>
                <w:color w:val="000000"/>
                <w:sz w:val="20"/>
                <w:szCs w:val="20"/>
              </w:rPr>
              <w:t>Документы, прилагаемые к заявлению</w:t>
            </w:r>
            <w:r w:rsidRPr="00AE38A4">
              <w:rPr>
                <w:b/>
                <w:sz w:val="20"/>
                <w:szCs w:val="20"/>
              </w:rPr>
              <w:t xml:space="preserve"> </w:t>
            </w:r>
            <w:r w:rsidRPr="00AE38A4">
              <w:rPr>
                <w:b/>
                <w:color w:val="000000"/>
                <w:sz w:val="20"/>
                <w:szCs w:val="20"/>
              </w:rPr>
              <w:t xml:space="preserve">в обязательном порядке: </w:t>
            </w:r>
          </w:p>
        </w:tc>
      </w:tr>
      <w:tr w:rsidR="00E84A95" w:rsidRPr="00AE38A4" w:rsidTr="005962F1">
        <w:trPr>
          <w:trHeight w:val="303"/>
        </w:trPr>
        <w:tc>
          <w:tcPr>
            <w:tcW w:w="483" w:type="dxa"/>
            <w:shd w:val="clear" w:color="auto" w:fill="auto"/>
            <w:vAlign w:val="center"/>
          </w:tcPr>
          <w:p w:rsidR="00E84A95" w:rsidRPr="00AE38A4" w:rsidRDefault="00FA4373" w:rsidP="005962F1">
            <w:pPr>
              <w:autoSpaceDE w:val="0"/>
              <w:autoSpaceDN w:val="0"/>
              <w:adjustRightInd w:val="0"/>
              <w:ind w:right="-2"/>
              <w:jc w:val="center"/>
              <w:rPr>
                <w:color w:val="000000"/>
                <w:sz w:val="20"/>
                <w:szCs w:val="20"/>
              </w:rPr>
            </w:pPr>
            <w:r>
              <w:rPr>
                <w:noProof/>
                <w:sz w:val="20"/>
                <w:szCs w:val="20"/>
              </w:rPr>
              <mc:AlternateContent>
                <mc:Choice Requires="wps">
                  <w:drawing>
                    <wp:anchor distT="0" distB="0" distL="114300" distR="114300" simplePos="0" relativeHeight="251694080" behindDoc="0" locked="0" layoutInCell="1" allowOverlap="1">
                      <wp:simplePos x="0" y="0"/>
                      <wp:positionH relativeFrom="column">
                        <wp:posOffset>25400</wp:posOffset>
                      </wp:positionH>
                      <wp:positionV relativeFrom="paragraph">
                        <wp:posOffset>33655</wp:posOffset>
                      </wp:positionV>
                      <wp:extent cx="93345" cy="109220"/>
                      <wp:effectExtent l="0" t="0" r="20955" b="24130"/>
                      <wp:wrapNone/>
                      <wp:docPr id="34"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109220"/>
                              </a:xfrm>
                              <a:prstGeom prst="rect">
                                <a:avLst/>
                              </a:prstGeom>
                              <a:noFill/>
                              <a:ln w="2540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9" o:spid="_x0000_s1026" style="position:absolute;margin-left:2pt;margin-top:2.65pt;width:7.35pt;height:8.6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" filled="f" strokecolor="#243f60" strokeweight="2pt"/>
                  </w:pict>
                </mc:Fallback>
              </mc:AlternateContent>
            </w:r>
          </w:p>
        </w:tc>
        <w:tc>
          <w:tcPr>
            <w:tcW w:w="9196" w:type="dxa"/>
            <w:gridSpan w:val="4"/>
            <w:shd w:val="clear" w:color="auto" w:fill="auto"/>
            <w:vAlign w:val="center"/>
          </w:tcPr>
          <w:p w:rsidR="00E84A95" w:rsidRPr="00AE38A4" w:rsidRDefault="00E84A95" w:rsidP="005962F1">
            <w:pPr>
              <w:autoSpaceDE w:val="0"/>
              <w:autoSpaceDN w:val="0"/>
              <w:adjustRightInd w:val="0"/>
              <w:ind w:right="-2"/>
              <w:rPr>
                <w:color w:val="000000"/>
                <w:sz w:val="20"/>
                <w:szCs w:val="20"/>
              </w:rPr>
            </w:pPr>
            <w:r w:rsidRPr="00AE38A4">
              <w:rPr>
                <w:sz w:val="20"/>
                <w:szCs w:val="20"/>
              </w:rPr>
              <w:t xml:space="preserve">копии документов, удостоверяющих личность заявителя или </w:t>
            </w:r>
            <w:r w:rsidRPr="00AE38A4">
              <w:rPr>
                <w:color w:val="000000"/>
                <w:sz w:val="20"/>
                <w:szCs w:val="20"/>
              </w:rPr>
              <w:t>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tc>
      </w:tr>
      <w:tr w:rsidR="00E84A95" w:rsidRPr="00AE38A4" w:rsidTr="005962F1">
        <w:trPr>
          <w:trHeight w:val="303"/>
        </w:trPr>
        <w:tc>
          <w:tcPr>
            <w:tcW w:w="483" w:type="dxa"/>
            <w:shd w:val="clear" w:color="auto" w:fill="auto"/>
            <w:vAlign w:val="center"/>
          </w:tcPr>
          <w:p w:rsidR="00E84A95" w:rsidRPr="00AE38A4" w:rsidRDefault="00FA4373" w:rsidP="005962F1">
            <w:pPr>
              <w:autoSpaceDE w:val="0"/>
              <w:autoSpaceDN w:val="0"/>
              <w:adjustRightInd w:val="0"/>
              <w:ind w:right="-2"/>
              <w:jc w:val="center"/>
              <w:rPr>
                <w:color w:val="000000"/>
                <w:sz w:val="20"/>
                <w:szCs w:val="20"/>
              </w:rPr>
            </w:pPr>
            <w:r>
              <w:rPr>
                <w:noProof/>
                <w:sz w:val="20"/>
                <w:szCs w:val="20"/>
              </w:rPr>
              <mc:AlternateContent>
                <mc:Choice Requires="wps">
                  <w:drawing>
                    <wp:anchor distT="0" distB="0" distL="114300" distR="114300" simplePos="0" relativeHeight="251695104" behindDoc="0" locked="0" layoutInCell="1" allowOverlap="1">
                      <wp:simplePos x="0" y="0"/>
                      <wp:positionH relativeFrom="column">
                        <wp:posOffset>24130</wp:posOffset>
                      </wp:positionH>
                      <wp:positionV relativeFrom="paragraph">
                        <wp:posOffset>28575</wp:posOffset>
                      </wp:positionV>
                      <wp:extent cx="93345" cy="109220"/>
                      <wp:effectExtent l="0" t="0" r="20955" b="24130"/>
                      <wp:wrapNone/>
                      <wp:docPr id="33"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109220"/>
                              </a:xfrm>
                              <a:prstGeom prst="rect">
                                <a:avLst/>
                              </a:prstGeom>
                              <a:noFill/>
                              <a:ln w="2540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6" o:spid="_x0000_s1026" style="position:absolute;margin-left:1.9pt;margin-top:2.25pt;width:7.35pt;height:8.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" filled="f" strokecolor="#243f60" strokeweight="2pt"/>
                  </w:pict>
                </mc:Fallback>
              </mc:AlternateContent>
            </w:r>
          </w:p>
        </w:tc>
        <w:tc>
          <w:tcPr>
            <w:tcW w:w="9196" w:type="dxa"/>
            <w:gridSpan w:val="4"/>
            <w:shd w:val="clear" w:color="auto" w:fill="auto"/>
            <w:vAlign w:val="center"/>
          </w:tcPr>
          <w:p w:rsidR="00E84A95" w:rsidRPr="00AE38A4" w:rsidRDefault="00E84A95" w:rsidP="005962F1">
            <w:pPr>
              <w:autoSpaceDE w:val="0"/>
              <w:autoSpaceDN w:val="0"/>
              <w:adjustRightInd w:val="0"/>
              <w:ind w:right="-2"/>
              <w:rPr>
                <w:color w:val="000000"/>
                <w:sz w:val="20"/>
                <w:szCs w:val="20"/>
              </w:rPr>
            </w:pPr>
            <w:proofErr w:type="gramStart"/>
            <w:r w:rsidRPr="00AE38A4">
              <w:rPr>
                <w:color w:val="000000"/>
                <w:sz w:val="20"/>
                <w:szCs w:val="20"/>
              </w:rPr>
              <w:t xml:space="preserve">в отношении объектов, предусмотренных пунктом 2 настоящего заявления, </w:t>
            </w:r>
            <w:r w:rsidRPr="00AE38A4">
              <w:rPr>
                <w:b/>
                <w:color w:val="000000"/>
                <w:sz w:val="20"/>
                <w:szCs w:val="20"/>
              </w:rPr>
              <w:t>для размещения которых не требуется разрешение на строительство</w:t>
            </w:r>
            <w:r w:rsidRPr="00AE38A4">
              <w:rPr>
                <w:color w:val="000000"/>
                <w:sz w:val="20"/>
                <w:szCs w:val="20"/>
              </w:rPr>
              <w:t xml:space="preserve"> -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в случае если планируется использовать земли или часть земельного участка (с использованием системы координат, применяемой при ведении государственного кадастра недвижимости)</w:t>
            </w:r>
            <w:proofErr w:type="gramEnd"/>
          </w:p>
        </w:tc>
      </w:tr>
      <w:tr w:rsidR="00E84A95" w:rsidRPr="00AE38A4" w:rsidTr="005962F1">
        <w:trPr>
          <w:trHeight w:val="303"/>
        </w:trPr>
        <w:tc>
          <w:tcPr>
            <w:tcW w:w="483" w:type="dxa"/>
            <w:shd w:val="clear" w:color="auto" w:fill="auto"/>
            <w:vAlign w:val="center"/>
          </w:tcPr>
          <w:p w:rsidR="00E84A95" w:rsidRPr="00AE38A4" w:rsidRDefault="00FA4373" w:rsidP="005962F1">
            <w:pPr>
              <w:autoSpaceDE w:val="0"/>
              <w:autoSpaceDN w:val="0"/>
              <w:adjustRightInd w:val="0"/>
              <w:ind w:right="-2"/>
              <w:jc w:val="center"/>
              <w:rPr>
                <w:color w:val="000000"/>
                <w:sz w:val="20"/>
                <w:szCs w:val="20"/>
              </w:rPr>
            </w:pPr>
            <w:r>
              <w:rPr>
                <w:noProof/>
                <w:sz w:val="20"/>
                <w:szCs w:val="20"/>
              </w:rPr>
              <mc:AlternateContent>
                <mc:Choice Requires="wps">
                  <w:drawing>
                    <wp:anchor distT="0" distB="0" distL="114300" distR="114300" simplePos="0" relativeHeight="251696128" behindDoc="0" locked="0" layoutInCell="1" allowOverlap="1">
                      <wp:simplePos x="0" y="0"/>
                      <wp:positionH relativeFrom="column">
                        <wp:posOffset>37465</wp:posOffset>
                      </wp:positionH>
                      <wp:positionV relativeFrom="paragraph">
                        <wp:posOffset>24765</wp:posOffset>
                      </wp:positionV>
                      <wp:extent cx="93345" cy="109220"/>
                      <wp:effectExtent l="0" t="0" r="20955" b="24130"/>
                      <wp:wrapNone/>
                      <wp:docPr id="32"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109220"/>
                              </a:xfrm>
                              <a:prstGeom prst="rect">
                                <a:avLst/>
                              </a:prstGeom>
                              <a:noFill/>
                              <a:ln w="2540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10" o:spid="_x0000_s1026" style="position:absolute;margin-left:2.95pt;margin-top:1.95pt;width:7.35pt;height:8.6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" filled="f" strokecolor="#243f60" strokeweight="2pt"/>
                  </w:pict>
                </mc:Fallback>
              </mc:AlternateContent>
            </w:r>
          </w:p>
        </w:tc>
        <w:tc>
          <w:tcPr>
            <w:tcW w:w="9196" w:type="dxa"/>
            <w:gridSpan w:val="4"/>
            <w:shd w:val="clear" w:color="auto" w:fill="auto"/>
            <w:vAlign w:val="center"/>
          </w:tcPr>
          <w:p w:rsidR="00E84A95" w:rsidRPr="00AE38A4" w:rsidRDefault="00E84A95" w:rsidP="005962F1">
            <w:pPr>
              <w:pStyle w:val="ConsPlusNormal"/>
              <w:ind w:right="-2"/>
              <w:jc w:val="both"/>
              <w:rPr>
                <w:sz w:val="20"/>
                <w:szCs w:val="20"/>
              </w:rPr>
            </w:pPr>
            <w:r w:rsidRPr="00AE38A4">
              <w:rPr>
                <w:color w:val="000000"/>
                <w:sz w:val="20"/>
                <w:szCs w:val="20"/>
              </w:rPr>
              <w:t xml:space="preserve">в отношении объектов, предусмотренных пунктом 2 настоящего заявления </w:t>
            </w:r>
            <w:r w:rsidRPr="00AE38A4">
              <w:rPr>
                <w:i/>
                <w:color w:val="000000"/>
                <w:sz w:val="20"/>
                <w:szCs w:val="20"/>
              </w:rPr>
              <w:t>(</w:t>
            </w:r>
            <w:r w:rsidRPr="00AE38A4">
              <w:rPr>
                <w:i/>
                <w:sz w:val="20"/>
                <w:szCs w:val="20"/>
              </w:rPr>
              <w:t>элементы благоустройства территории, пожарные водоемы и места сосредоточения средств пожаротушения, пруды-испарители)</w:t>
            </w:r>
            <w:r w:rsidRPr="00AE38A4">
              <w:rPr>
                <w:sz w:val="20"/>
                <w:szCs w:val="20"/>
              </w:rPr>
              <w:t xml:space="preserve"> </w:t>
            </w:r>
            <w:r w:rsidRPr="00AE38A4">
              <w:rPr>
                <w:color w:val="000000"/>
                <w:sz w:val="20"/>
                <w:szCs w:val="20"/>
              </w:rPr>
              <w:t>- схема границ предполагаемых к использованию земель или земельных участков</w:t>
            </w:r>
          </w:p>
        </w:tc>
      </w:tr>
      <w:tr w:rsidR="00E84A95" w:rsidRPr="00AE38A4" w:rsidTr="005962F1">
        <w:trPr>
          <w:trHeight w:val="303"/>
        </w:trPr>
        <w:tc>
          <w:tcPr>
            <w:tcW w:w="9679" w:type="dxa"/>
            <w:gridSpan w:val="5"/>
            <w:shd w:val="clear" w:color="auto" w:fill="auto"/>
            <w:vAlign w:val="center"/>
          </w:tcPr>
          <w:p w:rsidR="00E84A95" w:rsidRPr="00AE38A4" w:rsidRDefault="00E84A95" w:rsidP="005962F1">
            <w:pPr>
              <w:autoSpaceDE w:val="0"/>
              <w:autoSpaceDN w:val="0"/>
              <w:adjustRightInd w:val="0"/>
              <w:ind w:right="-2"/>
              <w:rPr>
                <w:b/>
                <w:color w:val="000000"/>
                <w:sz w:val="20"/>
                <w:szCs w:val="20"/>
              </w:rPr>
            </w:pPr>
            <w:r w:rsidRPr="00AE38A4">
              <w:rPr>
                <w:b/>
                <w:color w:val="000000"/>
                <w:sz w:val="20"/>
                <w:szCs w:val="20"/>
              </w:rPr>
              <w:t>К заявлению прилагаются по желанию заявителя:</w:t>
            </w:r>
          </w:p>
        </w:tc>
      </w:tr>
      <w:tr w:rsidR="00E84A95" w:rsidRPr="00AE38A4" w:rsidTr="005962F1">
        <w:trPr>
          <w:trHeight w:val="303"/>
        </w:trPr>
        <w:tc>
          <w:tcPr>
            <w:tcW w:w="483" w:type="dxa"/>
            <w:shd w:val="clear" w:color="auto" w:fill="auto"/>
            <w:vAlign w:val="center"/>
          </w:tcPr>
          <w:p w:rsidR="00E84A95" w:rsidRPr="00AE38A4" w:rsidRDefault="00FA4373" w:rsidP="005962F1">
            <w:pPr>
              <w:autoSpaceDE w:val="0"/>
              <w:autoSpaceDN w:val="0"/>
              <w:adjustRightInd w:val="0"/>
              <w:ind w:right="-2"/>
              <w:jc w:val="center"/>
              <w:rPr>
                <w:color w:val="000000"/>
                <w:sz w:val="20"/>
                <w:szCs w:val="20"/>
              </w:rPr>
            </w:pPr>
            <w:r>
              <w:rPr>
                <w:noProof/>
                <w:sz w:val="20"/>
                <w:szCs w:val="20"/>
              </w:rPr>
              <mc:AlternateContent>
                <mc:Choice Requires="wps">
                  <w:drawing>
                    <wp:anchor distT="0" distB="0" distL="114300" distR="114300" simplePos="0" relativeHeight="251697152" behindDoc="0" locked="0" layoutInCell="1" allowOverlap="1">
                      <wp:simplePos x="0" y="0"/>
                      <wp:positionH relativeFrom="column">
                        <wp:posOffset>24130</wp:posOffset>
                      </wp:positionH>
                      <wp:positionV relativeFrom="paragraph">
                        <wp:posOffset>20320</wp:posOffset>
                      </wp:positionV>
                      <wp:extent cx="93345" cy="109220"/>
                      <wp:effectExtent l="0" t="0" r="20955" b="24130"/>
                      <wp:wrapNone/>
                      <wp:docPr id="3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109220"/>
                              </a:xfrm>
                              <a:prstGeom prst="rect">
                                <a:avLst/>
                              </a:prstGeom>
                              <a:noFill/>
                              <a:ln w="2540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11" o:spid="_x0000_s1026" style="position:absolute;margin-left:1.9pt;margin-top:1.6pt;width:7.35pt;height:8.6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" filled="f" strokecolor="#243f60" strokeweight="2pt"/>
                  </w:pict>
                </mc:Fallback>
              </mc:AlternateContent>
            </w:r>
          </w:p>
        </w:tc>
        <w:tc>
          <w:tcPr>
            <w:tcW w:w="9196" w:type="dxa"/>
            <w:gridSpan w:val="4"/>
            <w:shd w:val="clear" w:color="auto" w:fill="auto"/>
            <w:vAlign w:val="center"/>
          </w:tcPr>
          <w:p w:rsidR="00E84A95" w:rsidRPr="00AE38A4" w:rsidRDefault="00E84A95" w:rsidP="005962F1">
            <w:pPr>
              <w:autoSpaceDE w:val="0"/>
              <w:autoSpaceDN w:val="0"/>
              <w:adjustRightInd w:val="0"/>
              <w:ind w:right="-2"/>
              <w:rPr>
                <w:color w:val="000000"/>
                <w:sz w:val="20"/>
                <w:szCs w:val="20"/>
              </w:rPr>
            </w:pPr>
            <w:r w:rsidRPr="00AE38A4">
              <w:rPr>
                <w:color w:val="000000"/>
                <w:sz w:val="20"/>
                <w:szCs w:val="20"/>
              </w:rPr>
              <w:t>кадастровая выписка о земельном участке или кадастровый паспорт земельного участка</w:t>
            </w:r>
          </w:p>
        </w:tc>
      </w:tr>
      <w:tr w:rsidR="00E84A95" w:rsidRPr="00AE38A4" w:rsidTr="005962F1">
        <w:trPr>
          <w:trHeight w:val="303"/>
        </w:trPr>
        <w:tc>
          <w:tcPr>
            <w:tcW w:w="483" w:type="dxa"/>
            <w:shd w:val="clear" w:color="auto" w:fill="auto"/>
            <w:vAlign w:val="center"/>
          </w:tcPr>
          <w:p w:rsidR="00E84A95" w:rsidRPr="00AE38A4" w:rsidRDefault="00FA4373" w:rsidP="005962F1">
            <w:pPr>
              <w:autoSpaceDE w:val="0"/>
              <w:autoSpaceDN w:val="0"/>
              <w:adjustRightInd w:val="0"/>
              <w:ind w:right="-2"/>
              <w:jc w:val="center"/>
              <w:rPr>
                <w:color w:val="000000"/>
                <w:sz w:val="20"/>
                <w:szCs w:val="20"/>
              </w:rPr>
            </w:pPr>
            <w:r>
              <w:rPr>
                <w:noProof/>
                <w:sz w:val="20"/>
                <w:szCs w:val="20"/>
              </w:rPr>
              <mc:AlternateContent>
                <mc:Choice Requires="wps">
                  <w:drawing>
                    <wp:anchor distT="0" distB="0" distL="114300" distR="114300" simplePos="0" relativeHeight="251698176" behindDoc="0" locked="0" layoutInCell="1" allowOverlap="1">
                      <wp:simplePos x="0" y="0"/>
                      <wp:positionH relativeFrom="column">
                        <wp:posOffset>26035</wp:posOffset>
                      </wp:positionH>
                      <wp:positionV relativeFrom="paragraph">
                        <wp:posOffset>35560</wp:posOffset>
                      </wp:positionV>
                      <wp:extent cx="93345" cy="109220"/>
                      <wp:effectExtent l="0" t="0" r="20955" b="24130"/>
                      <wp:wrapNone/>
                      <wp:docPr id="30"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109220"/>
                              </a:xfrm>
                              <a:prstGeom prst="rect">
                                <a:avLst/>
                              </a:prstGeom>
                              <a:noFill/>
                              <a:ln w="2540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12" o:spid="_x0000_s1026" style="position:absolute;margin-left:2.05pt;margin-top:2.8pt;width:7.35pt;height:8.6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" filled="f" strokecolor="#243f60" strokeweight="2pt"/>
                  </w:pict>
                </mc:Fallback>
              </mc:AlternateContent>
            </w:r>
          </w:p>
        </w:tc>
        <w:tc>
          <w:tcPr>
            <w:tcW w:w="9196" w:type="dxa"/>
            <w:gridSpan w:val="4"/>
            <w:shd w:val="clear" w:color="auto" w:fill="auto"/>
            <w:vAlign w:val="center"/>
          </w:tcPr>
          <w:p w:rsidR="00E84A95" w:rsidRPr="00AE38A4" w:rsidRDefault="00E84A95" w:rsidP="005962F1">
            <w:pPr>
              <w:autoSpaceDE w:val="0"/>
              <w:autoSpaceDN w:val="0"/>
              <w:adjustRightInd w:val="0"/>
              <w:ind w:right="-2"/>
              <w:rPr>
                <w:color w:val="000000"/>
                <w:sz w:val="20"/>
                <w:szCs w:val="20"/>
              </w:rPr>
            </w:pPr>
            <w:r w:rsidRPr="00AE38A4">
              <w:rPr>
                <w:color w:val="000000"/>
                <w:sz w:val="20"/>
                <w:szCs w:val="20"/>
              </w:rPr>
              <w:t>выписка из Единого государственного реестра прав на недвижимое имущество и сделок с ним в отношении существующего объекта, для размещения которого испрашивается разрешение (для объектов капитального строительства, не требующих разрешения на строительство)</w:t>
            </w:r>
          </w:p>
        </w:tc>
      </w:tr>
      <w:tr w:rsidR="00E84A95" w:rsidRPr="00AE38A4" w:rsidTr="005962F1">
        <w:trPr>
          <w:trHeight w:val="303"/>
        </w:trPr>
        <w:tc>
          <w:tcPr>
            <w:tcW w:w="483" w:type="dxa"/>
            <w:shd w:val="clear" w:color="auto" w:fill="auto"/>
            <w:vAlign w:val="center"/>
          </w:tcPr>
          <w:p w:rsidR="00E84A95" w:rsidRPr="00AE38A4" w:rsidRDefault="00FA4373" w:rsidP="005962F1">
            <w:pPr>
              <w:autoSpaceDE w:val="0"/>
              <w:autoSpaceDN w:val="0"/>
              <w:adjustRightInd w:val="0"/>
              <w:ind w:right="-2"/>
              <w:jc w:val="center"/>
              <w:rPr>
                <w:color w:val="000000"/>
                <w:sz w:val="20"/>
                <w:szCs w:val="20"/>
              </w:rPr>
            </w:pPr>
            <w:r>
              <w:rPr>
                <w:noProof/>
                <w:sz w:val="20"/>
                <w:szCs w:val="20"/>
              </w:rPr>
              <mc:AlternateContent>
                <mc:Choice Requires="wps">
                  <w:drawing>
                    <wp:anchor distT="0" distB="0" distL="114300" distR="114300" simplePos="0" relativeHeight="251699200" behindDoc="0" locked="0" layoutInCell="1" allowOverlap="1">
                      <wp:simplePos x="0" y="0"/>
                      <wp:positionH relativeFrom="column">
                        <wp:posOffset>24130</wp:posOffset>
                      </wp:positionH>
                      <wp:positionV relativeFrom="paragraph">
                        <wp:posOffset>31115</wp:posOffset>
                      </wp:positionV>
                      <wp:extent cx="93345" cy="109220"/>
                      <wp:effectExtent l="0" t="0" r="20955" b="24130"/>
                      <wp:wrapNone/>
                      <wp:docPr id="29"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109220"/>
                              </a:xfrm>
                              <a:prstGeom prst="rect">
                                <a:avLst/>
                              </a:prstGeom>
                              <a:noFill/>
                              <a:ln w="2540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16" o:spid="_x0000_s1026" style="position:absolute;margin-left:1.9pt;margin-top:2.45pt;width:7.35pt;height:8.6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" filled="f" strokecolor="#243f60" strokeweight="2pt"/>
                  </w:pict>
                </mc:Fallback>
              </mc:AlternateContent>
            </w:r>
          </w:p>
        </w:tc>
        <w:tc>
          <w:tcPr>
            <w:tcW w:w="9196" w:type="dxa"/>
            <w:gridSpan w:val="4"/>
            <w:shd w:val="clear" w:color="auto" w:fill="auto"/>
            <w:vAlign w:val="center"/>
          </w:tcPr>
          <w:p w:rsidR="00E84A95" w:rsidRPr="00AE38A4" w:rsidRDefault="00E84A95" w:rsidP="005962F1">
            <w:pPr>
              <w:autoSpaceDE w:val="0"/>
              <w:autoSpaceDN w:val="0"/>
              <w:adjustRightInd w:val="0"/>
              <w:ind w:right="-2"/>
              <w:rPr>
                <w:color w:val="000000"/>
                <w:sz w:val="20"/>
                <w:szCs w:val="20"/>
              </w:rPr>
            </w:pPr>
            <w:r w:rsidRPr="00AE38A4">
              <w:rPr>
                <w:color w:val="000000"/>
                <w:sz w:val="20"/>
                <w:szCs w:val="20"/>
              </w:rPr>
              <w:t>выписка из Единого государственного реестра индивидуальных предпринимателей</w:t>
            </w:r>
          </w:p>
        </w:tc>
      </w:tr>
      <w:tr w:rsidR="00E84A95" w:rsidRPr="00AE38A4" w:rsidTr="005962F1">
        <w:trPr>
          <w:trHeight w:val="303"/>
        </w:trPr>
        <w:tc>
          <w:tcPr>
            <w:tcW w:w="483" w:type="dxa"/>
            <w:shd w:val="clear" w:color="auto" w:fill="auto"/>
            <w:vAlign w:val="center"/>
          </w:tcPr>
          <w:p w:rsidR="00E84A95" w:rsidRPr="00AE38A4" w:rsidRDefault="00FA4373" w:rsidP="005962F1">
            <w:pPr>
              <w:autoSpaceDE w:val="0"/>
              <w:autoSpaceDN w:val="0"/>
              <w:adjustRightInd w:val="0"/>
              <w:ind w:right="-2"/>
              <w:jc w:val="center"/>
              <w:rPr>
                <w:color w:val="000000"/>
                <w:sz w:val="20"/>
                <w:szCs w:val="20"/>
              </w:rPr>
            </w:pPr>
            <w:r>
              <w:rPr>
                <w:noProof/>
                <w:sz w:val="20"/>
                <w:szCs w:val="20"/>
              </w:rPr>
              <mc:AlternateContent>
                <mc:Choice Requires="wps">
                  <w:drawing>
                    <wp:anchor distT="0" distB="0" distL="114300" distR="114300" simplePos="0" relativeHeight="251700224" behindDoc="0" locked="0" layoutInCell="1" allowOverlap="1">
                      <wp:simplePos x="0" y="0"/>
                      <wp:positionH relativeFrom="column">
                        <wp:posOffset>24130</wp:posOffset>
                      </wp:positionH>
                      <wp:positionV relativeFrom="paragraph">
                        <wp:posOffset>40005</wp:posOffset>
                      </wp:positionV>
                      <wp:extent cx="93345" cy="109220"/>
                      <wp:effectExtent l="0" t="0" r="20955" b="24130"/>
                      <wp:wrapNone/>
                      <wp:docPr id="28"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109220"/>
                              </a:xfrm>
                              <a:prstGeom prst="rect">
                                <a:avLst/>
                              </a:prstGeom>
                              <a:noFill/>
                              <a:ln w="2540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17" o:spid="_x0000_s1026" style="position:absolute;margin-left:1.9pt;margin-top:3.15pt;width:7.35pt;height:8.6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" filled="f" strokecolor="#243f60" strokeweight="2pt"/>
                  </w:pict>
                </mc:Fallback>
              </mc:AlternateContent>
            </w:r>
          </w:p>
        </w:tc>
        <w:tc>
          <w:tcPr>
            <w:tcW w:w="9196" w:type="dxa"/>
            <w:gridSpan w:val="4"/>
            <w:shd w:val="clear" w:color="auto" w:fill="auto"/>
            <w:vAlign w:val="center"/>
          </w:tcPr>
          <w:p w:rsidR="00E84A95" w:rsidRPr="00AE38A4" w:rsidRDefault="00E84A95" w:rsidP="005962F1">
            <w:pPr>
              <w:autoSpaceDE w:val="0"/>
              <w:autoSpaceDN w:val="0"/>
              <w:adjustRightInd w:val="0"/>
              <w:ind w:right="-2"/>
              <w:rPr>
                <w:color w:val="000000"/>
                <w:sz w:val="20"/>
                <w:szCs w:val="20"/>
              </w:rPr>
            </w:pPr>
            <w:r w:rsidRPr="00AE38A4">
              <w:rPr>
                <w:color w:val="000000"/>
                <w:sz w:val="20"/>
                <w:szCs w:val="20"/>
              </w:rPr>
              <w:t>выписка из Единого государственного реестра юридических лиц</w:t>
            </w:r>
          </w:p>
        </w:tc>
      </w:tr>
      <w:tr w:rsidR="00E84A95" w:rsidRPr="00AE38A4" w:rsidTr="005962F1">
        <w:trPr>
          <w:trHeight w:val="303"/>
        </w:trPr>
        <w:tc>
          <w:tcPr>
            <w:tcW w:w="483" w:type="dxa"/>
            <w:shd w:val="clear" w:color="auto" w:fill="auto"/>
            <w:vAlign w:val="center"/>
          </w:tcPr>
          <w:p w:rsidR="00E84A95" w:rsidRPr="00AE38A4" w:rsidRDefault="00FA4373" w:rsidP="005962F1">
            <w:pPr>
              <w:autoSpaceDE w:val="0"/>
              <w:autoSpaceDN w:val="0"/>
              <w:adjustRightInd w:val="0"/>
              <w:ind w:right="-2"/>
              <w:jc w:val="center"/>
              <w:rPr>
                <w:color w:val="000000"/>
                <w:sz w:val="20"/>
                <w:szCs w:val="20"/>
              </w:rPr>
            </w:pPr>
            <w:r>
              <w:rPr>
                <w:noProof/>
                <w:sz w:val="20"/>
                <w:szCs w:val="20"/>
              </w:rPr>
              <mc:AlternateContent>
                <mc:Choice Requires="wps">
                  <w:drawing>
                    <wp:anchor distT="0" distB="0" distL="114300" distR="114300" simplePos="0" relativeHeight="251701248" behindDoc="0" locked="0" layoutInCell="1" allowOverlap="1">
                      <wp:simplePos x="0" y="0"/>
                      <wp:positionH relativeFrom="column">
                        <wp:posOffset>22860</wp:posOffset>
                      </wp:positionH>
                      <wp:positionV relativeFrom="paragraph">
                        <wp:posOffset>42545</wp:posOffset>
                      </wp:positionV>
                      <wp:extent cx="93345" cy="109220"/>
                      <wp:effectExtent l="0" t="0" r="20955" b="24130"/>
                      <wp:wrapNone/>
                      <wp:docPr id="27"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109220"/>
                              </a:xfrm>
                              <a:prstGeom prst="rect">
                                <a:avLst/>
                              </a:prstGeom>
                              <a:noFill/>
                              <a:ln w="2540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18" o:spid="_x0000_s1026" style="position:absolute;margin-left:1.8pt;margin-top:3.35pt;width:7.35pt;height:8.6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" filled="f" strokecolor="#243f60" strokeweight="2pt"/>
                  </w:pict>
                </mc:Fallback>
              </mc:AlternateContent>
            </w:r>
          </w:p>
        </w:tc>
        <w:tc>
          <w:tcPr>
            <w:tcW w:w="9196" w:type="dxa"/>
            <w:gridSpan w:val="4"/>
            <w:shd w:val="clear" w:color="auto" w:fill="auto"/>
            <w:vAlign w:val="center"/>
          </w:tcPr>
          <w:p w:rsidR="00E84A95" w:rsidRPr="00AE38A4" w:rsidRDefault="00E84A95" w:rsidP="005962F1">
            <w:pPr>
              <w:autoSpaceDE w:val="0"/>
              <w:autoSpaceDN w:val="0"/>
              <w:adjustRightInd w:val="0"/>
              <w:ind w:right="-2"/>
              <w:rPr>
                <w:color w:val="000000"/>
                <w:sz w:val="20"/>
                <w:szCs w:val="20"/>
              </w:rPr>
            </w:pPr>
            <w:r w:rsidRPr="00AE38A4">
              <w:rPr>
                <w:color w:val="000000"/>
                <w:sz w:val="20"/>
                <w:szCs w:val="20"/>
              </w:rPr>
              <w:t xml:space="preserve">документы, подтверждающие, что для размещения объектов, предусмотренных пунктом 2 настоящего заявления, </w:t>
            </w:r>
            <w:r w:rsidRPr="00AE38A4">
              <w:rPr>
                <w:b/>
                <w:color w:val="000000"/>
                <w:sz w:val="20"/>
                <w:szCs w:val="20"/>
              </w:rPr>
              <w:t>не требуется разрешение на строительство</w:t>
            </w:r>
            <w:r w:rsidRPr="00AE38A4">
              <w:rPr>
                <w:color w:val="000000"/>
                <w:sz w:val="20"/>
                <w:szCs w:val="20"/>
              </w:rPr>
              <w:t xml:space="preserve"> (если испрашивается разрешение для размещения указанных объектов)</w:t>
            </w:r>
          </w:p>
        </w:tc>
      </w:tr>
      <w:tr w:rsidR="00E84A95" w:rsidRPr="00AE38A4" w:rsidTr="005962F1">
        <w:trPr>
          <w:trHeight w:val="303"/>
        </w:trPr>
        <w:tc>
          <w:tcPr>
            <w:tcW w:w="9679" w:type="dxa"/>
            <w:gridSpan w:val="5"/>
            <w:shd w:val="clear" w:color="auto" w:fill="auto"/>
            <w:vAlign w:val="center"/>
          </w:tcPr>
          <w:p w:rsidR="00E84A95" w:rsidRPr="00AE38A4" w:rsidRDefault="00E84A95" w:rsidP="005962F1">
            <w:pPr>
              <w:autoSpaceDE w:val="0"/>
              <w:autoSpaceDN w:val="0"/>
              <w:adjustRightInd w:val="0"/>
              <w:ind w:right="-2"/>
              <w:rPr>
                <w:b/>
                <w:color w:val="000000"/>
                <w:sz w:val="20"/>
                <w:szCs w:val="20"/>
              </w:rPr>
            </w:pPr>
            <w:r w:rsidRPr="00AE38A4">
              <w:rPr>
                <w:b/>
                <w:color w:val="000000"/>
                <w:sz w:val="20"/>
                <w:szCs w:val="20"/>
              </w:rPr>
              <w:t>Способ получения результата муниципальной услуги:</w:t>
            </w:r>
          </w:p>
        </w:tc>
      </w:tr>
      <w:tr w:rsidR="00E84A95" w:rsidRPr="00AE38A4" w:rsidTr="005962F1">
        <w:trPr>
          <w:trHeight w:val="303"/>
        </w:trPr>
        <w:tc>
          <w:tcPr>
            <w:tcW w:w="483" w:type="dxa"/>
            <w:shd w:val="clear" w:color="auto" w:fill="auto"/>
            <w:vAlign w:val="center"/>
          </w:tcPr>
          <w:p w:rsidR="00E84A95" w:rsidRPr="00AE38A4" w:rsidRDefault="00FA4373" w:rsidP="005962F1">
            <w:pPr>
              <w:autoSpaceDE w:val="0"/>
              <w:autoSpaceDN w:val="0"/>
              <w:adjustRightInd w:val="0"/>
              <w:ind w:right="-2"/>
              <w:jc w:val="center"/>
              <w:rPr>
                <w:noProof/>
                <w:sz w:val="20"/>
                <w:szCs w:val="20"/>
              </w:rPr>
            </w:pPr>
            <w:r>
              <w:rPr>
                <w:noProof/>
                <w:sz w:val="20"/>
                <w:szCs w:val="20"/>
              </w:rPr>
              <mc:AlternateContent>
                <mc:Choice Requires="wps">
                  <w:drawing>
                    <wp:anchor distT="0" distB="0" distL="114300" distR="114300" simplePos="0" relativeHeight="251702272" behindDoc="0" locked="0" layoutInCell="1" allowOverlap="1">
                      <wp:simplePos x="0" y="0"/>
                      <wp:positionH relativeFrom="column">
                        <wp:posOffset>38735</wp:posOffset>
                      </wp:positionH>
                      <wp:positionV relativeFrom="paragraph">
                        <wp:posOffset>51435</wp:posOffset>
                      </wp:positionV>
                      <wp:extent cx="93345" cy="109220"/>
                      <wp:effectExtent l="0" t="0" r="20955" b="24130"/>
                      <wp:wrapNone/>
                      <wp:docPr id="26"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109220"/>
                              </a:xfrm>
                              <a:prstGeom prst="rect">
                                <a:avLst/>
                              </a:prstGeom>
                              <a:noFill/>
                              <a:ln w="2540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1" o:spid="_x0000_s1026" style="position:absolute;margin-left:3.05pt;margin-top:4.05pt;width:7.35pt;height:8.6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" filled="f" strokecolor="#243f60" strokeweight="2pt"/>
                  </w:pict>
                </mc:Fallback>
              </mc:AlternateContent>
            </w:r>
          </w:p>
        </w:tc>
        <w:tc>
          <w:tcPr>
            <w:tcW w:w="9196" w:type="dxa"/>
            <w:gridSpan w:val="4"/>
            <w:shd w:val="clear" w:color="auto" w:fill="auto"/>
            <w:vAlign w:val="center"/>
          </w:tcPr>
          <w:p w:rsidR="00E84A95" w:rsidRPr="00AE38A4" w:rsidRDefault="00E84A95" w:rsidP="005962F1">
            <w:pPr>
              <w:autoSpaceDE w:val="0"/>
              <w:autoSpaceDN w:val="0"/>
              <w:adjustRightInd w:val="0"/>
              <w:ind w:right="-2"/>
              <w:rPr>
                <w:color w:val="000000"/>
                <w:sz w:val="20"/>
                <w:szCs w:val="20"/>
              </w:rPr>
            </w:pPr>
            <w:r w:rsidRPr="00AE38A4">
              <w:rPr>
                <w:color w:val="000000"/>
                <w:sz w:val="20"/>
                <w:szCs w:val="20"/>
              </w:rPr>
              <w:t>при личном обращении</w:t>
            </w:r>
          </w:p>
        </w:tc>
      </w:tr>
      <w:tr w:rsidR="00E84A95" w:rsidRPr="00AE38A4" w:rsidTr="005962F1">
        <w:trPr>
          <w:trHeight w:val="303"/>
        </w:trPr>
        <w:tc>
          <w:tcPr>
            <w:tcW w:w="483" w:type="dxa"/>
            <w:shd w:val="clear" w:color="auto" w:fill="auto"/>
            <w:vAlign w:val="center"/>
          </w:tcPr>
          <w:p w:rsidR="00E84A95" w:rsidRPr="00AE38A4" w:rsidRDefault="00FA4373" w:rsidP="005962F1">
            <w:pPr>
              <w:autoSpaceDE w:val="0"/>
              <w:autoSpaceDN w:val="0"/>
              <w:adjustRightInd w:val="0"/>
              <w:ind w:right="-2"/>
              <w:jc w:val="center"/>
              <w:rPr>
                <w:noProof/>
                <w:sz w:val="20"/>
                <w:szCs w:val="20"/>
              </w:rPr>
            </w:pPr>
            <w:r>
              <w:rPr>
                <w:noProof/>
                <w:sz w:val="20"/>
                <w:szCs w:val="20"/>
              </w:rPr>
              <mc:AlternateContent>
                <mc:Choice Requires="wps">
                  <w:drawing>
                    <wp:anchor distT="0" distB="0" distL="114300" distR="114300" simplePos="0" relativeHeight="251703296" behindDoc="0" locked="0" layoutInCell="1" allowOverlap="1">
                      <wp:simplePos x="0" y="0"/>
                      <wp:positionH relativeFrom="column">
                        <wp:posOffset>39370</wp:posOffset>
                      </wp:positionH>
                      <wp:positionV relativeFrom="paragraph">
                        <wp:posOffset>55245</wp:posOffset>
                      </wp:positionV>
                      <wp:extent cx="93345" cy="109220"/>
                      <wp:effectExtent l="0" t="0" r="20955" b="24130"/>
                      <wp:wrapNone/>
                      <wp:docPr id="25"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109220"/>
                              </a:xfrm>
                              <a:prstGeom prst="rect">
                                <a:avLst/>
                              </a:prstGeom>
                              <a:noFill/>
                              <a:ln w="2540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2" o:spid="_x0000_s1026" style="position:absolute;margin-left:3.1pt;margin-top:4.35pt;width:7.35pt;height:8.6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" filled="f" strokecolor="#243f60" strokeweight="2pt"/>
                  </w:pict>
                </mc:Fallback>
              </mc:AlternateContent>
            </w:r>
          </w:p>
        </w:tc>
        <w:tc>
          <w:tcPr>
            <w:tcW w:w="9196" w:type="dxa"/>
            <w:gridSpan w:val="4"/>
            <w:shd w:val="clear" w:color="auto" w:fill="auto"/>
            <w:vAlign w:val="center"/>
          </w:tcPr>
          <w:p w:rsidR="00E84A95" w:rsidRPr="00AE38A4" w:rsidRDefault="00E84A95" w:rsidP="005962F1">
            <w:pPr>
              <w:autoSpaceDE w:val="0"/>
              <w:autoSpaceDN w:val="0"/>
              <w:adjustRightInd w:val="0"/>
              <w:ind w:right="-2"/>
              <w:rPr>
                <w:color w:val="000000"/>
                <w:sz w:val="20"/>
                <w:szCs w:val="20"/>
              </w:rPr>
            </w:pPr>
            <w:r w:rsidRPr="00AE38A4">
              <w:rPr>
                <w:color w:val="000000"/>
                <w:sz w:val="20"/>
                <w:szCs w:val="20"/>
              </w:rPr>
              <w:t>по почте заказным письмом с уведомлением о вручении</w:t>
            </w:r>
          </w:p>
        </w:tc>
      </w:tr>
    </w:tbl>
    <w:p w:rsidR="00E84A95" w:rsidRDefault="00E84A95" w:rsidP="00E84A95">
      <w:pPr>
        <w:autoSpaceDE w:val="0"/>
        <w:autoSpaceDN w:val="0"/>
        <w:adjustRightInd w:val="0"/>
      </w:pPr>
    </w:p>
    <w:p w:rsidR="00E84A95" w:rsidRDefault="00E84A95" w:rsidP="00E84A95">
      <w:pPr>
        <w:jc w:val="both"/>
      </w:pPr>
      <w:r>
        <w:t xml:space="preserve">«_____» _______________ 20____ г.        </w:t>
      </w:r>
    </w:p>
    <w:p w:rsidR="00E84A95" w:rsidRDefault="00E84A95" w:rsidP="00E84A95">
      <w:pPr>
        <w:jc w:val="both"/>
      </w:pPr>
      <w:r>
        <w:t xml:space="preserve">             (дата подачи заявления)</w:t>
      </w:r>
    </w:p>
    <w:p w:rsidR="00E84A95" w:rsidRDefault="00E84A95" w:rsidP="00E84A95">
      <w:pPr>
        <w:jc w:val="both"/>
        <w:rPr>
          <w:sz w:val="22"/>
          <w:szCs w:val="22"/>
        </w:rPr>
      </w:pPr>
    </w:p>
    <w:p w:rsidR="00E84A95" w:rsidRDefault="00E84A95" w:rsidP="00E84A95">
      <w:pPr>
        <w:jc w:val="both"/>
      </w:pPr>
    </w:p>
    <w:p w:rsidR="00E84A95" w:rsidRDefault="00E84A95" w:rsidP="00E84A95">
      <w:pPr>
        <w:jc w:val="both"/>
      </w:pPr>
      <w:r>
        <w:t>____________________  _______________________________________________</w:t>
      </w:r>
    </w:p>
    <w:p w:rsidR="00E84A95" w:rsidRDefault="00E84A95" w:rsidP="00E84A95">
      <w:pPr>
        <w:jc w:val="both"/>
      </w:pPr>
      <w:r>
        <w:t xml:space="preserve">       (подпись заявителя)                                            (полностью Ф.И.О.)</w:t>
      </w:r>
    </w:p>
    <w:p w:rsidR="00E84A95" w:rsidRDefault="00E84A95" w:rsidP="00E84A95">
      <w:pPr>
        <w:autoSpaceDE w:val="0"/>
        <w:autoSpaceDN w:val="0"/>
        <w:adjustRightInd w:val="0"/>
        <w:jc w:val="both"/>
      </w:pPr>
    </w:p>
    <w:p w:rsidR="00E84A95" w:rsidRDefault="00E84A95" w:rsidP="00E84A95">
      <w:pPr>
        <w:autoSpaceDE w:val="0"/>
        <w:autoSpaceDN w:val="0"/>
        <w:adjustRightInd w:val="0"/>
        <w:ind w:firstLine="851"/>
        <w:jc w:val="both"/>
      </w:pPr>
    </w:p>
    <w:p w:rsidR="00E84A95" w:rsidRDefault="00E84A95" w:rsidP="00E84A95"/>
    <w:p w:rsidR="00E84A95" w:rsidRDefault="00E84A95" w:rsidP="00E84A95"/>
    <w:p w:rsidR="00E84A95" w:rsidRPr="009C3EAA" w:rsidRDefault="00E84A95" w:rsidP="00E84A95">
      <w:pPr>
        <w:autoSpaceDE w:val="0"/>
        <w:autoSpaceDN w:val="0"/>
        <w:adjustRightInd w:val="0"/>
        <w:ind w:firstLine="709"/>
        <w:jc w:val="right"/>
        <w:outlineLvl w:val="1"/>
      </w:pPr>
    </w:p>
    <w:p w:rsidR="00E84A95" w:rsidRDefault="00E84A95" w:rsidP="00E84A95">
      <w:pPr>
        <w:pStyle w:val="ConsPlusNonformat"/>
        <w:jc w:val="right"/>
        <w:rPr>
          <w:rFonts w:ascii="Times New Roman" w:hAnsi="Times New Roman" w:cs="Times New Roman"/>
          <w:sz w:val="28"/>
          <w:szCs w:val="28"/>
        </w:rPr>
      </w:pPr>
    </w:p>
    <w:p w:rsidR="00E84A95" w:rsidRDefault="00E84A95" w:rsidP="00E84A95">
      <w:pPr>
        <w:pStyle w:val="ConsPlusNonformat"/>
        <w:jc w:val="right"/>
        <w:rPr>
          <w:rFonts w:ascii="Times New Roman" w:hAnsi="Times New Roman" w:cs="Times New Roman"/>
          <w:sz w:val="28"/>
          <w:szCs w:val="28"/>
        </w:rPr>
      </w:pPr>
    </w:p>
    <w:p w:rsidR="00E84A95" w:rsidRDefault="00E84A95" w:rsidP="00E84A95">
      <w:pPr>
        <w:pStyle w:val="ConsPlusNonformat"/>
        <w:jc w:val="right"/>
        <w:rPr>
          <w:rFonts w:ascii="Times New Roman" w:hAnsi="Times New Roman" w:cs="Times New Roman"/>
          <w:sz w:val="28"/>
          <w:szCs w:val="28"/>
        </w:rPr>
      </w:pPr>
    </w:p>
    <w:p w:rsidR="00E84A95" w:rsidRDefault="00E84A95" w:rsidP="00E84A95">
      <w:pPr>
        <w:pStyle w:val="ConsPlusNonformat"/>
        <w:jc w:val="right"/>
        <w:rPr>
          <w:rFonts w:ascii="Times New Roman" w:hAnsi="Times New Roman" w:cs="Times New Roman"/>
          <w:sz w:val="28"/>
          <w:szCs w:val="28"/>
        </w:rPr>
      </w:pPr>
    </w:p>
    <w:p w:rsidR="00E84A95" w:rsidRDefault="00E84A95" w:rsidP="00E84A95">
      <w:pPr>
        <w:pStyle w:val="ConsPlusNonformat"/>
        <w:jc w:val="right"/>
        <w:rPr>
          <w:rFonts w:ascii="Times New Roman" w:hAnsi="Times New Roman" w:cs="Times New Roman"/>
          <w:sz w:val="28"/>
          <w:szCs w:val="28"/>
        </w:rPr>
      </w:pPr>
    </w:p>
    <w:p w:rsidR="00E84A95" w:rsidRDefault="00E84A95" w:rsidP="00E84A95">
      <w:pPr>
        <w:pStyle w:val="ConsPlusNonformat"/>
        <w:jc w:val="right"/>
        <w:rPr>
          <w:rFonts w:ascii="Times New Roman" w:hAnsi="Times New Roman" w:cs="Times New Roman"/>
          <w:sz w:val="28"/>
          <w:szCs w:val="28"/>
        </w:rPr>
      </w:pPr>
    </w:p>
    <w:p w:rsidR="00E84A95" w:rsidRDefault="00E84A95" w:rsidP="00E84A95">
      <w:pPr>
        <w:pStyle w:val="ConsPlusNonformat"/>
        <w:jc w:val="right"/>
        <w:rPr>
          <w:rFonts w:ascii="Times New Roman" w:hAnsi="Times New Roman" w:cs="Times New Roman"/>
          <w:sz w:val="28"/>
          <w:szCs w:val="28"/>
        </w:rPr>
      </w:pPr>
    </w:p>
    <w:p w:rsidR="00E84A95" w:rsidRDefault="00E84A95" w:rsidP="00E84A95">
      <w:pPr>
        <w:pStyle w:val="ConsPlusNonformat"/>
        <w:jc w:val="right"/>
        <w:rPr>
          <w:rFonts w:ascii="Times New Roman" w:hAnsi="Times New Roman" w:cs="Times New Roman"/>
          <w:sz w:val="28"/>
          <w:szCs w:val="28"/>
        </w:rPr>
      </w:pPr>
    </w:p>
    <w:p w:rsidR="0040048A" w:rsidRDefault="0040048A" w:rsidP="0040048A">
      <w:pPr>
        <w:rPr>
          <w:sz w:val="28"/>
          <w:szCs w:val="28"/>
        </w:rPr>
      </w:pPr>
    </w:p>
    <w:p w:rsidR="0040048A" w:rsidRPr="0040048A" w:rsidRDefault="0040048A" w:rsidP="0040048A">
      <w:pPr>
        <w:rPr>
          <w:sz w:val="28"/>
          <w:szCs w:val="28"/>
        </w:rPr>
      </w:pPr>
    </w:p>
    <w:p w:rsidR="00B55CCB" w:rsidRDefault="00B55CCB" w:rsidP="00E84A95">
      <w:pPr>
        <w:ind w:firstLine="5100"/>
        <w:jc w:val="right"/>
      </w:pPr>
    </w:p>
    <w:p w:rsidR="00E84A95" w:rsidRPr="00B55CCB" w:rsidRDefault="00E84A95" w:rsidP="00E84A95">
      <w:pPr>
        <w:ind w:firstLine="5100"/>
        <w:jc w:val="right"/>
        <w:rPr>
          <w:sz w:val="28"/>
          <w:szCs w:val="28"/>
        </w:rPr>
      </w:pPr>
      <w:r w:rsidRPr="00B55CCB">
        <w:rPr>
          <w:sz w:val="28"/>
          <w:szCs w:val="28"/>
        </w:rPr>
        <w:lastRenderedPageBreak/>
        <w:t>ПРИЛОЖЕНИЕ № 2</w:t>
      </w:r>
    </w:p>
    <w:p w:rsidR="00E84A95" w:rsidRPr="00B55CCB" w:rsidRDefault="00E84A95" w:rsidP="00E84A95">
      <w:pPr>
        <w:ind w:firstLine="5100"/>
        <w:jc w:val="right"/>
        <w:rPr>
          <w:sz w:val="28"/>
          <w:szCs w:val="28"/>
        </w:rPr>
      </w:pPr>
      <w:r w:rsidRPr="00B55CCB">
        <w:rPr>
          <w:sz w:val="28"/>
          <w:szCs w:val="28"/>
        </w:rPr>
        <w:t>к административному регламенту</w:t>
      </w:r>
    </w:p>
    <w:p w:rsidR="00E84A95" w:rsidRPr="00B55CCB" w:rsidRDefault="00E84A95" w:rsidP="00E84A95">
      <w:pPr>
        <w:ind w:firstLine="5100"/>
        <w:jc w:val="right"/>
        <w:rPr>
          <w:sz w:val="28"/>
          <w:szCs w:val="28"/>
        </w:rPr>
      </w:pPr>
      <w:r w:rsidRPr="00B55CCB">
        <w:rPr>
          <w:sz w:val="28"/>
          <w:szCs w:val="28"/>
        </w:rPr>
        <w:t xml:space="preserve">предоставления </w:t>
      </w:r>
      <w:proofErr w:type="gramStart"/>
      <w:r w:rsidRPr="00B55CCB">
        <w:rPr>
          <w:sz w:val="28"/>
          <w:szCs w:val="28"/>
        </w:rPr>
        <w:t>муниципальной</w:t>
      </w:r>
      <w:proofErr w:type="gramEnd"/>
    </w:p>
    <w:p w:rsidR="00E84A95" w:rsidRPr="00B55CCB" w:rsidRDefault="00E84A95" w:rsidP="00E84A95">
      <w:pPr>
        <w:ind w:left="5103"/>
        <w:jc w:val="right"/>
        <w:rPr>
          <w:sz w:val="28"/>
          <w:szCs w:val="28"/>
        </w:rPr>
      </w:pPr>
      <w:r w:rsidRPr="00B55CCB">
        <w:rPr>
          <w:sz w:val="28"/>
          <w:szCs w:val="28"/>
        </w:rPr>
        <w:t xml:space="preserve">услуги «Выдача разрешения на использование земель или земельных участков, находящихся </w:t>
      </w:r>
      <w:proofErr w:type="gramStart"/>
      <w:r w:rsidRPr="00B55CCB">
        <w:rPr>
          <w:sz w:val="28"/>
          <w:szCs w:val="28"/>
        </w:rPr>
        <w:t>в</w:t>
      </w:r>
      <w:proofErr w:type="gramEnd"/>
      <w:r w:rsidRPr="00B55CCB">
        <w:rPr>
          <w:sz w:val="28"/>
          <w:szCs w:val="28"/>
        </w:rPr>
        <w:t xml:space="preserve"> государственной или муниципальной </w:t>
      </w:r>
    </w:p>
    <w:p w:rsidR="00E84A95" w:rsidRPr="00B55CCB" w:rsidRDefault="00E84A95" w:rsidP="00E84A95">
      <w:pPr>
        <w:ind w:left="5103"/>
        <w:jc w:val="right"/>
        <w:rPr>
          <w:sz w:val="28"/>
          <w:szCs w:val="28"/>
        </w:rPr>
      </w:pPr>
      <w:r w:rsidRPr="00B55CCB">
        <w:rPr>
          <w:sz w:val="28"/>
          <w:szCs w:val="28"/>
        </w:rPr>
        <w:t>собственности, без предоставления земельных участков и установления сервитутов</w:t>
      </w:r>
      <w:r w:rsidR="00B27D26" w:rsidRPr="00B27D26">
        <w:rPr>
          <w:color w:val="000000" w:themeColor="text1"/>
          <w:sz w:val="28"/>
          <w:szCs w:val="28"/>
        </w:rPr>
        <w:t xml:space="preserve"> </w:t>
      </w:r>
      <w:r w:rsidR="00B27D26" w:rsidRPr="009A4F89">
        <w:rPr>
          <w:color w:val="000000" w:themeColor="text1"/>
          <w:sz w:val="28"/>
          <w:szCs w:val="28"/>
        </w:rPr>
        <w:t>для размещения объектов, виды которых  устанавливаются Правительством Российской Федерации</w:t>
      </w:r>
      <w:r w:rsidRPr="00B55CCB">
        <w:rPr>
          <w:sz w:val="28"/>
          <w:szCs w:val="28"/>
        </w:rPr>
        <w:t xml:space="preserve">» </w:t>
      </w:r>
    </w:p>
    <w:p w:rsidR="00E84A95" w:rsidRPr="009C3EAA" w:rsidRDefault="00E84A95" w:rsidP="00E84A95">
      <w:pPr>
        <w:jc w:val="center"/>
      </w:pPr>
    </w:p>
    <w:p w:rsidR="00E84A95" w:rsidRPr="00B55CCB" w:rsidRDefault="00E84A95" w:rsidP="00E84A95">
      <w:pPr>
        <w:autoSpaceDE w:val="0"/>
        <w:autoSpaceDN w:val="0"/>
        <w:adjustRightInd w:val="0"/>
        <w:spacing w:after="200" w:line="276" w:lineRule="auto"/>
        <w:jc w:val="center"/>
        <w:rPr>
          <w:sz w:val="28"/>
          <w:szCs w:val="28"/>
          <w:lang w:eastAsia="en-US"/>
        </w:rPr>
      </w:pPr>
      <w:r w:rsidRPr="00B55CCB">
        <w:rPr>
          <w:sz w:val="28"/>
          <w:szCs w:val="28"/>
          <w:lang w:eastAsia="en-US"/>
        </w:rPr>
        <w:t>Блок-схема предоставления муниципальной услуги</w:t>
      </w:r>
    </w:p>
    <w:p w:rsidR="00E84A95" w:rsidRPr="00B55CCB" w:rsidRDefault="00E84A95" w:rsidP="00E84A95">
      <w:pPr>
        <w:jc w:val="center"/>
        <w:rPr>
          <w:sz w:val="28"/>
          <w:szCs w:val="28"/>
          <w:lang w:eastAsia="en-US"/>
        </w:rPr>
      </w:pPr>
      <w:r w:rsidRPr="00B55CCB">
        <w:rPr>
          <w:sz w:val="28"/>
          <w:szCs w:val="28"/>
          <w:lang w:eastAsia="en-US"/>
        </w:rPr>
        <w:t>«Выдача разрешения на использование земель или земельных участков без предоставления земельных участков и установления сервитута»</w:t>
      </w:r>
    </w:p>
    <w:p w:rsidR="00E84A95" w:rsidRPr="00C216B1" w:rsidRDefault="00FA4373" w:rsidP="00E84A95">
      <w:pPr>
        <w:rPr>
          <w:lang w:eastAsia="en-US"/>
        </w:rPr>
      </w:pPr>
      <w:r>
        <w:rPr>
          <w:rFonts w:ascii="Calibri" w:hAnsi="Calibri"/>
          <w:noProof/>
          <w:sz w:val="22"/>
          <w:szCs w:val="22"/>
        </w:rPr>
        <mc:AlternateContent>
          <mc:Choice Requires="wps">
            <w:drawing>
              <wp:anchor distT="0" distB="0" distL="114300" distR="114300" simplePos="0" relativeHeight="251660288" behindDoc="0" locked="0" layoutInCell="1" allowOverlap="1">
                <wp:simplePos x="0" y="0"/>
                <wp:positionH relativeFrom="column">
                  <wp:posOffset>602615</wp:posOffset>
                </wp:positionH>
                <wp:positionV relativeFrom="paragraph">
                  <wp:posOffset>140970</wp:posOffset>
                </wp:positionV>
                <wp:extent cx="4451350" cy="274320"/>
                <wp:effectExtent l="21590" t="17145" r="13335" b="13335"/>
                <wp:wrapNone/>
                <wp:docPr id="24" name="Прямоугольник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1350" cy="274320"/>
                        </a:xfrm>
                        <a:prstGeom prst="rect">
                          <a:avLst/>
                        </a:prstGeom>
                        <a:solidFill>
                          <a:srgbClr val="FFFFFF"/>
                        </a:solidFill>
                        <a:ln w="25400">
                          <a:solidFill>
                            <a:srgbClr val="000000"/>
                          </a:solidFill>
                          <a:miter lim="800000"/>
                          <a:headEnd/>
                          <a:tailEnd/>
                        </a:ln>
                      </wps:spPr>
                      <wps:txbx>
                        <w:txbxContent>
                          <w:p w:rsidR="006D000D" w:rsidRPr="00CD235C" w:rsidRDefault="006D000D" w:rsidP="00E84A95">
                            <w:pPr>
                              <w:jc w:val="center"/>
                            </w:pPr>
                            <w:r w:rsidRPr="00CD235C">
                              <w:t>Прием и регистрация заявления и документов</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7" o:spid="_x0000_s1026" style="position:absolute;margin-left:47.45pt;margin-top:11.1pt;width:350.5pt;height:21.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" strokeweight="2pt">
                <v:textbox>
                  <w:txbxContent>
                    <w:p w:rsidR="007D27A3" w:rsidRPr="00CD235C" w:rsidRDefault="007D27A3" w:rsidP="00E84A95">
                      <w:pPr>
                        <w:jc w:val="center"/>
                      </w:pPr>
                      <w:r w:rsidRPr="00CD235C">
                        <w:t>Прием и регистрация заявления и документов</w:t>
                      </w:r>
                    </w:p>
                  </w:txbxContent>
                </v:textbox>
              </v:rect>
            </w:pict>
          </mc:Fallback>
        </mc:AlternateContent>
      </w:r>
    </w:p>
    <w:p w:rsidR="00E84A95" w:rsidRPr="00C216B1" w:rsidRDefault="00FA4373" w:rsidP="00E84A95">
      <w:pPr>
        <w:spacing w:after="200" w:line="276" w:lineRule="auto"/>
        <w:rPr>
          <w:lang w:eastAsia="en-US"/>
        </w:rPr>
      </w:pPr>
      <w:r>
        <w:rPr>
          <w:rFonts w:ascii="Calibri" w:hAnsi="Calibri"/>
          <w:noProof/>
          <w:sz w:val="22"/>
          <w:szCs w:val="22"/>
        </w:rPr>
        <mc:AlternateContent>
          <mc:Choice Requires="wps">
            <w:drawing>
              <wp:anchor distT="0" distB="0" distL="114300" distR="114300" simplePos="0" relativeHeight="251663360" behindDoc="0" locked="0" layoutInCell="1" allowOverlap="1">
                <wp:simplePos x="0" y="0"/>
                <wp:positionH relativeFrom="column">
                  <wp:posOffset>2836545</wp:posOffset>
                </wp:positionH>
                <wp:positionV relativeFrom="paragraph">
                  <wp:posOffset>240030</wp:posOffset>
                </wp:positionV>
                <wp:extent cx="0" cy="312420"/>
                <wp:effectExtent l="74295" t="11430" r="78105" b="19050"/>
                <wp:wrapNone/>
                <wp:docPr id="23" name="Прямая со стрелкой 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242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385" o:spid="_x0000_s1026" type="#_x0000_t32" style="position:absolute;margin-left:223.35pt;margin-top:18.9pt;width:0;height:24.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">
                <v:stroke endarrow="open"/>
              </v:shape>
            </w:pict>
          </mc:Fallback>
        </mc:AlternateContent>
      </w:r>
    </w:p>
    <w:p w:rsidR="00E84A95" w:rsidRPr="00C216B1" w:rsidRDefault="00FA4373" w:rsidP="00E84A95">
      <w:pPr>
        <w:spacing w:after="200" w:line="276" w:lineRule="auto"/>
        <w:rPr>
          <w:lang w:eastAsia="en-US"/>
        </w:rPr>
      </w:pPr>
      <w:r>
        <w:rPr>
          <w:rFonts w:ascii="Calibri" w:hAnsi="Calibri"/>
          <w:noProof/>
          <w:sz w:val="22"/>
          <w:szCs w:val="22"/>
        </w:rPr>
        <mc:AlternateContent>
          <mc:Choice Requires="wps">
            <w:drawing>
              <wp:anchor distT="0" distB="0" distL="114300" distR="114300" simplePos="0" relativeHeight="251662336" behindDoc="0" locked="0" layoutInCell="1" allowOverlap="1">
                <wp:simplePos x="0" y="0"/>
                <wp:positionH relativeFrom="column">
                  <wp:posOffset>4104005</wp:posOffset>
                </wp:positionH>
                <wp:positionV relativeFrom="paragraph">
                  <wp:posOffset>161290</wp:posOffset>
                </wp:positionV>
                <wp:extent cx="1783080" cy="614045"/>
                <wp:effectExtent l="17780" t="18415" r="18415" b="15240"/>
                <wp:wrapNone/>
                <wp:docPr id="22" name="Прямоугольник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3080" cy="614045"/>
                        </a:xfrm>
                        <a:prstGeom prst="rect">
                          <a:avLst/>
                        </a:prstGeom>
                        <a:solidFill>
                          <a:srgbClr val="FFFFFF"/>
                        </a:solidFill>
                        <a:ln w="25400">
                          <a:solidFill>
                            <a:srgbClr val="000000"/>
                          </a:solidFill>
                          <a:miter lim="800000"/>
                          <a:headEnd/>
                          <a:tailEnd/>
                        </a:ln>
                      </wps:spPr>
                      <wps:txbx>
                        <w:txbxContent>
                          <w:p w:rsidR="006D000D" w:rsidRPr="00CD235C" w:rsidRDefault="006D000D" w:rsidP="00E84A95">
                            <w:pPr>
                              <w:jc w:val="center"/>
                            </w:pPr>
                            <w:r w:rsidRPr="00CD235C">
                              <w:t xml:space="preserve">Направление </w:t>
                            </w:r>
                            <w:proofErr w:type="gramStart"/>
                            <w:r w:rsidRPr="00CD235C">
                              <w:t>межведомственного</w:t>
                            </w:r>
                            <w:proofErr w:type="gramEnd"/>
                            <w:r w:rsidRPr="00CD235C">
                              <w:t xml:space="preserve"> </w:t>
                            </w:r>
                          </w:p>
                          <w:p w:rsidR="006D000D" w:rsidRPr="00CD235C" w:rsidRDefault="006D000D" w:rsidP="00E84A95">
                            <w:pPr>
                              <w:jc w:val="center"/>
                            </w:pPr>
                            <w:r w:rsidRPr="00CD235C">
                              <w:t>запроса</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0" o:spid="_x0000_s1027" style="position:absolute;margin-left:323.15pt;margin-top:12.7pt;width:140.4pt;height:48.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" strokeweight="2pt">
                <v:textbox>
                  <w:txbxContent>
                    <w:p w:rsidR="007D27A3" w:rsidRPr="00CD235C" w:rsidRDefault="007D27A3" w:rsidP="00E84A95">
                      <w:pPr>
                        <w:jc w:val="center"/>
                      </w:pPr>
                      <w:r w:rsidRPr="00CD235C">
                        <w:t xml:space="preserve">Направление межведомственного </w:t>
                      </w:r>
                    </w:p>
                    <w:p w:rsidR="007D27A3" w:rsidRPr="00CD235C" w:rsidRDefault="007D27A3" w:rsidP="00E84A95">
                      <w:pPr>
                        <w:jc w:val="center"/>
                      </w:pPr>
                      <w:r w:rsidRPr="00CD235C">
                        <w:t>запроса</w:t>
                      </w:r>
                    </w:p>
                  </w:txbxContent>
                </v:textbox>
              </v:rect>
            </w:pict>
          </mc:Fallback>
        </mc:AlternateContent>
      </w:r>
      <w:r>
        <w:rPr>
          <w:rFonts w:ascii="Calibri" w:hAnsi="Calibri"/>
          <w:noProof/>
          <w:sz w:val="22"/>
          <w:szCs w:val="22"/>
        </w:rPr>
        <mc:AlternateContent>
          <mc:Choice Requires="wps">
            <w:drawing>
              <wp:anchor distT="0" distB="0" distL="114300" distR="114300" simplePos="0" relativeHeight="251664384" behindDoc="0" locked="0" layoutInCell="1" allowOverlap="1">
                <wp:simplePos x="0" y="0"/>
                <wp:positionH relativeFrom="column">
                  <wp:posOffset>3677285</wp:posOffset>
                </wp:positionH>
                <wp:positionV relativeFrom="paragraph">
                  <wp:posOffset>323215</wp:posOffset>
                </wp:positionV>
                <wp:extent cx="426720" cy="0"/>
                <wp:effectExtent l="10160" t="75565" r="20320" b="76835"/>
                <wp:wrapNone/>
                <wp:docPr id="21" name="Прямая со стрелкой 3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6720" cy="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87" o:spid="_x0000_s1026" type="#_x0000_t32" style="position:absolute;margin-left:289.55pt;margin-top:25.45pt;width:33.6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">
                <v:stroke endarrow="open"/>
              </v:shape>
            </w:pict>
          </mc:Fallback>
        </mc:AlternateContent>
      </w:r>
      <w:r>
        <w:rPr>
          <w:rFonts w:ascii="Calibri" w:hAnsi="Calibri"/>
          <w:noProof/>
          <w:sz w:val="22"/>
          <w:szCs w:val="22"/>
        </w:rPr>
        <mc:AlternateContent>
          <mc:Choice Requires="wps">
            <w:drawing>
              <wp:anchor distT="0" distB="0" distL="114300" distR="114300" simplePos="0" relativeHeight="251661312" behindDoc="0" locked="0" layoutInCell="1" allowOverlap="1">
                <wp:simplePos x="0" y="0"/>
                <wp:positionH relativeFrom="column">
                  <wp:posOffset>1061720</wp:posOffset>
                </wp:positionH>
                <wp:positionV relativeFrom="paragraph">
                  <wp:posOffset>224155</wp:posOffset>
                </wp:positionV>
                <wp:extent cx="2567305" cy="446405"/>
                <wp:effectExtent l="13970" t="14605" r="19050" b="15240"/>
                <wp:wrapNone/>
                <wp:docPr id="20" name="Прямоугольник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7305" cy="446405"/>
                        </a:xfrm>
                        <a:prstGeom prst="rect">
                          <a:avLst/>
                        </a:prstGeom>
                        <a:solidFill>
                          <a:srgbClr val="FFFFFF"/>
                        </a:solidFill>
                        <a:ln w="25400">
                          <a:solidFill>
                            <a:srgbClr val="000000"/>
                          </a:solidFill>
                          <a:miter lim="800000"/>
                          <a:headEnd/>
                          <a:tailEnd/>
                        </a:ln>
                      </wps:spPr>
                      <wps:txbx>
                        <w:txbxContent>
                          <w:p w:rsidR="006D000D" w:rsidRPr="00CD235C" w:rsidRDefault="006D000D" w:rsidP="00E84A95">
                            <w:pPr>
                              <w:jc w:val="center"/>
                            </w:pPr>
                            <w:r w:rsidRPr="00CD235C">
                              <w:t xml:space="preserve">Экспертиза </w:t>
                            </w:r>
                            <w:proofErr w:type="gramStart"/>
                            <w:r w:rsidRPr="00CD235C">
                              <w:t>представленных</w:t>
                            </w:r>
                            <w:proofErr w:type="gramEnd"/>
                            <w:r w:rsidRPr="00CD235C">
                              <w:t xml:space="preserve"> </w:t>
                            </w:r>
                          </w:p>
                          <w:p w:rsidR="006D000D" w:rsidRPr="00CD235C" w:rsidRDefault="006D000D" w:rsidP="00E84A95">
                            <w:pPr>
                              <w:jc w:val="center"/>
                            </w:pPr>
                            <w:r w:rsidRPr="00CD235C">
                              <w:t xml:space="preserve">документов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8" o:spid="_x0000_s1028" style="position:absolute;margin-left:83.6pt;margin-top:17.65pt;width:202.15pt;height:35.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" strokeweight="2pt">
                <v:textbox>
                  <w:txbxContent>
                    <w:p w:rsidR="007D27A3" w:rsidRPr="00CD235C" w:rsidRDefault="007D27A3" w:rsidP="00E84A95">
                      <w:pPr>
                        <w:jc w:val="center"/>
                      </w:pPr>
                      <w:r w:rsidRPr="00CD235C">
                        <w:t xml:space="preserve">Экспертиза представленных </w:t>
                      </w:r>
                    </w:p>
                    <w:p w:rsidR="007D27A3" w:rsidRPr="00CD235C" w:rsidRDefault="007D27A3" w:rsidP="00E84A95">
                      <w:pPr>
                        <w:jc w:val="center"/>
                      </w:pPr>
                      <w:r w:rsidRPr="00CD235C">
                        <w:t xml:space="preserve">документов </w:t>
                      </w:r>
                    </w:p>
                  </w:txbxContent>
                </v:textbox>
              </v:rect>
            </w:pict>
          </mc:Fallback>
        </mc:AlternateContent>
      </w:r>
    </w:p>
    <w:p w:rsidR="00E84A95" w:rsidRPr="00C216B1" w:rsidRDefault="00FA4373" w:rsidP="00E84A95">
      <w:pPr>
        <w:spacing w:after="200" w:line="276" w:lineRule="auto"/>
        <w:rPr>
          <w:lang w:eastAsia="en-US"/>
        </w:rPr>
      </w:pPr>
      <w:r>
        <w:rPr>
          <w:rFonts w:ascii="Calibri" w:hAnsi="Calibri"/>
          <w:noProof/>
          <w:sz w:val="22"/>
          <w:szCs w:val="22"/>
        </w:rPr>
        <mc:AlternateContent>
          <mc:Choice Requires="wps">
            <w:drawing>
              <wp:anchor distT="0" distB="0" distL="114300" distR="114300" simplePos="0" relativeHeight="251665408" behindDoc="0" locked="0" layoutInCell="1" allowOverlap="1">
                <wp:simplePos x="0" y="0"/>
                <wp:positionH relativeFrom="column">
                  <wp:posOffset>3629025</wp:posOffset>
                </wp:positionH>
                <wp:positionV relativeFrom="paragraph">
                  <wp:posOffset>213360</wp:posOffset>
                </wp:positionV>
                <wp:extent cx="426720" cy="0"/>
                <wp:effectExtent l="19050" t="80010" r="11430" b="72390"/>
                <wp:wrapNone/>
                <wp:docPr id="19" name="Прямая со стрелкой 3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26720" cy="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88" o:spid="_x0000_s1026" type="#_x0000_t32" style="position:absolute;margin-left:285.75pt;margin-top:16.8pt;width:33.6pt;height:0;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">
                <v:stroke endarrow="open"/>
              </v:shape>
            </w:pict>
          </mc:Fallback>
        </mc:AlternateContent>
      </w:r>
    </w:p>
    <w:p w:rsidR="00E84A95" w:rsidRPr="00C216B1" w:rsidRDefault="00FA4373" w:rsidP="00E84A95">
      <w:pPr>
        <w:spacing w:after="200" w:line="276" w:lineRule="auto"/>
        <w:rPr>
          <w:lang w:eastAsia="en-US"/>
        </w:rPr>
      </w:pPr>
      <w:r>
        <w:rPr>
          <w:rFonts w:ascii="Calibri" w:hAnsi="Calibri"/>
          <w:noProof/>
          <w:sz w:val="22"/>
          <w:szCs w:val="22"/>
        </w:rPr>
        <mc:AlternateContent>
          <mc:Choice Requires="wps">
            <w:drawing>
              <wp:anchor distT="0" distB="0" distL="114300" distR="114300" simplePos="0" relativeHeight="251666432" behindDoc="0" locked="0" layoutInCell="1" allowOverlap="1">
                <wp:simplePos x="0" y="0"/>
                <wp:positionH relativeFrom="column">
                  <wp:posOffset>2836545</wp:posOffset>
                </wp:positionH>
                <wp:positionV relativeFrom="paragraph">
                  <wp:posOffset>13335</wp:posOffset>
                </wp:positionV>
                <wp:extent cx="0" cy="350520"/>
                <wp:effectExtent l="74295" t="13335" r="78105" b="17145"/>
                <wp:wrapNone/>
                <wp:docPr id="18" name="Прямая со стрелкой 3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052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90" o:spid="_x0000_s1026" type="#_x0000_t32" style="position:absolute;margin-left:223.35pt;margin-top:1.05pt;width:0;height:27.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">
                <v:stroke endarrow="open"/>
              </v:shape>
            </w:pict>
          </mc:Fallback>
        </mc:AlternateContent>
      </w:r>
    </w:p>
    <w:p w:rsidR="00E84A95" w:rsidRPr="00C216B1" w:rsidRDefault="00FA4373" w:rsidP="00E84A95">
      <w:pPr>
        <w:spacing w:after="200" w:line="276" w:lineRule="auto"/>
        <w:rPr>
          <w:lang w:eastAsia="en-US"/>
        </w:rPr>
      </w:pPr>
      <w:r>
        <w:rPr>
          <w:rFonts w:ascii="Calibri" w:hAnsi="Calibri"/>
          <w:noProof/>
          <w:sz w:val="22"/>
          <w:szCs w:val="22"/>
        </w:rPr>
        <mc:AlternateContent>
          <mc:Choice Requires="wps">
            <w:drawing>
              <wp:anchor distT="0" distB="0" distL="114300" distR="114300" simplePos="0" relativeHeight="251670528" behindDoc="0" locked="0" layoutInCell="1" allowOverlap="1">
                <wp:simplePos x="0" y="0"/>
                <wp:positionH relativeFrom="column">
                  <wp:posOffset>4370705</wp:posOffset>
                </wp:positionH>
                <wp:positionV relativeFrom="paragraph">
                  <wp:posOffset>213995</wp:posOffset>
                </wp:positionV>
                <wp:extent cx="0" cy="533400"/>
                <wp:effectExtent l="74930" t="13970" r="77470" b="14605"/>
                <wp:wrapNone/>
                <wp:docPr id="17" name="Прямая со стрелкой 4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340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00" o:spid="_x0000_s1026" type="#_x0000_t32" style="position:absolute;margin-left:344.15pt;margin-top:16.85pt;width:0;height:4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">
                <v:stroke endarrow="open"/>
              </v:shape>
            </w:pict>
          </mc:Fallback>
        </mc:AlternateContent>
      </w:r>
      <w:r>
        <w:rPr>
          <w:rFonts w:ascii="Calibri" w:hAnsi="Calibri"/>
          <w:noProof/>
          <w:sz w:val="22"/>
          <w:szCs w:val="22"/>
        </w:rPr>
        <mc:AlternateContent>
          <mc:Choice Requires="wps">
            <w:drawing>
              <wp:anchor distT="0" distB="0" distL="114300" distR="114300" simplePos="0" relativeHeight="251669504" behindDoc="0" locked="0" layoutInCell="1" allowOverlap="1">
                <wp:simplePos x="0" y="0"/>
                <wp:positionH relativeFrom="column">
                  <wp:posOffset>4104005</wp:posOffset>
                </wp:positionH>
                <wp:positionV relativeFrom="paragraph">
                  <wp:posOffset>213995</wp:posOffset>
                </wp:positionV>
                <wp:extent cx="266700" cy="0"/>
                <wp:effectExtent l="8255" t="13970" r="10795" b="5080"/>
                <wp:wrapNone/>
                <wp:docPr id="16" name="Прямая соединительная линия 3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96"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3.15pt,16.85pt" to="344.1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"/>
            </w:pict>
          </mc:Fallback>
        </mc:AlternateContent>
      </w:r>
      <w:r>
        <w:rPr>
          <w:rFonts w:ascii="Calibri" w:hAnsi="Calibri"/>
          <w:noProof/>
          <w:sz w:val="22"/>
          <w:szCs w:val="22"/>
        </w:rPr>
        <mc:AlternateContent>
          <mc:Choice Requires="wps">
            <w:drawing>
              <wp:anchor distT="0" distB="0" distL="114300" distR="114300" simplePos="0" relativeHeight="251677696" behindDoc="0" locked="0" layoutInCell="1" allowOverlap="1">
                <wp:simplePos x="0" y="0"/>
                <wp:positionH relativeFrom="column">
                  <wp:posOffset>795020</wp:posOffset>
                </wp:positionH>
                <wp:positionV relativeFrom="paragraph">
                  <wp:posOffset>290830</wp:posOffset>
                </wp:positionV>
                <wp:extent cx="0" cy="533400"/>
                <wp:effectExtent l="80645" t="5080" r="71755" b="23495"/>
                <wp:wrapNone/>
                <wp:docPr id="15" name="Прямая со стрелкой 3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340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99" o:spid="_x0000_s1026" type="#_x0000_t32" style="position:absolute;margin-left:62.6pt;margin-top:22.9pt;width:0;height:4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">
                <v:stroke endarrow="open"/>
              </v:shape>
            </w:pict>
          </mc:Fallback>
        </mc:AlternateContent>
      </w:r>
      <w:r>
        <w:rPr>
          <w:rFonts w:ascii="Calibri" w:hAnsi="Calibri"/>
          <w:noProof/>
          <w:sz w:val="22"/>
          <w:szCs w:val="22"/>
        </w:rPr>
        <mc:AlternateContent>
          <mc:Choice Requires="wps">
            <w:drawing>
              <wp:anchor distT="0" distB="0" distL="114300" distR="114300" simplePos="0" relativeHeight="251667456" behindDoc="0" locked="0" layoutInCell="1" allowOverlap="1">
                <wp:simplePos x="0" y="0"/>
                <wp:positionH relativeFrom="column">
                  <wp:posOffset>4560570</wp:posOffset>
                </wp:positionH>
                <wp:positionV relativeFrom="paragraph">
                  <wp:posOffset>290830</wp:posOffset>
                </wp:positionV>
                <wp:extent cx="426720" cy="327660"/>
                <wp:effectExtent l="0" t="0" r="3810" b="635"/>
                <wp:wrapNone/>
                <wp:docPr id="14" name="Прямоугольник 3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6720" cy="327660"/>
                        </a:xfrm>
                        <a:prstGeom prst="rect">
                          <a:avLst/>
                        </a:prstGeom>
                        <a:solidFill>
                          <a:srgbClr val="FFFFFF"/>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rsidR="006D000D" w:rsidRPr="00CD235C" w:rsidRDefault="006D000D" w:rsidP="00E84A95">
                            <w:pPr>
                              <w:jc w:val="center"/>
                            </w:pPr>
                            <w:r w:rsidRPr="00CD235C">
                              <w:t>да</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93" o:spid="_x0000_s1029" style="position:absolute;margin-left:359.1pt;margin-top:22.9pt;width:33.6pt;height:25.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" stroked="f" strokeweight="2pt">
                <v:textbox>
                  <w:txbxContent>
                    <w:p w:rsidR="007D27A3" w:rsidRPr="00CD235C" w:rsidRDefault="007D27A3" w:rsidP="00E84A95">
                      <w:pPr>
                        <w:jc w:val="center"/>
                      </w:pPr>
                      <w:r w:rsidRPr="00CD235C">
                        <w:t>да</w:t>
                      </w:r>
                    </w:p>
                  </w:txbxContent>
                </v:textbox>
              </v:rect>
            </w:pict>
          </mc:Fallback>
        </mc:AlternateContent>
      </w:r>
      <w:r>
        <w:rPr>
          <w:rFonts w:ascii="Calibri" w:hAnsi="Calibri"/>
          <w:noProof/>
          <w:sz w:val="22"/>
          <w:szCs w:val="22"/>
        </w:rPr>
        <mc:AlternateContent>
          <mc:Choice Requires="wps">
            <w:drawing>
              <wp:anchor distT="0" distB="0" distL="114300" distR="114300" simplePos="0" relativeHeight="251676672" behindDoc="0" locked="0" layoutInCell="1" allowOverlap="1">
                <wp:simplePos x="0" y="0"/>
                <wp:positionH relativeFrom="column">
                  <wp:posOffset>795020</wp:posOffset>
                </wp:positionH>
                <wp:positionV relativeFrom="paragraph">
                  <wp:posOffset>290830</wp:posOffset>
                </wp:positionV>
                <wp:extent cx="266700" cy="0"/>
                <wp:effectExtent l="13970" t="5080" r="5080" b="13970"/>
                <wp:wrapNone/>
                <wp:docPr id="13" name="Прямая соединительная линия 3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98"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6pt,22.9pt" to="83.6pt,2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"/>
            </w:pict>
          </mc:Fallback>
        </mc:AlternateContent>
      </w:r>
      <w:r>
        <w:rPr>
          <w:rFonts w:ascii="Calibri" w:hAnsi="Calibri"/>
          <w:noProof/>
          <w:sz w:val="22"/>
          <w:szCs w:val="22"/>
        </w:rPr>
        <mc:AlternateContent>
          <mc:Choice Requires="wps">
            <w:drawing>
              <wp:anchor distT="0" distB="0" distL="114300" distR="114300" simplePos="0" relativeHeight="251704320" behindDoc="0" locked="0" layoutInCell="1" allowOverlap="1">
                <wp:simplePos x="0" y="0"/>
                <wp:positionH relativeFrom="column">
                  <wp:posOffset>1061720</wp:posOffset>
                </wp:positionH>
                <wp:positionV relativeFrom="paragraph">
                  <wp:posOffset>5715</wp:posOffset>
                </wp:positionV>
                <wp:extent cx="3042285" cy="446405"/>
                <wp:effectExtent l="13970" t="15240" r="20320" b="14605"/>
                <wp:wrapNone/>
                <wp:docPr id="12"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2285" cy="446405"/>
                        </a:xfrm>
                        <a:prstGeom prst="rect">
                          <a:avLst/>
                        </a:prstGeom>
                        <a:solidFill>
                          <a:srgbClr val="FFFFFF"/>
                        </a:solidFill>
                        <a:ln w="25400">
                          <a:solidFill>
                            <a:srgbClr val="000000"/>
                          </a:solidFill>
                          <a:miter lim="800000"/>
                          <a:headEnd/>
                          <a:tailEnd/>
                        </a:ln>
                      </wps:spPr>
                      <wps:txbx>
                        <w:txbxContent>
                          <w:p w:rsidR="006D000D" w:rsidRPr="00CD235C" w:rsidRDefault="006D000D" w:rsidP="00E84A95">
                            <w:pPr>
                              <w:jc w:val="center"/>
                            </w:pPr>
                            <w:r>
                              <w:t>Основания для отказа в предоставлении муниципальной услуги</w:t>
                            </w:r>
                            <w:r w:rsidRPr="00CD235C">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45" o:spid="_x0000_s1030" style="position:absolute;margin-left:83.6pt;margin-top:.45pt;width:239.55pt;height:35.1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" strokeweight="2pt">
                <v:textbox>
                  <w:txbxContent>
                    <w:p w:rsidR="007D27A3" w:rsidRPr="00CD235C" w:rsidRDefault="007D27A3" w:rsidP="00E84A95">
                      <w:pPr>
                        <w:jc w:val="center"/>
                      </w:pPr>
                      <w:r>
                        <w:t>Основания для отказа в предоставлении муниципальной услуги</w:t>
                      </w:r>
                      <w:r w:rsidRPr="00CD235C">
                        <w:t xml:space="preserve"> </w:t>
                      </w:r>
                    </w:p>
                  </w:txbxContent>
                </v:textbox>
              </v:rect>
            </w:pict>
          </mc:Fallback>
        </mc:AlternateContent>
      </w:r>
    </w:p>
    <w:p w:rsidR="00E84A95" w:rsidRPr="00C216B1" w:rsidRDefault="00FA4373" w:rsidP="00E84A95">
      <w:pPr>
        <w:spacing w:after="200" w:line="276" w:lineRule="auto"/>
        <w:rPr>
          <w:lang w:eastAsia="en-US"/>
        </w:rPr>
      </w:pPr>
      <w:r>
        <w:rPr>
          <w:rFonts w:ascii="Calibri" w:hAnsi="Calibri"/>
          <w:noProof/>
          <w:sz w:val="22"/>
          <w:szCs w:val="22"/>
        </w:rPr>
        <mc:AlternateContent>
          <mc:Choice Requires="wps">
            <w:drawing>
              <wp:anchor distT="0" distB="0" distL="114300" distR="114300" simplePos="0" relativeHeight="251668480" behindDoc="0" locked="0" layoutInCell="1" allowOverlap="1">
                <wp:simplePos x="0" y="0"/>
                <wp:positionH relativeFrom="column">
                  <wp:posOffset>99695</wp:posOffset>
                </wp:positionH>
                <wp:positionV relativeFrom="paragraph">
                  <wp:posOffset>123190</wp:posOffset>
                </wp:positionV>
                <wp:extent cx="502920" cy="327660"/>
                <wp:effectExtent l="4445" t="0" r="0" b="0"/>
                <wp:wrapNone/>
                <wp:docPr id="11" name="Прямоугольник 3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 cy="327660"/>
                        </a:xfrm>
                        <a:prstGeom prst="rect">
                          <a:avLst/>
                        </a:prstGeom>
                        <a:solidFill>
                          <a:srgbClr val="FFFFFF"/>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rsidR="006D000D" w:rsidRPr="00CD235C" w:rsidRDefault="006D000D" w:rsidP="00E84A95">
                            <w:pPr>
                              <w:jc w:val="center"/>
                            </w:pPr>
                            <w:r w:rsidRPr="00CD235C">
                              <w:t>нет</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94" o:spid="_x0000_s1031" style="position:absolute;margin-left:7.85pt;margin-top:9.7pt;width:39.6pt;height:25.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" stroked="f" strokeweight="2pt">
                <v:textbox>
                  <w:txbxContent>
                    <w:p w:rsidR="007D27A3" w:rsidRPr="00CD235C" w:rsidRDefault="007D27A3" w:rsidP="00E84A95">
                      <w:pPr>
                        <w:jc w:val="center"/>
                      </w:pPr>
                      <w:r w:rsidRPr="00CD235C">
                        <w:t>нет</w:t>
                      </w:r>
                    </w:p>
                  </w:txbxContent>
                </v:textbox>
              </v:rect>
            </w:pict>
          </mc:Fallback>
        </mc:AlternateContent>
      </w:r>
    </w:p>
    <w:p w:rsidR="00E84A95" w:rsidRPr="00C216B1" w:rsidRDefault="00FA4373" w:rsidP="00E84A95">
      <w:pPr>
        <w:spacing w:after="200" w:line="276" w:lineRule="auto"/>
        <w:rPr>
          <w:lang w:eastAsia="en-US"/>
        </w:rPr>
      </w:pPr>
      <w:r>
        <w:rPr>
          <w:rFonts w:ascii="Calibri" w:hAnsi="Calibri"/>
          <w:noProof/>
          <w:sz w:val="22"/>
          <w:szCs w:val="22"/>
        </w:rPr>
        <mc:AlternateContent>
          <mc:Choice Requires="wps">
            <w:drawing>
              <wp:anchor distT="0" distB="0" distL="114300" distR="114300" simplePos="0" relativeHeight="251671552" behindDoc="0" locked="0" layoutInCell="1" allowOverlap="1">
                <wp:simplePos x="0" y="0"/>
                <wp:positionH relativeFrom="column">
                  <wp:posOffset>-291465</wp:posOffset>
                </wp:positionH>
                <wp:positionV relativeFrom="paragraph">
                  <wp:posOffset>167005</wp:posOffset>
                </wp:positionV>
                <wp:extent cx="2791460" cy="999490"/>
                <wp:effectExtent l="13335" t="14605" r="14605" b="14605"/>
                <wp:wrapNone/>
                <wp:docPr id="10" name="Прямоугольник 4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1460" cy="999490"/>
                        </a:xfrm>
                        <a:prstGeom prst="rect">
                          <a:avLst/>
                        </a:prstGeom>
                        <a:solidFill>
                          <a:srgbClr val="FFFFFF"/>
                        </a:solidFill>
                        <a:ln w="25400">
                          <a:solidFill>
                            <a:srgbClr val="000000"/>
                          </a:solidFill>
                          <a:miter lim="800000"/>
                          <a:headEnd/>
                          <a:tailEnd/>
                        </a:ln>
                      </wps:spPr>
                      <wps:txbx>
                        <w:txbxContent>
                          <w:p w:rsidR="006D000D" w:rsidRDefault="006D000D" w:rsidP="00E84A95">
                            <w:pPr>
                              <w:jc w:val="center"/>
                            </w:pPr>
                          </w:p>
                          <w:p w:rsidR="006D000D" w:rsidRPr="00CD235C" w:rsidRDefault="006D000D" w:rsidP="00E84A95">
                            <w:pPr>
                              <w:jc w:val="center"/>
                            </w:pPr>
                            <w:r>
                              <w:t>Направления</w:t>
                            </w:r>
                            <w:r w:rsidRPr="00CD235C">
                              <w:t xml:space="preserve"> </w:t>
                            </w:r>
                            <w:r>
                              <w:t xml:space="preserve">уведомления о выдаче </w:t>
                            </w:r>
                            <w:r w:rsidRPr="00CD235C">
                              <w:t>разрешения на использование земель или земельного участка</w:t>
                            </w:r>
                            <w:r>
                              <w:t>. К уведомлению прилагается расчет размера платы</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01" o:spid="_x0000_s1032" style="position:absolute;margin-left:-22.95pt;margin-top:13.15pt;width:219.8pt;height:78.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" strokeweight="2pt">
                <v:textbox>
                  <w:txbxContent>
                    <w:p w:rsidR="007D27A3" w:rsidRDefault="007D27A3" w:rsidP="00E84A95">
                      <w:pPr>
                        <w:jc w:val="center"/>
                      </w:pPr>
                    </w:p>
                    <w:p w:rsidR="007D27A3" w:rsidRPr="00CD235C" w:rsidRDefault="007D27A3" w:rsidP="00E84A95">
                      <w:pPr>
                        <w:jc w:val="center"/>
                      </w:pPr>
                      <w:r>
                        <w:t>Направления</w:t>
                      </w:r>
                      <w:r w:rsidRPr="00CD235C">
                        <w:t xml:space="preserve"> </w:t>
                      </w:r>
                      <w:r>
                        <w:t xml:space="preserve">уведомления о выдаче </w:t>
                      </w:r>
                      <w:r w:rsidRPr="00CD235C">
                        <w:t>разрешения на использование земель или земельного участка</w:t>
                      </w:r>
                      <w:r>
                        <w:t>. К уведомлению прилагается расчет размера платы</w:t>
                      </w:r>
                    </w:p>
                  </w:txbxContent>
                </v:textbox>
              </v:rect>
            </w:pict>
          </mc:Fallback>
        </mc:AlternateContent>
      </w:r>
      <w:r>
        <w:rPr>
          <w:rFonts w:ascii="Calibri" w:hAnsi="Calibri"/>
          <w:noProof/>
          <w:sz w:val="22"/>
          <w:szCs w:val="22"/>
        </w:rPr>
        <mc:AlternateContent>
          <mc:Choice Requires="wps">
            <w:drawing>
              <wp:anchor distT="0" distB="0" distL="114300" distR="114300" simplePos="0" relativeHeight="251672576" behindDoc="0" locked="0" layoutInCell="1" allowOverlap="1">
                <wp:simplePos x="0" y="0"/>
                <wp:positionH relativeFrom="column">
                  <wp:posOffset>3185795</wp:posOffset>
                </wp:positionH>
                <wp:positionV relativeFrom="paragraph">
                  <wp:posOffset>128905</wp:posOffset>
                </wp:positionV>
                <wp:extent cx="2762250" cy="685165"/>
                <wp:effectExtent l="13970" t="14605" r="14605" b="14605"/>
                <wp:wrapNone/>
                <wp:docPr id="9" name="Прямоугольник 4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0" cy="685165"/>
                        </a:xfrm>
                        <a:prstGeom prst="rect">
                          <a:avLst/>
                        </a:prstGeom>
                        <a:solidFill>
                          <a:srgbClr val="FFFFFF"/>
                        </a:solidFill>
                        <a:ln w="25400">
                          <a:solidFill>
                            <a:srgbClr val="000000"/>
                          </a:solidFill>
                          <a:miter lim="800000"/>
                          <a:headEnd/>
                          <a:tailEnd/>
                        </a:ln>
                      </wps:spPr>
                      <wps:txbx>
                        <w:txbxContent>
                          <w:p w:rsidR="006D000D" w:rsidRPr="00CD235C" w:rsidRDefault="006D000D" w:rsidP="00E84A95">
                            <w:pPr>
                              <w:jc w:val="center"/>
                            </w:pPr>
                            <w:r w:rsidRPr="00CD235C">
                              <w:t>Подготовка мотивированного отказа в выдаче разрешения на использование земель или земельного участка</w:t>
                            </w:r>
                          </w:p>
                          <w:p w:rsidR="006D000D" w:rsidRDefault="006D000D" w:rsidP="00E84A95">
                            <w:pPr>
                              <w:jc w:val="cente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02" o:spid="_x0000_s1033" style="position:absolute;margin-left:250.85pt;margin-top:10.15pt;width:217.5pt;height:53.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" strokeweight="2pt">
                <v:textbox>
                  <w:txbxContent>
                    <w:p w:rsidR="007D27A3" w:rsidRPr="00CD235C" w:rsidRDefault="007D27A3" w:rsidP="00E84A95">
                      <w:pPr>
                        <w:jc w:val="center"/>
                      </w:pPr>
                      <w:r w:rsidRPr="00CD235C">
                        <w:t>Подготовка мотивированного отказа в выдаче разрешения на использование земель или земельного участка</w:t>
                      </w:r>
                    </w:p>
                    <w:p w:rsidR="007D27A3" w:rsidRDefault="007D27A3" w:rsidP="00E84A95">
                      <w:pPr>
                        <w:jc w:val="center"/>
                      </w:pPr>
                    </w:p>
                  </w:txbxContent>
                </v:textbox>
              </v:rect>
            </w:pict>
          </mc:Fallback>
        </mc:AlternateContent>
      </w:r>
    </w:p>
    <w:p w:rsidR="00E84A95" w:rsidRPr="00C216B1" w:rsidRDefault="00E84A95" w:rsidP="00E84A95">
      <w:pPr>
        <w:spacing w:after="200" w:line="276" w:lineRule="auto"/>
        <w:rPr>
          <w:lang w:eastAsia="en-US"/>
        </w:rPr>
      </w:pPr>
    </w:p>
    <w:p w:rsidR="00E84A95" w:rsidRPr="00C216B1" w:rsidRDefault="00FA4373" w:rsidP="00E84A95">
      <w:pPr>
        <w:spacing w:after="200" w:line="276" w:lineRule="auto"/>
        <w:rPr>
          <w:lang w:eastAsia="en-US"/>
        </w:rPr>
      </w:pPr>
      <w:r>
        <w:rPr>
          <w:rFonts w:ascii="Calibri" w:hAnsi="Calibri"/>
          <w:noProof/>
          <w:sz w:val="22"/>
          <w:szCs w:val="22"/>
        </w:rPr>
        <mc:AlternateContent>
          <mc:Choice Requires="wps">
            <w:drawing>
              <wp:anchor distT="0" distB="0" distL="114300" distR="114300" simplePos="0" relativeHeight="251675648" behindDoc="0" locked="0" layoutInCell="1" allowOverlap="1">
                <wp:simplePos x="0" y="0"/>
                <wp:positionH relativeFrom="column">
                  <wp:posOffset>4795520</wp:posOffset>
                </wp:positionH>
                <wp:positionV relativeFrom="paragraph">
                  <wp:posOffset>156845</wp:posOffset>
                </wp:positionV>
                <wp:extent cx="0" cy="434340"/>
                <wp:effectExtent l="80645" t="13970" r="71755" b="18415"/>
                <wp:wrapNone/>
                <wp:docPr id="8" name="Прямая со стрелкой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434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9" o:spid="_x0000_s1026" type="#_x0000_t32" style="position:absolute;margin-left:377.6pt;margin-top:12.35pt;width:0;height:34.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">
                <v:stroke endarrow="open"/>
              </v:shape>
            </w:pict>
          </mc:Fallback>
        </mc:AlternateContent>
      </w:r>
    </w:p>
    <w:p w:rsidR="00E84A95" w:rsidRPr="00C216B1" w:rsidRDefault="00FA4373" w:rsidP="00E84A95">
      <w:pPr>
        <w:spacing w:after="200" w:line="276" w:lineRule="auto"/>
        <w:rPr>
          <w:lang w:eastAsia="en-US"/>
        </w:rPr>
      </w:pPr>
      <w:r>
        <w:rPr>
          <w:rFonts w:ascii="Calibri" w:hAnsi="Calibri"/>
          <w:noProof/>
          <w:sz w:val="22"/>
          <w:szCs w:val="22"/>
        </w:rPr>
        <mc:AlternateContent>
          <mc:Choice Requires="wps">
            <w:drawing>
              <wp:anchor distT="0" distB="0" distL="114300" distR="114300" simplePos="0" relativeHeight="251674624" behindDoc="0" locked="0" layoutInCell="1" allowOverlap="1">
                <wp:simplePos x="0" y="0"/>
                <wp:positionH relativeFrom="column">
                  <wp:posOffset>774065</wp:posOffset>
                </wp:positionH>
                <wp:positionV relativeFrom="paragraph">
                  <wp:posOffset>426720</wp:posOffset>
                </wp:positionV>
                <wp:extent cx="328930" cy="635"/>
                <wp:effectExtent l="71120" t="5715" r="80645" b="17780"/>
                <wp:wrapNone/>
                <wp:docPr id="7" name="Прямая со стрелкой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328930" cy="635"/>
                        </a:xfrm>
                        <a:prstGeom prst="bentConnector3">
                          <a:avLst>
                            <a:gd name="adj1" fmla="val 50000"/>
                          </a:avLst>
                        </a:prstGeom>
                        <a:noFill/>
                        <a:ln w="9525">
                          <a:solidFill>
                            <a:srgbClr val="000000"/>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Прямая со стрелкой 28" o:spid="_x0000_s1026" type="#_x0000_t34" style="position:absolute;margin-left:60.95pt;margin-top:33.6pt;width:25.9pt;height:.05pt;rotation:90;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">
                <v:stroke endarrow="open"/>
              </v:shape>
            </w:pict>
          </mc:Fallback>
        </mc:AlternateContent>
      </w:r>
      <w:r>
        <w:rPr>
          <w:rFonts w:ascii="Calibri" w:hAnsi="Calibri"/>
          <w:noProof/>
          <w:sz w:val="22"/>
          <w:szCs w:val="22"/>
        </w:rPr>
        <mc:AlternateContent>
          <mc:Choice Requires="wps">
            <w:drawing>
              <wp:anchor distT="0" distB="0" distL="114300" distR="114300" simplePos="0" relativeHeight="251706368" behindDoc="0" locked="0" layoutInCell="1" allowOverlap="1">
                <wp:simplePos x="0" y="0"/>
                <wp:positionH relativeFrom="column">
                  <wp:posOffset>3185795</wp:posOffset>
                </wp:positionH>
                <wp:positionV relativeFrom="paragraph">
                  <wp:posOffset>180975</wp:posOffset>
                </wp:positionV>
                <wp:extent cx="2828925" cy="633095"/>
                <wp:effectExtent l="13970" t="19050" r="14605" b="14605"/>
                <wp:wrapNone/>
                <wp:docPr id="6"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8925" cy="633095"/>
                        </a:xfrm>
                        <a:prstGeom prst="rect">
                          <a:avLst/>
                        </a:prstGeom>
                        <a:solidFill>
                          <a:srgbClr val="FFFFFF"/>
                        </a:solidFill>
                        <a:ln w="25400">
                          <a:solidFill>
                            <a:srgbClr val="000000"/>
                          </a:solidFill>
                          <a:miter lim="800000"/>
                          <a:headEnd/>
                          <a:tailEnd/>
                        </a:ln>
                      </wps:spPr>
                      <wps:txbx>
                        <w:txbxContent>
                          <w:p w:rsidR="006D000D" w:rsidRPr="00CD235C" w:rsidRDefault="006D000D" w:rsidP="00E84A95">
                            <w:pPr>
                              <w:jc w:val="center"/>
                            </w:pPr>
                            <w:r w:rsidRPr="00CD235C">
                              <w:t>Направление мотивированного отказа в выдаче разрешения на использование земель или земельного участка</w:t>
                            </w:r>
                          </w:p>
                          <w:p w:rsidR="006D000D" w:rsidRDefault="006D000D" w:rsidP="00E84A95"/>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47" o:spid="_x0000_s1034" style="position:absolute;margin-left:250.85pt;margin-top:14.25pt;width:222.75pt;height:49.8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" strokeweight="2pt">
                <v:textbox>
                  <w:txbxContent>
                    <w:p w:rsidR="007D27A3" w:rsidRPr="00CD235C" w:rsidRDefault="007D27A3" w:rsidP="00E84A95">
                      <w:pPr>
                        <w:jc w:val="center"/>
                      </w:pPr>
                      <w:r w:rsidRPr="00CD235C">
                        <w:t>Направление мотивированного отказа в выдаче разрешения на использование земель или земельного участка</w:t>
                      </w:r>
                    </w:p>
                    <w:p w:rsidR="007D27A3" w:rsidRDefault="007D27A3" w:rsidP="00E84A95"/>
                  </w:txbxContent>
                </v:textbox>
              </v:rect>
            </w:pict>
          </mc:Fallback>
        </mc:AlternateContent>
      </w:r>
    </w:p>
    <w:p w:rsidR="00E84A95" w:rsidRPr="00C216B1" w:rsidRDefault="00FA4373" w:rsidP="00E84A95">
      <w:pPr>
        <w:spacing w:after="200" w:line="276" w:lineRule="auto"/>
        <w:rPr>
          <w:lang w:eastAsia="en-US"/>
        </w:rPr>
      </w:pPr>
      <w:r>
        <w:rPr>
          <w:rFonts w:ascii="Calibri" w:hAnsi="Calibri"/>
          <w:noProof/>
          <w:sz w:val="22"/>
          <w:szCs w:val="22"/>
        </w:rPr>
        <mc:AlternateContent>
          <mc:Choice Requires="wps">
            <w:drawing>
              <wp:anchor distT="0" distB="0" distL="114300" distR="114300" simplePos="0" relativeHeight="251673600" behindDoc="0" locked="0" layoutInCell="1" allowOverlap="1">
                <wp:simplePos x="0" y="0"/>
                <wp:positionH relativeFrom="column">
                  <wp:posOffset>165735</wp:posOffset>
                </wp:positionH>
                <wp:positionV relativeFrom="paragraph">
                  <wp:posOffset>310515</wp:posOffset>
                </wp:positionV>
                <wp:extent cx="2791460" cy="541655"/>
                <wp:effectExtent l="13335" t="15240" r="14605" b="14605"/>
                <wp:wrapNone/>
                <wp:docPr id="5" name="Прямоугольник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1460" cy="541655"/>
                        </a:xfrm>
                        <a:prstGeom prst="rect">
                          <a:avLst/>
                        </a:prstGeom>
                        <a:solidFill>
                          <a:srgbClr val="FFFFFF"/>
                        </a:solidFill>
                        <a:ln w="25400">
                          <a:solidFill>
                            <a:srgbClr val="000000"/>
                          </a:solidFill>
                          <a:miter lim="800000"/>
                          <a:headEnd/>
                          <a:tailEnd/>
                        </a:ln>
                      </wps:spPr>
                      <wps:txbx>
                        <w:txbxContent>
                          <w:p w:rsidR="006D000D" w:rsidRPr="00CD235C" w:rsidRDefault="006D000D" w:rsidP="00E84A95">
                            <w:pPr>
                              <w:jc w:val="center"/>
                            </w:pPr>
                            <w:r>
                              <w:t>Поступление платы в срок, указанный в уведомлении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7" o:spid="_x0000_s1035" style="position:absolute;margin-left:13.05pt;margin-top:24.45pt;width:219.8pt;height:42.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" strokeweight="2pt">
                <v:textbox>
                  <w:txbxContent>
                    <w:p w:rsidR="007D27A3" w:rsidRPr="00CD235C" w:rsidRDefault="007D27A3" w:rsidP="00E84A95">
                      <w:pPr>
                        <w:jc w:val="center"/>
                      </w:pPr>
                      <w:r>
                        <w:t>Поступление платы в срок, указанный в уведомлении</w:t>
                      </w:r>
                    </w:p>
                  </w:txbxContent>
                </v:textbox>
              </v:rect>
            </w:pict>
          </mc:Fallback>
        </mc:AlternateContent>
      </w:r>
    </w:p>
    <w:p w:rsidR="00E84A95" w:rsidRPr="00C216B1" w:rsidRDefault="00E84A95" w:rsidP="00E84A95">
      <w:pPr>
        <w:spacing w:after="200" w:line="276" w:lineRule="auto"/>
        <w:rPr>
          <w:lang w:eastAsia="en-US"/>
        </w:rPr>
      </w:pPr>
    </w:p>
    <w:p w:rsidR="00E84A95" w:rsidRPr="00C216B1" w:rsidRDefault="00E84A95" w:rsidP="00E84A95">
      <w:pPr>
        <w:tabs>
          <w:tab w:val="left" w:pos="3900"/>
        </w:tabs>
        <w:spacing w:after="200" w:line="276" w:lineRule="auto"/>
        <w:rPr>
          <w:lang w:eastAsia="en-US"/>
        </w:rPr>
      </w:pPr>
      <w:r w:rsidRPr="00C216B1">
        <w:rPr>
          <w:lang w:eastAsia="en-US"/>
        </w:rPr>
        <w:tab/>
      </w:r>
    </w:p>
    <w:p w:rsidR="00E84A95" w:rsidRDefault="00FA4373" w:rsidP="00E84A95">
      <w:pPr>
        <w:tabs>
          <w:tab w:val="left" w:pos="3900"/>
        </w:tabs>
        <w:spacing w:after="200" w:line="276" w:lineRule="auto"/>
        <w:rPr>
          <w:lang w:eastAsia="en-US"/>
        </w:rPr>
      </w:pPr>
      <w:r>
        <w:rPr>
          <w:rFonts w:ascii="Calibri" w:hAnsi="Calibri"/>
          <w:noProof/>
          <w:sz w:val="22"/>
          <w:szCs w:val="22"/>
        </w:rPr>
        <mc:AlternateContent>
          <mc:Choice Requires="wps">
            <w:drawing>
              <wp:anchor distT="0" distB="0" distL="114300" distR="114300" simplePos="0" relativeHeight="251709440" behindDoc="0" locked="0" layoutInCell="1" allowOverlap="1">
                <wp:simplePos x="0" y="0"/>
                <wp:positionH relativeFrom="column">
                  <wp:posOffset>2499995</wp:posOffset>
                </wp:positionH>
                <wp:positionV relativeFrom="paragraph">
                  <wp:posOffset>9525</wp:posOffset>
                </wp:positionV>
                <wp:extent cx="336550" cy="756920"/>
                <wp:effectExtent l="13970" t="9525" r="78105" b="43180"/>
                <wp:wrapNone/>
                <wp:docPr id="4" name="Auto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6550" cy="75692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0" o:spid="_x0000_s1026" type="#_x0000_t32" style="position:absolute;margin-left:196.85pt;margin-top:.75pt;width:26.5pt;height:59.6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">
                <v:stroke endarrow="open"/>
              </v:shape>
            </w:pict>
          </mc:Fallback>
        </mc:AlternateContent>
      </w:r>
      <w:r>
        <w:rPr>
          <w:rFonts w:ascii="Calibri" w:hAnsi="Calibri"/>
          <w:noProof/>
          <w:sz w:val="22"/>
          <w:szCs w:val="22"/>
        </w:rPr>
        <mc:AlternateContent>
          <mc:Choice Requires="wps">
            <w:drawing>
              <wp:anchor distT="0" distB="0" distL="114300" distR="114300" simplePos="0" relativeHeight="251708416" behindDoc="0" locked="0" layoutInCell="1" allowOverlap="1">
                <wp:simplePos x="0" y="0"/>
                <wp:positionH relativeFrom="column">
                  <wp:posOffset>481330</wp:posOffset>
                </wp:positionH>
                <wp:positionV relativeFrom="paragraph">
                  <wp:posOffset>9525</wp:posOffset>
                </wp:positionV>
                <wp:extent cx="313690" cy="756920"/>
                <wp:effectExtent l="71755" t="9525" r="5080" b="43180"/>
                <wp:wrapNone/>
                <wp:docPr id="3"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3690" cy="75692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9" o:spid="_x0000_s1026" type="#_x0000_t32" style="position:absolute;margin-left:37.9pt;margin-top:.75pt;width:24.7pt;height:59.6pt;flip:x;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">
                <v:stroke endarrow="open"/>
              </v:shape>
            </w:pict>
          </mc:Fallback>
        </mc:AlternateContent>
      </w:r>
    </w:p>
    <w:p w:rsidR="00E84A95" w:rsidRPr="00C216B1" w:rsidRDefault="00E84A95" w:rsidP="00E84A95">
      <w:pPr>
        <w:tabs>
          <w:tab w:val="left" w:pos="3900"/>
        </w:tabs>
        <w:spacing w:after="200" w:line="276" w:lineRule="auto"/>
        <w:rPr>
          <w:lang w:eastAsia="en-US"/>
        </w:rPr>
      </w:pPr>
      <w:r>
        <w:rPr>
          <w:lang w:eastAsia="en-US"/>
        </w:rPr>
        <w:t>да</w:t>
      </w:r>
      <w:r>
        <w:rPr>
          <w:lang w:eastAsia="en-US"/>
        </w:rPr>
        <w:tab/>
      </w:r>
      <w:r>
        <w:rPr>
          <w:lang w:eastAsia="en-US"/>
        </w:rPr>
        <w:tab/>
      </w:r>
      <w:r>
        <w:rPr>
          <w:lang w:eastAsia="en-US"/>
        </w:rPr>
        <w:tab/>
        <w:t>нет</w:t>
      </w:r>
    </w:p>
    <w:p w:rsidR="00E84A95" w:rsidRPr="00C216B1" w:rsidRDefault="00FA4373" w:rsidP="00E84A95">
      <w:pPr>
        <w:tabs>
          <w:tab w:val="left" w:pos="3900"/>
        </w:tabs>
        <w:spacing w:after="200" w:line="276" w:lineRule="auto"/>
        <w:rPr>
          <w:lang w:eastAsia="en-US"/>
        </w:rPr>
      </w:pPr>
      <w:r>
        <w:rPr>
          <w:rFonts w:ascii="Calibri" w:hAnsi="Calibri"/>
          <w:noProof/>
          <w:sz w:val="22"/>
          <w:szCs w:val="22"/>
        </w:rPr>
        <mc:AlternateContent>
          <mc:Choice Requires="wps">
            <w:drawing>
              <wp:anchor distT="0" distB="0" distL="114300" distR="114300" simplePos="0" relativeHeight="251705344" behindDoc="0" locked="0" layoutInCell="1" allowOverlap="1">
                <wp:simplePos x="0" y="0"/>
                <wp:positionH relativeFrom="column">
                  <wp:posOffset>2188845</wp:posOffset>
                </wp:positionH>
                <wp:positionV relativeFrom="paragraph">
                  <wp:posOffset>109855</wp:posOffset>
                </wp:positionV>
                <wp:extent cx="1915160" cy="854075"/>
                <wp:effectExtent l="17145" t="14605" r="20320" b="17145"/>
                <wp:wrapNone/>
                <wp:docPr id="2"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5160" cy="854075"/>
                        </a:xfrm>
                        <a:prstGeom prst="rect">
                          <a:avLst/>
                        </a:prstGeom>
                        <a:solidFill>
                          <a:srgbClr val="FFFFFF"/>
                        </a:solidFill>
                        <a:ln w="25400">
                          <a:solidFill>
                            <a:srgbClr val="000000"/>
                          </a:solidFill>
                          <a:miter lim="800000"/>
                          <a:headEnd/>
                          <a:tailEnd/>
                        </a:ln>
                      </wps:spPr>
                      <wps:txbx>
                        <w:txbxContent>
                          <w:p w:rsidR="006D000D" w:rsidRPr="00CD235C" w:rsidRDefault="006D000D" w:rsidP="00E84A95">
                            <w:pPr>
                              <w:jc w:val="center"/>
                            </w:pPr>
                            <w:r>
                              <w:t xml:space="preserve">Направления отказа </w:t>
                            </w:r>
                            <w:r w:rsidRPr="00CD235C">
                              <w:t>в выдаче разрешения на использование земель или земельного участка</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46" o:spid="_x0000_s1036" style="position:absolute;margin-left:172.35pt;margin-top:8.65pt;width:150.8pt;height:67.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" strokeweight="2pt">
                <v:textbox>
                  <w:txbxContent>
                    <w:p w:rsidR="007D27A3" w:rsidRPr="00CD235C" w:rsidRDefault="007D27A3" w:rsidP="00E84A95">
                      <w:pPr>
                        <w:jc w:val="center"/>
                      </w:pPr>
                      <w:r>
                        <w:t xml:space="preserve">Направления отказа </w:t>
                      </w:r>
                      <w:r w:rsidRPr="00CD235C">
                        <w:t>в выдаче разрешения на использование земель или земельного участка</w:t>
                      </w:r>
                    </w:p>
                  </w:txbxContent>
                </v:textbox>
              </v:rect>
            </w:pict>
          </mc:Fallback>
        </mc:AlternateContent>
      </w:r>
      <w:r>
        <w:rPr>
          <w:rFonts w:ascii="Calibri" w:hAnsi="Calibri"/>
          <w:noProof/>
          <w:sz w:val="22"/>
          <w:szCs w:val="22"/>
        </w:rPr>
        <mc:AlternateContent>
          <mc:Choice Requires="wps">
            <w:drawing>
              <wp:anchor distT="0" distB="0" distL="114300" distR="114300" simplePos="0" relativeHeight="251707392" behindDoc="0" locked="0" layoutInCell="1" allowOverlap="1">
                <wp:simplePos x="0" y="0"/>
                <wp:positionH relativeFrom="column">
                  <wp:posOffset>-339090</wp:posOffset>
                </wp:positionH>
                <wp:positionV relativeFrom="paragraph">
                  <wp:posOffset>109855</wp:posOffset>
                </wp:positionV>
                <wp:extent cx="2067560" cy="654050"/>
                <wp:effectExtent l="13335" t="14605" r="14605" b="17145"/>
                <wp:wrapNone/>
                <wp:docPr id="1"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7560" cy="654050"/>
                        </a:xfrm>
                        <a:prstGeom prst="rect">
                          <a:avLst/>
                        </a:prstGeom>
                        <a:solidFill>
                          <a:srgbClr val="FFFFFF"/>
                        </a:solidFill>
                        <a:ln w="25400">
                          <a:solidFill>
                            <a:srgbClr val="000000"/>
                          </a:solidFill>
                          <a:miter lim="800000"/>
                          <a:headEnd/>
                          <a:tailEnd/>
                        </a:ln>
                      </wps:spPr>
                      <wps:txbx>
                        <w:txbxContent>
                          <w:p w:rsidR="006D000D" w:rsidRPr="00CD235C" w:rsidRDefault="006D000D" w:rsidP="00E84A95">
                            <w:pPr>
                              <w:jc w:val="center"/>
                            </w:pPr>
                            <w:r>
                              <w:t>Выдача разрешения на использование земель или земельных участков</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48" o:spid="_x0000_s1037" style="position:absolute;margin-left:-26.7pt;margin-top:8.65pt;width:162.8pt;height:51.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" strokeweight="2pt">
                <v:textbox>
                  <w:txbxContent>
                    <w:p w:rsidR="007D27A3" w:rsidRPr="00CD235C" w:rsidRDefault="007D27A3" w:rsidP="00E84A95">
                      <w:pPr>
                        <w:jc w:val="center"/>
                      </w:pPr>
                      <w:r>
                        <w:t>Выдача разрешения на использование земель или земельных участков</w:t>
                      </w:r>
                    </w:p>
                  </w:txbxContent>
                </v:textbox>
              </v:rect>
            </w:pict>
          </mc:Fallback>
        </mc:AlternateContent>
      </w:r>
    </w:p>
    <w:p w:rsidR="00E84A95" w:rsidRPr="00C216B1" w:rsidRDefault="00E84A95" w:rsidP="00E84A95">
      <w:pPr>
        <w:tabs>
          <w:tab w:val="left" w:pos="3900"/>
        </w:tabs>
        <w:spacing w:after="200" w:line="276" w:lineRule="auto"/>
        <w:rPr>
          <w:lang w:eastAsia="en-US"/>
        </w:rPr>
      </w:pPr>
    </w:p>
    <w:p w:rsidR="006C2DDB" w:rsidRPr="005E469C" w:rsidRDefault="006C2DDB" w:rsidP="006C2DDB">
      <w:pPr>
        <w:ind w:left="74"/>
        <w:jc w:val="center"/>
        <w:rPr>
          <w:sz w:val="28"/>
          <w:szCs w:val="28"/>
        </w:rPr>
      </w:pPr>
    </w:p>
    <w:sectPr w:rsidR="006C2DDB" w:rsidRPr="005E469C" w:rsidSect="0040048A">
      <w:headerReference w:type="default" r:id="rId12"/>
      <w:pgSz w:w="11906" w:h="16838"/>
      <w:pgMar w:top="1" w:right="850" w:bottom="568"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0ADA" w:rsidRDefault="00220ADA" w:rsidP="00C06DBC">
      <w:r>
        <w:separator/>
      </w:r>
    </w:p>
  </w:endnote>
  <w:endnote w:type="continuationSeparator" w:id="0">
    <w:p w:rsidR="00220ADA" w:rsidRDefault="00220ADA" w:rsidP="00C06D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0ADA" w:rsidRDefault="00220ADA" w:rsidP="00C06DBC">
      <w:r>
        <w:separator/>
      </w:r>
    </w:p>
  </w:footnote>
  <w:footnote w:type="continuationSeparator" w:id="0">
    <w:p w:rsidR="00220ADA" w:rsidRDefault="00220ADA" w:rsidP="00C06D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000D" w:rsidRPr="007F6275" w:rsidRDefault="006D000D" w:rsidP="00DA752E">
    <w:pPr>
      <w:pStyle w:val="a3"/>
      <w:jc w:val="right"/>
      <w:rPr>
        <w:sz w:val="28"/>
        <w:szCs w:val="28"/>
      </w:rPr>
    </w:pPr>
    <w:r>
      <w:rPr>
        <w:sz w:val="28"/>
        <w:szCs w:val="28"/>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DDB"/>
    <w:rsid w:val="000006D6"/>
    <w:rsid w:val="0000075F"/>
    <w:rsid w:val="0000077E"/>
    <w:rsid w:val="000009DC"/>
    <w:rsid w:val="00000BAC"/>
    <w:rsid w:val="000013C0"/>
    <w:rsid w:val="00001486"/>
    <w:rsid w:val="00001707"/>
    <w:rsid w:val="00001D54"/>
    <w:rsid w:val="00001F36"/>
    <w:rsid w:val="00002265"/>
    <w:rsid w:val="00002F2C"/>
    <w:rsid w:val="00002F84"/>
    <w:rsid w:val="000030F4"/>
    <w:rsid w:val="0000366A"/>
    <w:rsid w:val="00003C13"/>
    <w:rsid w:val="00003F8B"/>
    <w:rsid w:val="00004387"/>
    <w:rsid w:val="000050AC"/>
    <w:rsid w:val="00005FC3"/>
    <w:rsid w:val="0000659D"/>
    <w:rsid w:val="00006E2A"/>
    <w:rsid w:val="000072DB"/>
    <w:rsid w:val="000077B2"/>
    <w:rsid w:val="00007862"/>
    <w:rsid w:val="00007C1A"/>
    <w:rsid w:val="00010079"/>
    <w:rsid w:val="000102C7"/>
    <w:rsid w:val="000106C2"/>
    <w:rsid w:val="0001085A"/>
    <w:rsid w:val="000109F4"/>
    <w:rsid w:val="00010B2B"/>
    <w:rsid w:val="00010FD5"/>
    <w:rsid w:val="00011E50"/>
    <w:rsid w:val="000124BF"/>
    <w:rsid w:val="0001255E"/>
    <w:rsid w:val="00013BF0"/>
    <w:rsid w:val="00014129"/>
    <w:rsid w:val="00014F33"/>
    <w:rsid w:val="00014FB6"/>
    <w:rsid w:val="00014FC4"/>
    <w:rsid w:val="00015803"/>
    <w:rsid w:val="0001673A"/>
    <w:rsid w:val="0001725B"/>
    <w:rsid w:val="0001749A"/>
    <w:rsid w:val="0001759F"/>
    <w:rsid w:val="0001788B"/>
    <w:rsid w:val="00020098"/>
    <w:rsid w:val="00020243"/>
    <w:rsid w:val="00020A78"/>
    <w:rsid w:val="00020E33"/>
    <w:rsid w:val="00020ECD"/>
    <w:rsid w:val="0002171E"/>
    <w:rsid w:val="00021921"/>
    <w:rsid w:val="0002192F"/>
    <w:rsid w:val="000221BD"/>
    <w:rsid w:val="00022610"/>
    <w:rsid w:val="000229C1"/>
    <w:rsid w:val="000229C7"/>
    <w:rsid w:val="0002334A"/>
    <w:rsid w:val="00023F38"/>
    <w:rsid w:val="00024565"/>
    <w:rsid w:val="00024BB3"/>
    <w:rsid w:val="00025970"/>
    <w:rsid w:val="00025A90"/>
    <w:rsid w:val="00025C10"/>
    <w:rsid w:val="00025CF5"/>
    <w:rsid w:val="00026161"/>
    <w:rsid w:val="00026240"/>
    <w:rsid w:val="00026BB4"/>
    <w:rsid w:val="00027D4D"/>
    <w:rsid w:val="00027EEF"/>
    <w:rsid w:val="00027F3E"/>
    <w:rsid w:val="0003120E"/>
    <w:rsid w:val="0003182B"/>
    <w:rsid w:val="00031889"/>
    <w:rsid w:val="00031C33"/>
    <w:rsid w:val="00031E8C"/>
    <w:rsid w:val="00031EAD"/>
    <w:rsid w:val="00032F3E"/>
    <w:rsid w:val="00032FD7"/>
    <w:rsid w:val="000330D7"/>
    <w:rsid w:val="00033145"/>
    <w:rsid w:val="0003340B"/>
    <w:rsid w:val="0003352C"/>
    <w:rsid w:val="00033625"/>
    <w:rsid w:val="0003386D"/>
    <w:rsid w:val="0003397E"/>
    <w:rsid w:val="00033D4C"/>
    <w:rsid w:val="0003446E"/>
    <w:rsid w:val="0003466C"/>
    <w:rsid w:val="00035281"/>
    <w:rsid w:val="00035D8C"/>
    <w:rsid w:val="00036BDD"/>
    <w:rsid w:val="00036D8E"/>
    <w:rsid w:val="00036F4F"/>
    <w:rsid w:val="00037638"/>
    <w:rsid w:val="000376F1"/>
    <w:rsid w:val="0004036B"/>
    <w:rsid w:val="00040DA0"/>
    <w:rsid w:val="00040EB3"/>
    <w:rsid w:val="00040EB7"/>
    <w:rsid w:val="00041627"/>
    <w:rsid w:val="00041970"/>
    <w:rsid w:val="000428EA"/>
    <w:rsid w:val="000431D3"/>
    <w:rsid w:val="0004341F"/>
    <w:rsid w:val="00043799"/>
    <w:rsid w:val="00043DA0"/>
    <w:rsid w:val="00043F79"/>
    <w:rsid w:val="0004631B"/>
    <w:rsid w:val="00046354"/>
    <w:rsid w:val="000512DD"/>
    <w:rsid w:val="0005139A"/>
    <w:rsid w:val="0005199F"/>
    <w:rsid w:val="00051EFF"/>
    <w:rsid w:val="00051FD4"/>
    <w:rsid w:val="0005300B"/>
    <w:rsid w:val="00053072"/>
    <w:rsid w:val="000535B2"/>
    <w:rsid w:val="00053BC0"/>
    <w:rsid w:val="00054261"/>
    <w:rsid w:val="000548A5"/>
    <w:rsid w:val="000548AE"/>
    <w:rsid w:val="00054F4A"/>
    <w:rsid w:val="000550D9"/>
    <w:rsid w:val="000556E3"/>
    <w:rsid w:val="00055843"/>
    <w:rsid w:val="00055A1E"/>
    <w:rsid w:val="00055B7C"/>
    <w:rsid w:val="00055E12"/>
    <w:rsid w:val="00055E61"/>
    <w:rsid w:val="000577A9"/>
    <w:rsid w:val="00057C07"/>
    <w:rsid w:val="00057F64"/>
    <w:rsid w:val="00060343"/>
    <w:rsid w:val="00060E3C"/>
    <w:rsid w:val="00060EC1"/>
    <w:rsid w:val="00061262"/>
    <w:rsid w:val="000615E2"/>
    <w:rsid w:val="00062830"/>
    <w:rsid w:val="00063313"/>
    <w:rsid w:val="00063E1D"/>
    <w:rsid w:val="0006584A"/>
    <w:rsid w:val="00065E01"/>
    <w:rsid w:val="00065F97"/>
    <w:rsid w:val="0006654A"/>
    <w:rsid w:val="0006668C"/>
    <w:rsid w:val="000669A2"/>
    <w:rsid w:val="00066A43"/>
    <w:rsid w:val="0006708D"/>
    <w:rsid w:val="000670E0"/>
    <w:rsid w:val="00067CB0"/>
    <w:rsid w:val="00067F6A"/>
    <w:rsid w:val="00067FD8"/>
    <w:rsid w:val="0007084E"/>
    <w:rsid w:val="000708BB"/>
    <w:rsid w:val="00070E81"/>
    <w:rsid w:val="00070F90"/>
    <w:rsid w:val="00071139"/>
    <w:rsid w:val="00071C2C"/>
    <w:rsid w:val="00071E37"/>
    <w:rsid w:val="00072292"/>
    <w:rsid w:val="00072FF1"/>
    <w:rsid w:val="000737DF"/>
    <w:rsid w:val="00074D57"/>
    <w:rsid w:val="00074F08"/>
    <w:rsid w:val="00075C18"/>
    <w:rsid w:val="0007607E"/>
    <w:rsid w:val="00077C18"/>
    <w:rsid w:val="000809A0"/>
    <w:rsid w:val="000815F5"/>
    <w:rsid w:val="0008176A"/>
    <w:rsid w:val="00081FF1"/>
    <w:rsid w:val="0008250E"/>
    <w:rsid w:val="000825E9"/>
    <w:rsid w:val="00082E8E"/>
    <w:rsid w:val="00082EE6"/>
    <w:rsid w:val="0008335F"/>
    <w:rsid w:val="00083D5B"/>
    <w:rsid w:val="000841C3"/>
    <w:rsid w:val="000842D9"/>
    <w:rsid w:val="00084E99"/>
    <w:rsid w:val="000862EC"/>
    <w:rsid w:val="00086863"/>
    <w:rsid w:val="00086DF3"/>
    <w:rsid w:val="000872E1"/>
    <w:rsid w:val="0008745E"/>
    <w:rsid w:val="000913C9"/>
    <w:rsid w:val="000917E1"/>
    <w:rsid w:val="00091AD7"/>
    <w:rsid w:val="00092090"/>
    <w:rsid w:val="00092717"/>
    <w:rsid w:val="00092A78"/>
    <w:rsid w:val="00092D13"/>
    <w:rsid w:val="00094A22"/>
    <w:rsid w:val="0009597F"/>
    <w:rsid w:val="0009657E"/>
    <w:rsid w:val="00096AC3"/>
    <w:rsid w:val="000A1432"/>
    <w:rsid w:val="000A1598"/>
    <w:rsid w:val="000A1A54"/>
    <w:rsid w:val="000A2A28"/>
    <w:rsid w:val="000A2A64"/>
    <w:rsid w:val="000A2B35"/>
    <w:rsid w:val="000A2B8B"/>
    <w:rsid w:val="000A3CB1"/>
    <w:rsid w:val="000A4563"/>
    <w:rsid w:val="000A55C8"/>
    <w:rsid w:val="000A59C8"/>
    <w:rsid w:val="000A695D"/>
    <w:rsid w:val="000A6F94"/>
    <w:rsid w:val="000A7525"/>
    <w:rsid w:val="000A77FE"/>
    <w:rsid w:val="000A7A2A"/>
    <w:rsid w:val="000A7ED7"/>
    <w:rsid w:val="000B00AA"/>
    <w:rsid w:val="000B0AD1"/>
    <w:rsid w:val="000B0CCC"/>
    <w:rsid w:val="000B0CEF"/>
    <w:rsid w:val="000B12E2"/>
    <w:rsid w:val="000B1318"/>
    <w:rsid w:val="000B13DF"/>
    <w:rsid w:val="000B2932"/>
    <w:rsid w:val="000B2B0D"/>
    <w:rsid w:val="000B42AB"/>
    <w:rsid w:val="000B4F16"/>
    <w:rsid w:val="000B52F9"/>
    <w:rsid w:val="000B5761"/>
    <w:rsid w:val="000B680A"/>
    <w:rsid w:val="000B6F60"/>
    <w:rsid w:val="000B7D25"/>
    <w:rsid w:val="000C0275"/>
    <w:rsid w:val="000C076B"/>
    <w:rsid w:val="000C083D"/>
    <w:rsid w:val="000C0C39"/>
    <w:rsid w:val="000C100E"/>
    <w:rsid w:val="000C11D4"/>
    <w:rsid w:val="000C1CE5"/>
    <w:rsid w:val="000C211A"/>
    <w:rsid w:val="000C21FF"/>
    <w:rsid w:val="000C23EE"/>
    <w:rsid w:val="000C282B"/>
    <w:rsid w:val="000C2A9D"/>
    <w:rsid w:val="000C2F8A"/>
    <w:rsid w:val="000C3D99"/>
    <w:rsid w:val="000C42EC"/>
    <w:rsid w:val="000C473D"/>
    <w:rsid w:val="000C5106"/>
    <w:rsid w:val="000C51D8"/>
    <w:rsid w:val="000C57A1"/>
    <w:rsid w:val="000C58D9"/>
    <w:rsid w:val="000C61FF"/>
    <w:rsid w:val="000C65C2"/>
    <w:rsid w:val="000C6685"/>
    <w:rsid w:val="000C6A6F"/>
    <w:rsid w:val="000C72D7"/>
    <w:rsid w:val="000C7753"/>
    <w:rsid w:val="000C7A11"/>
    <w:rsid w:val="000C7C3A"/>
    <w:rsid w:val="000D0078"/>
    <w:rsid w:val="000D0472"/>
    <w:rsid w:val="000D072C"/>
    <w:rsid w:val="000D0F90"/>
    <w:rsid w:val="000D12D4"/>
    <w:rsid w:val="000D2161"/>
    <w:rsid w:val="000D2A3E"/>
    <w:rsid w:val="000D2EA5"/>
    <w:rsid w:val="000D2EF9"/>
    <w:rsid w:val="000D3095"/>
    <w:rsid w:val="000D321C"/>
    <w:rsid w:val="000D3551"/>
    <w:rsid w:val="000D3762"/>
    <w:rsid w:val="000D4007"/>
    <w:rsid w:val="000D45C8"/>
    <w:rsid w:val="000D4B22"/>
    <w:rsid w:val="000D4D34"/>
    <w:rsid w:val="000D52C3"/>
    <w:rsid w:val="000D5432"/>
    <w:rsid w:val="000D550A"/>
    <w:rsid w:val="000D5B9B"/>
    <w:rsid w:val="000D6E50"/>
    <w:rsid w:val="000D74C2"/>
    <w:rsid w:val="000D7DB4"/>
    <w:rsid w:val="000E127C"/>
    <w:rsid w:val="000E135F"/>
    <w:rsid w:val="000E181A"/>
    <w:rsid w:val="000E1B64"/>
    <w:rsid w:val="000E1ED1"/>
    <w:rsid w:val="000E2312"/>
    <w:rsid w:val="000E2AA3"/>
    <w:rsid w:val="000E2C23"/>
    <w:rsid w:val="000E2DC1"/>
    <w:rsid w:val="000E3029"/>
    <w:rsid w:val="000E3303"/>
    <w:rsid w:val="000E351E"/>
    <w:rsid w:val="000E372C"/>
    <w:rsid w:val="000E442C"/>
    <w:rsid w:val="000E44E4"/>
    <w:rsid w:val="000E45FC"/>
    <w:rsid w:val="000E487E"/>
    <w:rsid w:val="000E4A8B"/>
    <w:rsid w:val="000E54C3"/>
    <w:rsid w:val="000E735A"/>
    <w:rsid w:val="000F00BC"/>
    <w:rsid w:val="000F0267"/>
    <w:rsid w:val="000F06F9"/>
    <w:rsid w:val="000F08B8"/>
    <w:rsid w:val="000F0A09"/>
    <w:rsid w:val="000F0CAD"/>
    <w:rsid w:val="000F0D0B"/>
    <w:rsid w:val="000F2069"/>
    <w:rsid w:val="000F2934"/>
    <w:rsid w:val="000F2D43"/>
    <w:rsid w:val="000F2D97"/>
    <w:rsid w:val="000F341B"/>
    <w:rsid w:val="000F35C6"/>
    <w:rsid w:val="000F3D22"/>
    <w:rsid w:val="000F3D6D"/>
    <w:rsid w:val="000F3FE9"/>
    <w:rsid w:val="000F440A"/>
    <w:rsid w:val="000F47A1"/>
    <w:rsid w:val="000F4AF6"/>
    <w:rsid w:val="000F5AB4"/>
    <w:rsid w:val="000F5B61"/>
    <w:rsid w:val="000F63E4"/>
    <w:rsid w:val="000F640E"/>
    <w:rsid w:val="000F679B"/>
    <w:rsid w:val="000F6BEE"/>
    <w:rsid w:val="000F6E04"/>
    <w:rsid w:val="001002C7"/>
    <w:rsid w:val="00100604"/>
    <w:rsid w:val="0010085D"/>
    <w:rsid w:val="001008ED"/>
    <w:rsid w:val="00100B21"/>
    <w:rsid w:val="0010147A"/>
    <w:rsid w:val="001023A0"/>
    <w:rsid w:val="00102778"/>
    <w:rsid w:val="001032F8"/>
    <w:rsid w:val="0010367B"/>
    <w:rsid w:val="0010392F"/>
    <w:rsid w:val="0010418D"/>
    <w:rsid w:val="001043F4"/>
    <w:rsid w:val="0010537E"/>
    <w:rsid w:val="00105846"/>
    <w:rsid w:val="00105C57"/>
    <w:rsid w:val="00106573"/>
    <w:rsid w:val="00106656"/>
    <w:rsid w:val="00106A84"/>
    <w:rsid w:val="00106D78"/>
    <w:rsid w:val="00106E19"/>
    <w:rsid w:val="00107337"/>
    <w:rsid w:val="00107DEC"/>
    <w:rsid w:val="00110C8F"/>
    <w:rsid w:val="00111157"/>
    <w:rsid w:val="00111F1B"/>
    <w:rsid w:val="00111FF0"/>
    <w:rsid w:val="0011328A"/>
    <w:rsid w:val="001138C4"/>
    <w:rsid w:val="001146DB"/>
    <w:rsid w:val="001148E1"/>
    <w:rsid w:val="00114954"/>
    <w:rsid w:val="00114F7C"/>
    <w:rsid w:val="001155BF"/>
    <w:rsid w:val="001158AD"/>
    <w:rsid w:val="00115D83"/>
    <w:rsid w:val="00116745"/>
    <w:rsid w:val="00116C00"/>
    <w:rsid w:val="00117322"/>
    <w:rsid w:val="001178B3"/>
    <w:rsid w:val="00117A20"/>
    <w:rsid w:val="00120F3A"/>
    <w:rsid w:val="00121607"/>
    <w:rsid w:val="00122C3D"/>
    <w:rsid w:val="00122C6A"/>
    <w:rsid w:val="001235A0"/>
    <w:rsid w:val="00124014"/>
    <w:rsid w:val="00124189"/>
    <w:rsid w:val="00124E54"/>
    <w:rsid w:val="00124F7C"/>
    <w:rsid w:val="00125272"/>
    <w:rsid w:val="00125789"/>
    <w:rsid w:val="00125986"/>
    <w:rsid w:val="00125B07"/>
    <w:rsid w:val="00126456"/>
    <w:rsid w:val="001272B8"/>
    <w:rsid w:val="00127BE1"/>
    <w:rsid w:val="00127D54"/>
    <w:rsid w:val="00130113"/>
    <w:rsid w:val="001304EA"/>
    <w:rsid w:val="00130AFA"/>
    <w:rsid w:val="00130E76"/>
    <w:rsid w:val="00131201"/>
    <w:rsid w:val="001313D5"/>
    <w:rsid w:val="001316FE"/>
    <w:rsid w:val="00131784"/>
    <w:rsid w:val="00131884"/>
    <w:rsid w:val="00131C60"/>
    <w:rsid w:val="00131E1D"/>
    <w:rsid w:val="00133068"/>
    <w:rsid w:val="00133116"/>
    <w:rsid w:val="001334F8"/>
    <w:rsid w:val="001340D9"/>
    <w:rsid w:val="00134A0F"/>
    <w:rsid w:val="0013568B"/>
    <w:rsid w:val="001364E9"/>
    <w:rsid w:val="00136A3F"/>
    <w:rsid w:val="00136EB2"/>
    <w:rsid w:val="00137FFC"/>
    <w:rsid w:val="0014041F"/>
    <w:rsid w:val="00140872"/>
    <w:rsid w:val="00140C0C"/>
    <w:rsid w:val="001419CF"/>
    <w:rsid w:val="00141B08"/>
    <w:rsid w:val="00141F9C"/>
    <w:rsid w:val="00142015"/>
    <w:rsid w:val="00142254"/>
    <w:rsid w:val="00142D24"/>
    <w:rsid w:val="001434E3"/>
    <w:rsid w:val="00143DC2"/>
    <w:rsid w:val="001440CC"/>
    <w:rsid w:val="00144F37"/>
    <w:rsid w:val="00145403"/>
    <w:rsid w:val="0014544F"/>
    <w:rsid w:val="001455BC"/>
    <w:rsid w:val="00145C87"/>
    <w:rsid w:val="00145EFC"/>
    <w:rsid w:val="001460CE"/>
    <w:rsid w:val="001468AB"/>
    <w:rsid w:val="00146DCD"/>
    <w:rsid w:val="00146F62"/>
    <w:rsid w:val="001471A5"/>
    <w:rsid w:val="00147572"/>
    <w:rsid w:val="00147F7A"/>
    <w:rsid w:val="00150405"/>
    <w:rsid w:val="00150D74"/>
    <w:rsid w:val="00151863"/>
    <w:rsid w:val="001521D3"/>
    <w:rsid w:val="001525EE"/>
    <w:rsid w:val="00153BC5"/>
    <w:rsid w:val="001546FA"/>
    <w:rsid w:val="00154F9D"/>
    <w:rsid w:val="001550B4"/>
    <w:rsid w:val="001550F1"/>
    <w:rsid w:val="00155410"/>
    <w:rsid w:val="00156B31"/>
    <w:rsid w:val="0015759F"/>
    <w:rsid w:val="001578F6"/>
    <w:rsid w:val="001605A7"/>
    <w:rsid w:val="00160D27"/>
    <w:rsid w:val="001613EE"/>
    <w:rsid w:val="0016156E"/>
    <w:rsid w:val="00161866"/>
    <w:rsid w:val="0016214B"/>
    <w:rsid w:val="00162542"/>
    <w:rsid w:val="0016263B"/>
    <w:rsid w:val="0016270B"/>
    <w:rsid w:val="0016437B"/>
    <w:rsid w:val="0016466B"/>
    <w:rsid w:val="0016512C"/>
    <w:rsid w:val="00165473"/>
    <w:rsid w:val="00165DB1"/>
    <w:rsid w:val="00165EF7"/>
    <w:rsid w:val="0016680C"/>
    <w:rsid w:val="00166C96"/>
    <w:rsid w:val="00167832"/>
    <w:rsid w:val="001714E0"/>
    <w:rsid w:val="00171720"/>
    <w:rsid w:val="0017181B"/>
    <w:rsid w:val="00172067"/>
    <w:rsid w:val="00172675"/>
    <w:rsid w:val="00173487"/>
    <w:rsid w:val="00173917"/>
    <w:rsid w:val="0017460C"/>
    <w:rsid w:val="00174699"/>
    <w:rsid w:val="00174D3B"/>
    <w:rsid w:val="001752C5"/>
    <w:rsid w:val="00175305"/>
    <w:rsid w:val="00175733"/>
    <w:rsid w:val="00175C25"/>
    <w:rsid w:val="00176020"/>
    <w:rsid w:val="00177C44"/>
    <w:rsid w:val="0018000C"/>
    <w:rsid w:val="00180339"/>
    <w:rsid w:val="00180914"/>
    <w:rsid w:val="001809C1"/>
    <w:rsid w:val="00180B1F"/>
    <w:rsid w:val="001813B4"/>
    <w:rsid w:val="001818A5"/>
    <w:rsid w:val="001818B8"/>
    <w:rsid w:val="001819F8"/>
    <w:rsid w:val="00181EA8"/>
    <w:rsid w:val="00182633"/>
    <w:rsid w:val="00184322"/>
    <w:rsid w:val="001843A0"/>
    <w:rsid w:val="00184E3C"/>
    <w:rsid w:val="001853E5"/>
    <w:rsid w:val="001867F4"/>
    <w:rsid w:val="00187187"/>
    <w:rsid w:val="00187BA7"/>
    <w:rsid w:val="00187D6B"/>
    <w:rsid w:val="00190407"/>
    <w:rsid w:val="001906B8"/>
    <w:rsid w:val="00190948"/>
    <w:rsid w:val="00190FC8"/>
    <w:rsid w:val="001914AC"/>
    <w:rsid w:val="001919FF"/>
    <w:rsid w:val="00191C87"/>
    <w:rsid w:val="00192045"/>
    <w:rsid w:val="001924E6"/>
    <w:rsid w:val="00192F45"/>
    <w:rsid w:val="00193262"/>
    <w:rsid w:val="00193384"/>
    <w:rsid w:val="00193421"/>
    <w:rsid w:val="00193843"/>
    <w:rsid w:val="00193FB4"/>
    <w:rsid w:val="00194754"/>
    <w:rsid w:val="00194FC7"/>
    <w:rsid w:val="00195150"/>
    <w:rsid w:val="0019575D"/>
    <w:rsid w:val="00196BC1"/>
    <w:rsid w:val="00196D0D"/>
    <w:rsid w:val="00196FCC"/>
    <w:rsid w:val="001972AB"/>
    <w:rsid w:val="00197B6E"/>
    <w:rsid w:val="00197B94"/>
    <w:rsid w:val="00197C0B"/>
    <w:rsid w:val="001A0070"/>
    <w:rsid w:val="001A0600"/>
    <w:rsid w:val="001A08CE"/>
    <w:rsid w:val="001A0CDB"/>
    <w:rsid w:val="001A0D5C"/>
    <w:rsid w:val="001A17F1"/>
    <w:rsid w:val="001A233F"/>
    <w:rsid w:val="001A2531"/>
    <w:rsid w:val="001A359E"/>
    <w:rsid w:val="001A397B"/>
    <w:rsid w:val="001A3C14"/>
    <w:rsid w:val="001A4437"/>
    <w:rsid w:val="001A464F"/>
    <w:rsid w:val="001A5727"/>
    <w:rsid w:val="001A5A22"/>
    <w:rsid w:val="001A5ABD"/>
    <w:rsid w:val="001A68BB"/>
    <w:rsid w:val="001A71FE"/>
    <w:rsid w:val="001A757A"/>
    <w:rsid w:val="001B0980"/>
    <w:rsid w:val="001B0E79"/>
    <w:rsid w:val="001B1250"/>
    <w:rsid w:val="001B16A4"/>
    <w:rsid w:val="001B173D"/>
    <w:rsid w:val="001B1901"/>
    <w:rsid w:val="001B1977"/>
    <w:rsid w:val="001B1A9A"/>
    <w:rsid w:val="001B2396"/>
    <w:rsid w:val="001B2FE9"/>
    <w:rsid w:val="001B3330"/>
    <w:rsid w:val="001B3BED"/>
    <w:rsid w:val="001B42DA"/>
    <w:rsid w:val="001B4469"/>
    <w:rsid w:val="001B4927"/>
    <w:rsid w:val="001B4A0E"/>
    <w:rsid w:val="001B4B47"/>
    <w:rsid w:val="001B5548"/>
    <w:rsid w:val="001B608A"/>
    <w:rsid w:val="001B63F8"/>
    <w:rsid w:val="001B7670"/>
    <w:rsid w:val="001B7A26"/>
    <w:rsid w:val="001B7E23"/>
    <w:rsid w:val="001B7E74"/>
    <w:rsid w:val="001C040F"/>
    <w:rsid w:val="001C0781"/>
    <w:rsid w:val="001C0B8E"/>
    <w:rsid w:val="001C177B"/>
    <w:rsid w:val="001C19CB"/>
    <w:rsid w:val="001C1EF5"/>
    <w:rsid w:val="001C2056"/>
    <w:rsid w:val="001C21A1"/>
    <w:rsid w:val="001C2DC4"/>
    <w:rsid w:val="001C3F0D"/>
    <w:rsid w:val="001C3F13"/>
    <w:rsid w:val="001C683E"/>
    <w:rsid w:val="001C725B"/>
    <w:rsid w:val="001D0243"/>
    <w:rsid w:val="001D1160"/>
    <w:rsid w:val="001D139D"/>
    <w:rsid w:val="001D143D"/>
    <w:rsid w:val="001D1688"/>
    <w:rsid w:val="001D1E2E"/>
    <w:rsid w:val="001D3969"/>
    <w:rsid w:val="001D3CEC"/>
    <w:rsid w:val="001D4373"/>
    <w:rsid w:val="001D4B31"/>
    <w:rsid w:val="001D4B3E"/>
    <w:rsid w:val="001D5083"/>
    <w:rsid w:val="001D5494"/>
    <w:rsid w:val="001D5584"/>
    <w:rsid w:val="001D6156"/>
    <w:rsid w:val="001D6520"/>
    <w:rsid w:val="001D71D8"/>
    <w:rsid w:val="001E006C"/>
    <w:rsid w:val="001E00A1"/>
    <w:rsid w:val="001E00AB"/>
    <w:rsid w:val="001E0EF6"/>
    <w:rsid w:val="001E1AEE"/>
    <w:rsid w:val="001E1B4D"/>
    <w:rsid w:val="001E1C02"/>
    <w:rsid w:val="001E1DFE"/>
    <w:rsid w:val="001E23CB"/>
    <w:rsid w:val="001E31B5"/>
    <w:rsid w:val="001E3459"/>
    <w:rsid w:val="001E3BCE"/>
    <w:rsid w:val="001E3DF1"/>
    <w:rsid w:val="001E4A54"/>
    <w:rsid w:val="001E5A78"/>
    <w:rsid w:val="001E5BE5"/>
    <w:rsid w:val="001E6C66"/>
    <w:rsid w:val="001E7598"/>
    <w:rsid w:val="001E77A5"/>
    <w:rsid w:val="001E7FF8"/>
    <w:rsid w:val="001F02C1"/>
    <w:rsid w:val="001F0C4E"/>
    <w:rsid w:val="001F260C"/>
    <w:rsid w:val="001F2DBB"/>
    <w:rsid w:val="001F32DD"/>
    <w:rsid w:val="001F3444"/>
    <w:rsid w:val="001F36A2"/>
    <w:rsid w:val="001F3E5E"/>
    <w:rsid w:val="001F4FD2"/>
    <w:rsid w:val="001F51D7"/>
    <w:rsid w:val="001F5702"/>
    <w:rsid w:val="001F5B7D"/>
    <w:rsid w:val="001F5DDD"/>
    <w:rsid w:val="001F5F5F"/>
    <w:rsid w:val="001F60A4"/>
    <w:rsid w:val="001F65AF"/>
    <w:rsid w:val="001F6DD2"/>
    <w:rsid w:val="001F702A"/>
    <w:rsid w:val="001F786D"/>
    <w:rsid w:val="001F796E"/>
    <w:rsid w:val="00200C3F"/>
    <w:rsid w:val="0020136B"/>
    <w:rsid w:val="002024BF"/>
    <w:rsid w:val="0020267C"/>
    <w:rsid w:val="0020327A"/>
    <w:rsid w:val="00203388"/>
    <w:rsid w:val="00203965"/>
    <w:rsid w:val="00203E2D"/>
    <w:rsid w:val="0020403E"/>
    <w:rsid w:val="0020443E"/>
    <w:rsid w:val="002048C1"/>
    <w:rsid w:val="00204EA0"/>
    <w:rsid w:val="002069DC"/>
    <w:rsid w:val="00207459"/>
    <w:rsid w:val="002076B0"/>
    <w:rsid w:val="00207907"/>
    <w:rsid w:val="00207F3D"/>
    <w:rsid w:val="0021072B"/>
    <w:rsid w:val="00210AA6"/>
    <w:rsid w:val="0021140A"/>
    <w:rsid w:val="00211831"/>
    <w:rsid w:val="00211FBD"/>
    <w:rsid w:val="00212020"/>
    <w:rsid w:val="002125EB"/>
    <w:rsid w:val="0021275C"/>
    <w:rsid w:val="0021290D"/>
    <w:rsid w:val="00213743"/>
    <w:rsid w:val="00213B2A"/>
    <w:rsid w:val="00213BE8"/>
    <w:rsid w:val="0021463D"/>
    <w:rsid w:val="0021482C"/>
    <w:rsid w:val="00214C32"/>
    <w:rsid w:val="00214C5B"/>
    <w:rsid w:val="00214F2D"/>
    <w:rsid w:val="00216085"/>
    <w:rsid w:val="002167ED"/>
    <w:rsid w:val="00216C3F"/>
    <w:rsid w:val="00216FB7"/>
    <w:rsid w:val="00217179"/>
    <w:rsid w:val="002179E8"/>
    <w:rsid w:val="00217A96"/>
    <w:rsid w:val="00220ADA"/>
    <w:rsid w:val="0022149B"/>
    <w:rsid w:val="0022221F"/>
    <w:rsid w:val="0022225F"/>
    <w:rsid w:val="0022281A"/>
    <w:rsid w:val="0022302B"/>
    <w:rsid w:val="00223C2A"/>
    <w:rsid w:val="00223F9E"/>
    <w:rsid w:val="0022412A"/>
    <w:rsid w:val="002241A5"/>
    <w:rsid w:val="002246CF"/>
    <w:rsid w:val="00224C80"/>
    <w:rsid w:val="00224CEA"/>
    <w:rsid w:val="00225440"/>
    <w:rsid w:val="002265BB"/>
    <w:rsid w:val="00226774"/>
    <w:rsid w:val="002267BD"/>
    <w:rsid w:val="002272A8"/>
    <w:rsid w:val="00227451"/>
    <w:rsid w:val="00227C19"/>
    <w:rsid w:val="002302CB"/>
    <w:rsid w:val="0023043A"/>
    <w:rsid w:val="0023161F"/>
    <w:rsid w:val="00231BAF"/>
    <w:rsid w:val="00231E45"/>
    <w:rsid w:val="002325FE"/>
    <w:rsid w:val="00232A73"/>
    <w:rsid w:val="00232C51"/>
    <w:rsid w:val="0023324F"/>
    <w:rsid w:val="0023360A"/>
    <w:rsid w:val="002337CB"/>
    <w:rsid w:val="002339BE"/>
    <w:rsid w:val="00233A28"/>
    <w:rsid w:val="00235181"/>
    <w:rsid w:val="0023564B"/>
    <w:rsid w:val="00235895"/>
    <w:rsid w:val="002358C3"/>
    <w:rsid w:val="00235BFA"/>
    <w:rsid w:val="00235EA5"/>
    <w:rsid w:val="00236676"/>
    <w:rsid w:val="00236C46"/>
    <w:rsid w:val="002373BF"/>
    <w:rsid w:val="002375F1"/>
    <w:rsid w:val="00237E72"/>
    <w:rsid w:val="00240154"/>
    <w:rsid w:val="00240201"/>
    <w:rsid w:val="002417BA"/>
    <w:rsid w:val="002425FF"/>
    <w:rsid w:val="002427F4"/>
    <w:rsid w:val="00242F40"/>
    <w:rsid w:val="00242F9B"/>
    <w:rsid w:val="0024370F"/>
    <w:rsid w:val="002438C1"/>
    <w:rsid w:val="002440D3"/>
    <w:rsid w:val="002442AE"/>
    <w:rsid w:val="002449E8"/>
    <w:rsid w:val="00245068"/>
    <w:rsid w:val="0024540E"/>
    <w:rsid w:val="00245731"/>
    <w:rsid w:val="0024575B"/>
    <w:rsid w:val="00245884"/>
    <w:rsid w:val="00245CE7"/>
    <w:rsid w:val="00246258"/>
    <w:rsid w:val="00246677"/>
    <w:rsid w:val="0024743C"/>
    <w:rsid w:val="00250482"/>
    <w:rsid w:val="00250DC9"/>
    <w:rsid w:val="002514B5"/>
    <w:rsid w:val="0025222A"/>
    <w:rsid w:val="00252D5F"/>
    <w:rsid w:val="00253580"/>
    <w:rsid w:val="00253713"/>
    <w:rsid w:val="00253B33"/>
    <w:rsid w:val="00254630"/>
    <w:rsid w:val="00254D59"/>
    <w:rsid w:val="002553BE"/>
    <w:rsid w:val="00255F12"/>
    <w:rsid w:val="00256618"/>
    <w:rsid w:val="0025676F"/>
    <w:rsid w:val="002615E6"/>
    <w:rsid w:val="002621DB"/>
    <w:rsid w:val="00262450"/>
    <w:rsid w:val="0026355C"/>
    <w:rsid w:val="00263FCF"/>
    <w:rsid w:val="00265B37"/>
    <w:rsid w:val="00266610"/>
    <w:rsid w:val="00266D32"/>
    <w:rsid w:val="00267305"/>
    <w:rsid w:val="00267403"/>
    <w:rsid w:val="002679A2"/>
    <w:rsid w:val="00270087"/>
    <w:rsid w:val="002707D3"/>
    <w:rsid w:val="002708A3"/>
    <w:rsid w:val="00272BDE"/>
    <w:rsid w:val="00272F34"/>
    <w:rsid w:val="0027335C"/>
    <w:rsid w:val="00273B2D"/>
    <w:rsid w:val="00274180"/>
    <w:rsid w:val="00274184"/>
    <w:rsid w:val="00274A43"/>
    <w:rsid w:val="00274D2A"/>
    <w:rsid w:val="002752A9"/>
    <w:rsid w:val="00275580"/>
    <w:rsid w:val="0027586E"/>
    <w:rsid w:val="00275AA2"/>
    <w:rsid w:val="00277096"/>
    <w:rsid w:val="002775B5"/>
    <w:rsid w:val="002778AD"/>
    <w:rsid w:val="002778F1"/>
    <w:rsid w:val="00277BDF"/>
    <w:rsid w:val="00277E54"/>
    <w:rsid w:val="0028078F"/>
    <w:rsid w:val="002808C9"/>
    <w:rsid w:val="00280D6E"/>
    <w:rsid w:val="00281235"/>
    <w:rsid w:val="002815B8"/>
    <w:rsid w:val="00282452"/>
    <w:rsid w:val="00282CFD"/>
    <w:rsid w:val="0028376E"/>
    <w:rsid w:val="00283AB4"/>
    <w:rsid w:val="002843F2"/>
    <w:rsid w:val="00284531"/>
    <w:rsid w:val="002849C2"/>
    <w:rsid w:val="002851B1"/>
    <w:rsid w:val="002859FB"/>
    <w:rsid w:val="002863AB"/>
    <w:rsid w:val="002873BA"/>
    <w:rsid w:val="00287C7B"/>
    <w:rsid w:val="00290708"/>
    <w:rsid w:val="00290AA7"/>
    <w:rsid w:val="00292186"/>
    <w:rsid w:val="002921BC"/>
    <w:rsid w:val="00292B5C"/>
    <w:rsid w:val="002933B5"/>
    <w:rsid w:val="00293443"/>
    <w:rsid w:val="00293858"/>
    <w:rsid w:val="00294B8E"/>
    <w:rsid w:val="0029524F"/>
    <w:rsid w:val="00295315"/>
    <w:rsid w:val="002965CC"/>
    <w:rsid w:val="00296BB2"/>
    <w:rsid w:val="00296F52"/>
    <w:rsid w:val="0029779F"/>
    <w:rsid w:val="00297C57"/>
    <w:rsid w:val="002A0152"/>
    <w:rsid w:val="002A0DD2"/>
    <w:rsid w:val="002A1045"/>
    <w:rsid w:val="002A19C4"/>
    <w:rsid w:val="002A23F7"/>
    <w:rsid w:val="002A261B"/>
    <w:rsid w:val="002A2A51"/>
    <w:rsid w:val="002A2BB9"/>
    <w:rsid w:val="002A2EB2"/>
    <w:rsid w:val="002A31A3"/>
    <w:rsid w:val="002A4251"/>
    <w:rsid w:val="002A43EF"/>
    <w:rsid w:val="002A4434"/>
    <w:rsid w:val="002A45DC"/>
    <w:rsid w:val="002A68A6"/>
    <w:rsid w:val="002A6B5A"/>
    <w:rsid w:val="002A6C2C"/>
    <w:rsid w:val="002A71DD"/>
    <w:rsid w:val="002A79B4"/>
    <w:rsid w:val="002B0586"/>
    <w:rsid w:val="002B0F03"/>
    <w:rsid w:val="002B190B"/>
    <w:rsid w:val="002B19D6"/>
    <w:rsid w:val="002B1AC7"/>
    <w:rsid w:val="002B2648"/>
    <w:rsid w:val="002B3629"/>
    <w:rsid w:val="002B3E4C"/>
    <w:rsid w:val="002B442E"/>
    <w:rsid w:val="002B4E3E"/>
    <w:rsid w:val="002B5A72"/>
    <w:rsid w:val="002B63F4"/>
    <w:rsid w:val="002B673D"/>
    <w:rsid w:val="002B6BF0"/>
    <w:rsid w:val="002B6CB5"/>
    <w:rsid w:val="002B6DB1"/>
    <w:rsid w:val="002B78A2"/>
    <w:rsid w:val="002C054B"/>
    <w:rsid w:val="002C1B3E"/>
    <w:rsid w:val="002C1F8D"/>
    <w:rsid w:val="002C202E"/>
    <w:rsid w:val="002C26F7"/>
    <w:rsid w:val="002C2DBE"/>
    <w:rsid w:val="002C35E9"/>
    <w:rsid w:val="002C3EB6"/>
    <w:rsid w:val="002C4054"/>
    <w:rsid w:val="002C4349"/>
    <w:rsid w:val="002C4505"/>
    <w:rsid w:val="002C495D"/>
    <w:rsid w:val="002C4AD4"/>
    <w:rsid w:val="002C4BBB"/>
    <w:rsid w:val="002C4DD3"/>
    <w:rsid w:val="002C5AB7"/>
    <w:rsid w:val="002C5B19"/>
    <w:rsid w:val="002D0663"/>
    <w:rsid w:val="002D23E0"/>
    <w:rsid w:val="002D24A6"/>
    <w:rsid w:val="002D28D0"/>
    <w:rsid w:val="002D3783"/>
    <w:rsid w:val="002D4467"/>
    <w:rsid w:val="002D44A0"/>
    <w:rsid w:val="002D4A74"/>
    <w:rsid w:val="002D5257"/>
    <w:rsid w:val="002D5527"/>
    <w:rsid w:val="002D7313"/>
    <w:rsid w:val="002D7736"/>
    <w:rsid w:val="002D7D5C"/>
    <w:rsid w:val="002D7D82"/>
    <w:rsid w:val="002D7DDC"/>
    <w:rsid w:val="002E0105"/>
    <w:rsid w:val="002E1676"/>
    <w:rsid w:val="002E1EEA"/>
    <w:rsid w:val="002E23F2"/>
    <w:rsid w:val="002E3E9E"/>
    <w:rsid w:val="002E3EDB"/>
    <w:rsid w:val="002E473E"/>
    <w:rsid w:val="002E4D6D"/>
    <w:rsid w:val="002E5043"/>
    <w:rsid w:val="002E5C6B"/>
    <w:rsid w:val="002E6183"/>
    <w:rsid w:val="002E6932"/>
    <w:rsid w:val="002E6D14"/>
    <w:rsid w:val="002E6D19"/>
    <w:rsid w:val="002E71B1"/>
    <w:rsid w:val="002E733E"/>
    <w:rsid w:val="002E76F8"/>
    <w:rsid w:val="002E7719"/>
    <w:rsid w:val="002E79BB"/>
    <w:rsid w:val="002E7D07"/>
    <w:rsid w:val="002F0934"/>
    <w:rsid w:val="002F0D49"/>
    <w:rsid w:val="002F1552"/>
    <w:rsid w:val="002F16E6"/>
    <w:rsid w:val="002F23E4"/>
    <w:rsid w:val="002F297D"/>
    <w:rsid w:val="002F3B76"/>
    <w:rsid w:val="002F3CC2"/>
    <w:rsid w:val="002F4522"/>
    <w:rsid w:val="002F4A89"/>
    <w:rsid w:val="002F5635"/>
    <w:rsid w:val="002F5B4C"/>
    <w:rsid w:val="002F6242"/>
    <w:rsid w:val="002F66EB"/>
    <w:rsid w:val="002F67B1"/>
    <w:rsid w:val="00300BE8"/>
    <w:rsid w:val="003010F6"/>
    <w:rsid w:val="0030149D"/>
    <w:rsid w:val="003022A8"/>
    <w:rsid w:val="00303311"/>
    <w:rsid w:val="003037F1"/>
    <w:rsid w:val="00303F89"/>
    <w:rsid w:val="0030408F"/>
    <w:rsid w:val="00304E1D"/>
    <w:rsid w:val="003059DB"/>
    <w:rsid w:val="003060D6"/>
    <w:rsid w:val="0030637A"/>
    <w:rsid w:val="003063E6"/>
    <w:rsid w:val="00306A32"/>
    <w:rsid w:val="00306AE7"/>
    <w:rsid w:val="0030734A"/>
    <w:rsid w:val="00307579"/>
    <w:rsid w:val="00307FD9"/>
    <w:rsid w:val="00310699"/>
    <w:rsid w:val="00310D8E"/>
    <w:rsid w:val="003116D2"/>
    <w:rsid w:val="00311775"/>
    <w:rsid w:val="0031232C"/>
    <w:rsid w:val="00312687"/>
    <w:rsid w:val="00312FD8"/>
    <w:rsid w:val="00313093"/>
    <w:rsid w:val="0031318F"/>
    <w:rsid w:val="003135E4"/>
    <w:rsid w:val="003140CD"/>
    <w:rsid w:val="00314491"/>
    <w:rsid w:val="00314826"/>
    <w:rsid w:val="003152A5"/>
    <w:rsid w:val="00315C92"/>
    <w:rsid w:val="00315EE4"/>
    <w:rsid w:val="00316918"/>
    <w:rsid w:val="00316BC5"/>
    <w:rsid w:val="00316CEF"/>
    <w:rsid w:val="00316DF5"/>
    <w:rsid w:val="0031720B"/>
    <w:rsid w:val="00317424"/>
    <w:rsid w:val="00320B22"/>
    <w:rsid w:val="00321B77"/>
    <w:rsid w:val="00322CD4"/>
    <w:rsid w:val="00323510"/>
    <w:rsid w:val="00324621"/>
    <w:rsid w:val="00324BEF"/>
    <w:rsid w:val="00324D4B"/>
    <w:rsid w:val="00324E32"/>
    <w:rsid w:val="003252B9"/>
    <w:rsid w:val="0032569C"/>
    <w:rsid w:val="00325F99"/>
    <w:rsid w:val="00326D16"/>
    <w:rsid w:val="00327876"/>
    <w:rsid w:val="00327A4B"/>
    <w:rsid w:val="0033002D"/>
    <w:rsid w:val="003302B9"/>
    <w:rsid w:val="00330B4D"/>
    <w:rsid w:val="00330FD3"/>
    <w:rsid w:val="00331021"/>
    <w:rsid w:val="00331B02"/>
    <w:rsid w:val="003324D8"/>
    <w:rsid w:val="00333232"/>
    <w:rsid w:val="00333798"/>
    <w:rsid w:val="00333CB5"/>
    <w:rsid w:val="00335153"/>
    <w:rsid w:val="00335219"/>
    <w:rsid w:val="00335688"/>
    <w:rsid w:val="003359DE"/>
    <w:rsid w:val="00335AE3"/>
    <w:rsid w:val="003361A0"/>
    <w:rsid w:val="0033643A"/>
    <w:rsid w:val="00336478"/>
    <w:rsid w:val="003369C1"/>
    <w:rsid w:val="00336AD1"/>
    <w:rsid w:val="0033751C"/>
    <w:rsid w:val="003375C1"/>
    <w:rsid w:val="00337663"/>
    <w:rsid w:val="00337687"/>
    <w:rsid w:val="003379D7"/>
    <w:rsid w:val="00337BD3"/>
    <w:rsid w:val="003403E1"/>
    <w:rsid w:val="003407F4"/>
    <w:rsid w:val="003408EB"/>
    <w:rsid w:val="0034161A"/>
    <w:rsid w:val="0034162A"/>
    <w:rsid w:val="0034163E"/>
    <w:rsid w:val="0034190E"/>
    <w:rsid w:val="00341C2A"/>
    <w:rsid w:val="00342289"/>
    <w:rsid w:val="0034237A"/>
    <w:rsid w:val="00343612"/>
    <w:rsid w:val="00343B59"/>
    <w:rsid w:val="00343E4C"/>
    <w:rsid w:val="00343E57"/>
    <w:rsid w:val="00344663"/>
    <w:rsid w:val="00344865"/>
    <w:rsid w:val="003448ED"/>
    <w:rsid w:val="00344D09"/>
    <w:rsid w:val="00344DDF"/>
    <w:rsid w:val="00344E9F"/>
    <w:rsid w:val="00345BE3"/>
    <w:rsid w:val="00346375"/>
    <w:rsid w:val="0034650F"/>
    <w:rsid w:val="00346B8D"/>
    <w:rsid w:val="00346C8D"/>
    <w:rsid w:val="003470D4"/>
    <w:rsid w:val="00347180"/>
    <w:rsid w:val="00347337"/>
    <w:rsid w:val="00347D95"/>
    <w:rsid w:val="003503D1"/>
    <w:rsid w:val="003504E5"/>
    <w:rsid w:val="003505C6"/>
    <w:rsid w:val="003508F9"/>
    <w:rsid w:val="00350CBA"/>
    <w:rsid w:val="00350CBF"/>
    <w:rsid w:val="003513D1"/>
    <w:rsid w:val="00351B56"/>
    <w:rsid w:val="0035376D"/>
    <w:rsid w:val="003539DF"/>
    <w:rsid w:val="00354C35"/>
    <w:rsid w:val="00354D41"/>
    <w:rsid w:val="00354FA3"/>
    <w:rsid w:val="00355C5E"/>
    <w:rsid w:val="00356022"/>
    <w:rsid w:val="00356DE5"/>
    <w:rsid w:val="00356DF0"/>
    <w:rsid w:val="003571BC"/>
    <w:rsid w:val="0035778A"/>
    <w:rsid w:val="00357985"/>
    <w:rsid w:val="00357F24"/>
    <w:rsid w:val="00360A15"/>
    <w:rsid w:val="003611A6"/>
    <w:rsid w:val="003611AE"/>
    <w:rsid w:val="00361C45"/>
    <w:rsid w:val="003620DE"/>
    <w:rsid w:val="00362926"/>
    <w:rsid w:val="00363D04"/>
    <w:rsid w:val="00363F7C"/>
    <w:rsid w:val="003641C9"/>
    <w:rsid w:val="00365071"/>
    <w:rsid w:val="00365275"/>
    <w:rsid w:val="00366AF4"/>
    <w:rsid w:val="00367193"/>
    <w:rsid w:val="003678DE"/>
    <w:rsid w:val="00367EC0"/>
    <w:rsid w:val="00367F43"/>
    <w:rsid w:val="00371109"/>
    <w:rsid w:val="00371F61"/>
    <w:rsid w:val="00372BF9"/>
    <w:rsid w:val="003733F3"/>
    <w:rsid w:val="003736CF"/>
    <w:rsid w:val="00374056"/>
    <w:rsid w:val="003741B9"/>
    <w:rsid w:val="00374888"/>
    <w:rsid w:val="0037493E"/>
    <w:rsid w:val="00374B47"/>
    <w:rsid w:val="00374F53"/>
    <w:rsid w:val="003753EC"/>
    <w:rsid w:val="003760B4"/>
    <w:rsid w:val="00376D68"/>
    <w:rsid w:val="00377122"/>
    <w:rsid w:val="00377F6E"/>
    <w:rsid w:val="00380860"/>
    <w:rsid w:val="00380B7D"/>
    <w:rsid w:val="003818AC"/>
    <w:rsid w:val="00381DA0"/>
    <w:rsid w:val="00382382"/>
    <w:rsid w:val="003827CF"/>
    <w:rsid w:val="00382831"/>
    <w:rsid w:val="00382C4E"/>
    <w:rsid w:val="00383255"/>
    <w:rsid w:val="0038390B"/>
    <w:rsid w:val="00383DEE"/>
    <w:rsid w:val="0038436E"/>
    <w:rsid w:val="00384440"/>
    <w:rsid w:val="003845F2"/>
    <w:rsid w:val="003847BE"/>
    <w:rsid w:val="0038491C"/>
    <w:rsid w:val="00384D07"/>
    <w:rsid w:val="00384F24"/>
    <w:rsid w:val="003857CE"/>
    <w:rsid w:val="00385DA5"/>
    <w:rsid w:val="00385F8E"/>
    <w:rsid w:val="00386B83"/>
    <w:rsid w:val="00386BD2"/>
    <w:rsid w:val="00387214"/>
    <w:rsid w:val="00387430"/>
    <w:rsid w:val="00390096"/>
    <w:rsid w:val="0039056B"/>
    <w:rsid w:val="003910FC"/>
    <w:rsid w:val="003911C3"/>
    <w:rsid w:val="003915FE"/>
    <w:rsid w:val="00391A54"/>
    <w:rsid w:val="00391E48"/>
    <w:rsid w:val="0039218C"/>
    <w:rsid w:val="00392E84"/>
    <w:rsid w:val="00392E87"/>
    <w:rsid w:val="0039314B"/>
    <w:rsid w:val="0039315C"/>
    <w:rsid w:val="003931A9"/>
    <w:rsid w:val="00393D29"/>
    <w:rsid w:val="003940CD"/>
    <w:rsid w:val="00394346"/>
    <w:rsid w:val="003950F3"/>
    <w:rsid w:val="00395110"/>
    <w:rsid w:val="0039518A"/>
    <w:rsid w:val="00395628"/>
    <w:rsid w:val="00395C58"/>
    <w:rsid w:val="00395CA4"/>
    <w:rsid w:val="00396603"/>
    <w:rsid w:val="003969AB"/>
    <w:rsid w:val="00396D66"/>
    <w:rsid w:val="00397139"/>
    <w:rsid w:val="00397352"/>
    <w:rsid w:val="0039764F"/>
    <w:rsid w:val="003A044A"/>
    <w:rsid w:val="003A0A93"/>
    <w:rsid w:val="003A0AEE"/>
    <w:rsid w:val="003A1685"/>
    <w:rsid w:val="003A17B0"/>
    <w:rsid w:val="003A1949"/>
    <w:rsid w:val="003A1D44"/>
    <w:rsid w:val="003A2854"/>
    <w:rsid w:val="003A28AA"/>
    <w:rsid w:val="003A3011"/>
    <w:rsid w:val="003A34A7"/>
    <w:rsid w:val="003A394C"/>
    <w:rsid w:val="003A3BC2"/>
    <w:rsid w:val="003A3CC5"/>
    <w:rsid w:val="003A3D27"/>
    <w:rsid w:val="003A4059"/>
    <w:rsid w:val="003A4597"/>
    <w:rsid w:val="003A4DCA"/>
    <w:rsid w:val="003A4EBA"/>
    <w:rsid w:val="003A5529"/>
    <w:rsid w:val="003A5B0B"/>
    <w:rsid w:val="003A5E67"/>
    <w:rsid w:val="003A71D9"/>
    <w:rsid w:val="003A72A4"/>
    <w:rsid w:val="003B0082"/>
    <w:rsid w:val="003B06A1"/>
    <w:rsid w:val="003B22A2"/>
    <w:rsid w:val="003B338F"/>
    <w:rsid w:val="003B3B74"/>
    <w:rsid w:val="003B470D"/>
    <w:rsid w:val="003B4726"/>
    <w:rsid w:val="003B4819"/>
    <w:rsid w:val="003B4C57"/>
    <w:rsid w:val="003B5280"/>
    <w:rsid w:val="003B53A5"/>
    <w:rsid w:val="003B5414"/>
    <w:rsid w:val="003B5A46"/>
    <w:rsid w:val="003B6C1F"/>
    <w:rsid w:val="003B7566"/>
    <w:rsid w:val="003B7D92"/>
    <w:rsid w:val="003C01B4"/>
    <w:rsid w:val="003C0439"/>
    <w:rsid w:val="003C0B57"/>
    <w:rsid w:val="003C14A6"/>
    <w:rsid w:val="003C1A7F"/>
    <w:rsid w:val="003C22D6"/>
    <w:rsid w:val="003C2978"/>
    <w:rsid w:val="003C2A3D"/>
    <w:rsid w:val="003C3202"/>
    <w:rsid w:val="003C4448"/>
    <w:rsid w:val="003C4AAE"/>
    <w:rsid w:val="003C4D70"/>
    <w:rsid w:val="003C4F6C"/>
    <w:rsid w:val="003C5491"/>
    <w:rsid w:val="003C5BB0"/>
    <w:rsid w:val="003C6190"/>
    <w:rsid w:val="003C6D44"/>
    <w:rsid w:val="003C7351"/>
    <w:rsid w:val="003C7A1C"/>
    <w:rsid w:val="003C7DE8"/>
    <w:rsid w:val="003D08D4"/>
    <w:rsid w:val="003D0E15"/>
    <w:rsid w:val="003D0E37"/>
    <w:rsid w:val="003D12CD"/>
    <w:rsid w:val="003D1404"/>
    <w:rsid w:val="003D157D"/>
    <w:rsid w:val="003D1822"/>
    <w:rsid w:val="003D1D8D"/>
    <w:rsid w:val="003D1E85"/>
    <w:rsid w:val="003D1ED8"/>
    <w:rsid w:val="003D25E3"/>
    <w:rsid w:val="003D29BF"/>
    <w:rsid w:val="003D32E1"/>
    <w:rsid w:val="003D493A"/>
    <w:rsid w:val="003D5EA6"/>
    <w:rsid w:val="003D61A0"/>
    <w:rsid w:val="003D68B7"/>
    <w:rsid w:val="003D7086"/>
    <w:rsid w:val="003D708C"/>
    <w:rsid w:val="003D7702"/>
    <w:rsid w:val="003E0627"/>
    <w:rsid w:val="003E0847"/>
    <w:rsid w:val="003E0DB0"/>
    <w:rsid w:val="003E1569"/>
    <w:rsid w:val="003E1AFF"/>
    <w:rsid w:val="003E1DB6"/>
    <w:rsid w:val="003E2514"/>
    <w:rsid w:val="003E28A6"/>
    <w:rsid w:val="003E2C71"/>
    <w:rsid w:val="003E3580"/>
    <w:rsid w:val="003E395A"/>
    <w:rsid w:val="003E4A38"/>
    <w:rsid w:val="003E5A08"/>
    <w:rsid w:val="003E5A36"/>
    <w:rsid w:val="003E6B4F"/>
    <w:rsid w:val="003E6E15"/>
    <w:rsid w:val="003E7174"/>
    <w:rsid w:val="003E7A38"/>
    <w:rsid w:val="003E7FA4"/>
    <w:rsid w:val="003F0054"/>
    <w:rsid w:val="003F00D5"/>
    <w:rsid w:val="003F2150"/>
    <w:rsid w:val="003F2451"/>
    <w:rsid w:val="003F2FFA"/>
    <w:rsid w:val="003F3357"/>
    <w:rsid w:val="003F354C"/>
    <w:rsid w:val="003F5084"/>
    <w:rsid w:val="003F5381"/>
    <w:rsid w:val="003F570C"/>
    <w:rsid w:val="003F584A"/>
    <w:rsid w:val="003F5AA5"/>
    <w:rsid w:val="003F5C9C"/>
    <w:rsid w:val="003F69F3"/>
    <w:rsid w:val="003F6FC8"/>
    <w:rsid w:val="003F7C1D"/>
    <w:rsid w:val="0040048A"/>
    <w:rsid w:val="00402E77"/>
    <w:rsid w:val="00403158"/>
    <w:rsid w:val="0040428A"/>
    <w:rsid w:val="00404A82"/>
    <w:rsid w:val="00404E69"/>
    <w:rsid w:val="00405821"/>
    <w:rsid w:val="00405CF2"/>
    <w:rsid w:val="004068DE"/>
    <w:rsid w:val="00406925"/>
    <w:rsid w:val="00406DE3"/>
    <w:rsid w:val="00406DE7"/>
    <w:rsid w:val="004070C9"/>
    <w:rsid w:val="004071DC"/>
    <w:rsid w:val="0040739B"/>
    <w:rsid w:val="004073CB"/>
    <w:rsid w:val="00407F2D"/>
    <w:rsid w:val="00410944"/>
    <w:rsid w:val="00410A02"/>
    <w:rsid w:val="00411B75"/>
    <w:rsid w:val="00411BA7"/>
    <w:rsid w:val="00411D11"/>
    <w:rsid w:val="004122CD"/>
    <w:rsid w:val="00412369"/>
    <w:rsid w:val="00413319"/>
    <w:rsid w:val="0041364D"/>
    <w:rsid w:val="00413B52"/>
    <w:rsid w:val="00414833"/>
    <w:rsid w:val="00415359"/>
    <w:rsid w:val="00416649"/>
    <w:rsid w:val="00416C81"/>
    <w:rsid w:val="00416DB9"/>
    <w:rsid w:val="00417A95"/>
    <w:rsid w:val="00417C46"/>
    <w:rsid w:val="00417E73"/>
    <w:rsid w:val="004205E8"/>
    <w:rsid w:val="00420886"/>
    <w:rsid w:val="004208CE"/>
    <w:rsid w:val="0042095F"/>
    <w:rsid w:val="00420BAD"/>
    <w:rsid w:val="00421612"/>
    <w:rsid w:val="00421FB6"/>
    <w:rsid w:val="0042238D"/>
    <w:rsid w:val="00422A54"/>
    <w:rsid w:val="00422C4B"/>
    <w:rsid w:val="0042414C"/>
    <w:rsid w:val="004243A2"/>
    <w:rsid w:val="00424548"/>
    <w:rsid w:val="004255A5"/>
    <w:rsid w:val="0042684D"/>
    <w:rsid w:val="00426A32"/>
    <w:rsid w:val="00426AD5"/>
    <w:rsid w:val="00426C0F"/>
    <w:rsid w:val="00426F23"/>
    <w:rsid w:val="004273FA"/>
    <w:rsid w:val="00427AED"/>
    <w:rsid w:val="004309C4"/>
    <w:rsid w:val="00430B19"/>
    <w:rsid w:val="00430B96"/>
    <w:rsid w:val="00431901"/>
    <w:rsid w:val="00431A2C"/>
    <w:rsid w:val="00431E4E"/>
    <w:rsid w:val="004330D8"/>
    <w:rsid w:val="004343F2"/>
    <w:rsid w:val="004344D2"/>
    <w:rsid w:val="0043451E"/>
    <w:rsid w:val="00434786"/>
    <w:rsid w:val="00434A84"/>
    <w:rsid w:val="00434B77"/>
    <w:rsid w:val="004356BA"/>
    <w:rsid w:val="0043606D"/>
    <w:rsid w:val="004376F7"/>
    <w:rsid w:val="00437846"/>
    <w:rsid w:val="0043787A"/>
    <w:rsid w:val="00437B07"/>
    <w:rsid w:val="004406FD"/>
    <w:rsid w:val="00441722"/>
    <w:rsid w:val="00442A03"/>
    <w:rsid w:val="00442F9E"/>
    <w:rsid w:val="004438BD"/>
    <w:rsid w:val="00444B4D"/>
    <w:rsid w:val="00444BE8"/>
    <w:rsid w:val="00444BF5"/>
    <w:rsid w:val="00444DAF"/>
    <w:rsid w:val="00445002"/>
    <w:rsid w:val="00445360"/>
    <w:rsid w:val="00445C63"/>
    <w:rsid w:val="004460E5"/>
    <w:rsid w:val="004467EC"/>
    <w:rsid w:val="00447E7F"/>
    <w:rsid w:val="00450226"/>
    <w:rsid w:val="004503BA"/>
    <w:rsid w:val="00450578"/>
    <w:rsid w:val="00451501"/>
    <w:rsid w:val="0045166D"/>
    <w:rsid w:val="00451C7A"/>
    <w:rsid w:val="00451DA8"/>
    <w:rsid w:val="00451F7B"/>
    <w:rsid w:val="00453D02"/>
    <w:rsid w:val="00453F62"/>
    <w:rsid w:val="00455287"/>
    <w:rsid w:val="0045591C"/>
    <w:rsid w:val="004562D2"/>
    <w:rsid w:val="0045695B"/>
    <w:rsid w:val="00457184"/>
    <w:rsid w:val="00457301"/>
    <w:rsid w:val="00457B65"/>
    <w:rsid w:val="00460499"/>
    <w:rsid w:val="0046079E"/>
    <w:rsid w:val="0046112F"/>
    <w:rsid w:val="00461558"/>
    <w:rsid w:val="00463FFC"/>
    <w:rsid w:val="0046435E"/>
    <w:rsid w:val="004650BC"/>
    <w:rsid w:val="0046537C"/>
    <w:rsid w:val="00465428"/>
    <w:rsid w:val="0046591C"/>
    <w:rsid w:val="00465AF7"/>
    <w:rsid w:val="0046685D"/>
    <w:rsid w:val="00466A77"/>
    <w:rsid w:val="004677CE"/>
    <w:rsid w:val="00470610"/>
    <w:rsid w:val="00471621"/>
    <w:rsid w:val="00471E45"/>
    <w:rsid w:val="00472014"/>
    <w:rsid w:val="00472360"/>
    <w:rsid w:val="00472F0D"/>
    <w:rsid w:val="00473227"/>
    <w:rsid w:val="004742D5"/>
    <w:rsid w:val="00474EED"/>
    <w:rsid w:val="004754B7"/>
    <w:rsid w:val="00475827"/>
    <w:rsid w:val="00476245"/>
    <w:rsid w:val="004766DB"/>
    <w:rsid w:val="0047718B"/>
    <w:rsid w:val="004801E0"/>
    <w:rsid w:val="00480ACF"/>
    <w:rsid w:val="00481BB8"/>
    <w:rsid w:val="00482B89"/>
    <w:rsid w:val="00482CF8"/>
    <w:rsid w:val="00482DD2"/>
    <w:rsid w:val="00482F15"/>
    <w:rsid w:val="004833D2"/>
    <w:rsid w:val="004838F1"/>
    <w:rsid w:val="00483DA7"/>
    <w:rsid w:val="004850AD"/>
    <w:rsid w:val="004851B3"/>
    <w:rsid w:val="00485A15"/>
    <w:rsid w:val="00485AD2"/>
    <w:rsid w:val="00486072"/>
    <w:rsid w:val="004864DB"/>
    <w:rsid w:val="00486A43"/>
    <w:rsid w:val="00487C39"/>
    <w:rsid w:val="00487C60"/>
    <w:rsid w:val="00490928"/>
    <w:rsid w:val="0049143A"/>
    <w:rsid w:val="00491AD5"/>
    <w:rsid w:val="00491FF4"/>
    <w:rsid w:val="0049200F"/>
    <w:rsid w:val="00493FCF"/>
    <w:rsid w:val="00494320"/>
    <w:rsid w:val="004943D0"/>
    <w:rsid w:val="00494413"/>
    <w:rsid w:val="00494DE1"/>
    <w:rsid w:val="004951A5"/>
    <w:rsid w:val="0049544E"/>
    <w:rsid w:val="004957B1"/>
    <w:rsid w:val="00495BE2"/>
    <w:rsid w:val="0049630E"/>
    <w:rsid w:val="00496FD3"/>
    <w:rsid w:val="004979C6"/>
    <w:rsid w:val="00497C68"/>
    <w:rsid w:val="004A07AB"/>
    <w:rsid w:val="004A0FBE"/>
    <w:rsid w:val="004A11AF"/>
    <w:rsid w:val="004A1287"/>
    <w:rsid w:val="004A1A04"/>
    <w:rsid w:val="004A2491"/>
    <w:rsid w:val="004A28DF"/>
    <w:rsid w:val="004A2CD7"/>
    <w:rsid w:val="004A34FF"/>
    <w:rsid w:val="004A3715"/>
    <w:rsid w:val="004A3A6E"/>
    <w:rsid w:val="004A447D"/>
    <w:rsid w:val="004A482D"/>
    <w:rsid w:val="004A4E32"/>
    <w:rsid w:val="004A4F05"/>
    <w:rsid w:val="004A514B"/>
    <w:rsid w:val="004A5BA1"/>
    <w:rsid w:val="004A7DCA"/>
    <w:rsid w:val="004B0413"/>
    <w:rsid w:val="004B0692"/>
    <w:rsid w:val="004B156A"/>
    <w:rsid w:val="004B15BE"/>
    <w:rsid w:val="004B206C"/>
    <w:rsid w:val="004B3C05"/>
    <w:rsid w:val="004B4008"/>
    <w:rsid w:val="004B4461"/>
    <w:rsid w:val="004B446F"/>
    <w:rsid w:val="004B48EF"/>
    <w:rsid w:val="004B4B20"/>
    <w:rsid w:val="004B518F"/>
    <w:rsid w:val="004B550A"/>
    <w:rsid w:val="004B592A"/>
    <w:rsid w:val="004B5967"/>
    <w:rsid w:val="004B59A4"/>
    <w:rsid w:val="004B5F98"/>
    <w:rsid w:val="004B623A"/>
    <w:rsid w:val="004B7A6E"/>
    <w:rsid w:val="004B7EDD"/>
    <w:rsid w:val="004C0B53"/>
    <w:rsid w:val="004C0D4F"/>
    <w:rsid w:val="004C1863"/>
    <w:rsid w:val="004C2E1D"/>
    <w:rsid w:val="004C3339"/>
    <w:rsid w:val="004C3449"/>
    <w:rsid w:val="004C373A"/>
    <w:rsid w:val="004C4D20"/>
    <w:rsid w:val="004C4D70"/>
    <w:rsid w:val="004C51F9"/>
    <w:rsid w:val="004C5C33"/>
    <w:rsid w:val="004C5EF7"/>
    <w:rsid w:val="004C6C77"/>
    <w:rsid w:val="004D0326"/>
    <w:rsid w:val="004D058C"/>
    <w:rsid w:val="004D1436"/>
    <w:rsid w:val="004D1556"/>
    <w:rsid w:val="004D1F6F"/>
    <w:rsid w:val="004D207E"/>
    <w:rsid w:val="004D2AD9"/>
    <w:rsid w:val="004D3D64"/>
    <w:rsid w:val="004D4444"/>
    <w:rsid w:val="004D47A3"/>
    <w:rsid w:val="004D52C3"/>
    <w:rsid w:val="004D672E"/>
    <w:rsid w:val="004D6B98"/>
    <w:rsid w:val="004E0316"/>
    <w:rsid w:val="004E037F"/>
    <w:rsid w:val="004E1504"/>
    <w:rsid w:val="004E19F6"/>
    <w:rsid w:val="004E2C61"/>
    <w:rsid w:val="004E300E"/>
    <w:rsid w:val="004E37D8"/>
    <w:rsid w:val="004E3BA7"/>
    <w:rsid w:val="004E3D1A"/>
    <w:rsid w:val="004E3DA3"/>
    <w:rsid w:val="004E3E29"/>
    <w:rsid w:val="004E5946"/>
    <w:rsid w:val="004E5FD9"/>
    <w:rsid w:val="004E63BD"/>
    <w:rsid w:val="004E6FC8"/>
    <w:rsid w:val="004E71B9"/>
    <w:rsid w:val="004E7973"/>
    <w:rsid w:val="004E7A81"/>
    <w:rsid w:val="004F00A9"/>
    <w:rsid w:val="004F04EF"/>
    <w:rsid w:val="004F070E"/>
    <w:rsid w:val="004F0B0A"/>
    <w:rsid w:val="004F0D44"/>
    <w:rsid w:val="004F0E6A"/>
    <w:rsid w:val="004F1AF9"/>
    <w:rsid w:val="004F1D2C"/>
    <w:rsid w:val="004F2666"/>
    <w:rsid w:val="004F322A"/>
    <w:rsid w:val="004F32F3"/>
    <w:rsid w:val="004F5DA0"/>
    <w:rsid w:val="004F5ECD"/>
    <w:rsid w:val="004F6258"/>
    <w:rsid w:val="004F6876"/>
    <w:rsid w:val="004F6A46"/>
    <w:rsid w:val="004F6B70"/>
    <w:rsid w:val="004F6DCE"/>
    <w:rsid w:val="004F6FD0"/>
    <w:rsid w:val="004F77DD"/>
    <w:rsid w:val="004F7C44"/>
    <w:rsid w:val="004F7EA5"/>
    <w:rsid w:val="004F7F97"/>
    <w:rsid w:val="004F7FC4"/>
    <w:rsid w:val="00500028"/>
    <w:rsid w:val="00500A87"/>
    <w:rsid w:val="005019AA"/>
    <w:rsid w:val="00501BBF"/>
    <w:rsid w:val="00502C77"/>
    <w:rsid w:val="005030DC"/>
    <w:rsid w:val="005034EB"/>
    <w:rsid w:val="00503E37"/>
    <w:rsid w:val="00504392"/>
    <w:rsid w:val="00504C3E"/>
    <w:rsid w:val="00505507"/>
    <w:rsid w:val="005057ED"/>
    <w:rsid w:val="00505BB3"/>
    <w:rsid w:val="00505E8F"/>
    <w:rsid w:val="00507CBE"/>
    <w:rsid w:val="00510112"/>
    <w:rsid w:val="005101BF"/>
    <w:rsid w:val="00510537"/>
    <w:rsid w:val="005109EE"/>
    <w:rsid w:val="00510F00"/>
    <w:rsid w:val="00511028"/>
    <w:rsid w:val="005110F1"/>
    <w:rsid w:val="005112FE"/>
    <w:rsid w:val="005115C9"/>
    <w:rsid w:val="00511949"/>
    <w:rsid w:val="00511AF2"/>
    <w:rsid w:val="00511C76"/>
    <w:rsid w:val="00511E22"/>
    <w:rsid w:val="00511EC4"/>
    <w:rsid w:val="005126F1"/>
    <w:rsid w:val="005135B1"/>
    <w:rsid w:val="00513724"/>
    <w:rsid w:val="0051373D"/>
    <w:rsid w:val="0051381D"/>
    <w:rsid w:val="00513AF8"/>
    <w:rsid w:val="00513E2B"/>
    <w:rsid w:val="00513EFC"/>
    <w:rsid w:val="00514111"/>
    <w:rsid w:val="00514948"/>
    <w:rsid w:val="00514AEC"/>
    <w:rsid w:val="005152BA"/>
    <w:rsid w:val="005162CF"/>
    <w:rsid w:val="00516A22"/>
    <w:rsid w:val="00516E4C"/>
    <w:rsid w:val="00517849"/>
    <w:rsid w:val="005178D4"/>
    <w:rsid w:val="0052052E"/>
    <w:rsid w:val="00520796"/>
    <w:rsid w:val="00520CDC"/>
    <w:rsid w:val="005223D9"/>
    <w:rsid w:val="005227D5"/>
    <w:rsid w:val="005239E4"/>
    <w:rsid w:val="00523F2F"/>
    <w:rsid w:val="00524E64"/>
    <w:rsid w:val="00525B71"/>
    <w:rsid w:val="00525F34"/>
    <w:rsid w:val="00526562"/>
    <w:rsid w:val="005268E1"/>
    <w:rsid w:val="0052692D"/>
    <w:rsid w:val="00527269"/>
    <w:rsid w:val="0052737E"/>
    <w:rsid w:val="00527A87"/>
    <w:rsid w:val="00527EF7"/>
    <w:rsid w:val="00530137"/>
    <w:rsid w:val="005302D1"/>
    <w:rsid w:val="00530324"/>
    <w:rsid w:val="0053123A"/>
    <w:rsid w:val="005312DE"/>
    <w:rsid w:val="00531BFC"/>
    <w:rsid w:val="00531C69"/>
    <w:rsid w:val="005321F7"/>
    <w:rsid w:val="00532391"/>
    <w:rsid w:val="0053275A"/>
    <w:rsid w:val="005330C2"/>
    <w:rsid w:val="0053317D"/>
    <w:rsid w:val="00533270"/>
    <w:rsid w:val="00533281"/>
    <w:rsid w:val="00533507"/>
    <w:rsid w:val="0053437D"/>
    <w:rsid w:val="005343C7"/>
    <w:rsid w:val="005349A8"/>
    <w:rsid w:val="00534E24"/>
    <w:rsid w:val="005364B7"/>
    <w:rsid w:val="005367FE"/>
    <w:rsid w:val="00536C9C"/>
    <w:rsid w:val="00537469"/>
    <w:rsid w:val="00537558"/>
    <w:rsid w:val="005402E8"/>
    <w:rsid w:val="00540470"/>
    <w:rsid w:val="00540619"/>
    <w:rsid w:val="00540A3D"/>
    <w:rsid w:val="00540EEC"/>
    <w:rsid w:val="00540F10"/>
    <w:rsid w:val="00540F56"/>
    <w:rsid w:val="00541116"/>
    <w:rsid w:val="00541DC0"/>
    <w:rsid w:val="005424CA"/>
    <w:rsid w:val="00542AD5"/>
    <w:rsid w:val="00543002"/>
    <w:rsid w:val="005432BF"/>
    <w:rsid w:val="0054393F"/>
    <w:rsid w:val="0054423C"/>
    <w:rsid w:val="00544371"/>
    <w:rsid w:val="00545055"/>
    <w:rsid w:val="0054572F"/>
    <w:rsid w:val="00545B68"/>
    <w:rsid w:val="00545BDB"/>
    <w:rsid w:val="00545F0C"/>
    <w:rsid w:val="00545FB9"/>
    <w:rsid w:val="005460C3"/>
    <w:rsid w:val="0054610A"/>
    <w:rsid w:val="0054703E"/>
    <w:rsid w:val="005502BD"/>
    <w:rsid w:val="005516B6"/>
    <w:rsid w:val="005516E1"/>
    <w:rsid w:val="0055185D"/>
    <w:rsid w:val="005519AD"/>
    <w:rsid w:val="00551A7C"/>
    <w:rsid w:val="00551ED6"/>
    <w:rsid w:val="0055211D"/>
    <w:rsid w:val="00552BC9"/>
    <w:rsid w:val="005531C3"/>
    <w:rsid w:val="00553C6D"/>
    <w:rsid w:val="00554145"/>
    <w:rsid w:val="00554CAE"/>
    <w:rsid w:val="00555AF0"/>
    <w:rsid w:val="00555B2A"/>
    <w:rsid w:val="0055644B"/>
    <w:rsid w:val="00556925"/>
    <w:rsid w:val="00556BD8"/>
    <w:rsid w:val="0055700C"/>
    <w:rsid w:val="00560F60"/>
    <w:rsid w:val="00561BD3"/>
    <w:rsid w:val="00562254"/>
    <w:rsid w:val="0056261B"/>
    <w:rsid w:val="005647F5"/>
    <w:rsid w:val="00564E36"/>
    <w:rsid w:val="005653AE"/>
    <w:rsid w:val="00565E3F"/>
    <w:rsid w:val="00565FB7"/>
    <w:rsid w:val="00566A29"/>
    <w:rsid w:val="0056718D"/>
    <w:rsid w:val="0056791B"/>
    <w:rsid w:val="00567F55"/>
    <w:rsid w:val="005706FE"/>
    <w:rsid w:val="005708E1"/>
    <w:rsid w:val="0057125A"/>
    <w:rsid w:val="0057152E"/>
    <w:rsid w:val="0057162D"/>
    <w:rsid w:val="00571819"/>
    <w:rsid w:val="00571CBF"/>
    <w:rsid w:val="0057261D"/>
    <w:rsid w:val="00572D3A"/>
    <w:rsid w:val="00572E3A"/>
    <w:rsid w:val="005730E5"/>
    <w:rsid w:val="00573686"/>
    <w:rsid w:val="00573A0C"/>
    <w:rsid w:val="005741FF"/>
    <w:rsid w:val="00574503"/>
    <w:rsid w:val="00574C7B"/>
    <w:rsid w:val="005752B2"/>
    <w:rsid w:val="005753F3"/>
    <w:rsid w:val="005755F7"/>
    <w:rsid w:val="00575717"/>
    <w:rsid w:val="005758C4"/>
    <w:rsid w:val="00575E1D"/>
    <w:rsid w:val="0057629C"/>
    <w:rsid w:val="00576BBC"/>
    <w:rsid w:val="00577445"/>
    <w:rsid w:val="00577901"/>
    <w:rsid w:val="00577E95"/>
    <w:rsid w:val="00581340"/>
    <w:rsid w:val="00581420"/>
    <w:rsid w:val="00581AC6"/>
    <w:rsid w:val="0058278D"/>
    <w:rsid w:val="005851FC"/>
    <w:rsid w:val="00585E20"/>
    <w:rsid w:val="005863A2"/>
    <w:rsid w:val="00586925"/>
    <w:rsid w:val="005869BE"/>
    <w:rsid w:val="00586B0C"/>
    <w:rsid w:val="00586DD8"/>
    <w:rsid w:val="00586DE3"/>
    <w:rsid w:val="005870AE"/>
    <w:rsid w:val="00587B95"/>
    <w:rsid w:val="00590056"/>
    <w:rsid w:val="0059037C"/>
    <w:rsid w:val="005904A4"/>
    <w:rsid w:val="00590DF2"/>
    <w:rsid w:val="005914E6"/>
    <w:rsid w:val="00591CFD"/>
    <w:rsid w:val="00591EDA"/>
    <w:rsid w:val="00592E86"/>
    <w:rsid w:val="0059373E"/>
    <w:rsid w:val="00593DAF"/>
    <w:rsid w:val="00593E38"/>
    <w:rsid w:val="00593F2F"/>
    <w:rsid w:val="00594067"/>
    <w:rsid w:val="00594D32"/>
    <w:rsid w:val="005951C1"/>
    <w:rsid w:val="00595259"/>
    <w:rsid w:val="00595A7D"/>
    <w:rsid w:val="00595BE0"/>
    <w:rsid w:val="00595DC7"/>
    <w:rsid w:val="005962F1"/>
    <w:rsid w:val="005964A6"/>
    <w:rsid w:val="005964DD"/>
    <w:rsid w:val="00596B1B"/>
    <w:rsid w:val="00597196"/>
    <w:rsid w:val="00597415"/>
    <w:rsid w:val="005A0B87"/>
    <w:rsid w:val="005A0C7D"/>
    <w:rsid w:val="005A195C"/>
    <w:rsid w:val="005A2E79"/>
    <w:rsid w:val="005A309C"/>
    <w:rsid w:val="005A3412"/>
    <w:rsid w:val="005A3DBA"/>
    <w:rsid w:val="005A4BF6"/>
    <w:rsid w:val="005A58D8"/>
    <w:rsid w:val="005A60D9"/>
    <w:rsid w:val="005A63C8"/>
    <w:rsid w:val="005A68B9"/>
    <w:rsid w:val="005A6B52"/>
    <w:rsid w:val="005A6B95"/>
    <w:rsid w:val="005A7282"/>
    <w:rsid w:val="005A7C4E"/>
    <w:rsid w:val="005A7E50"/>
    <w:rsid w:val="005B0AB0"/>
    <w:rsid w:val="005B0D69"/>
    <w:rsid w:val="005B125B"/>
    <w:rsid w:val="005B125C"/>
    <w:rsid w:val="005B1AFC"/>
    <w:rsid w:val="005B1F1C"/>
    <w:rsid w:val="005B1F20"/>
    <w:rsid w:val="005B285A"/>
    <w:rsid w:val="005B2E1C"/>
    <w:rsid w:val="005B2F40"/>
    <w:rsid w:val="005B37B2"/>
    <w:rsid w:val="005B4DE7"/>
    <w:rsid w:val="005B5510"/>
    <w:rsid w:val="005B5553"/>
    <w:rsid w:val="005B577B"/>
    <w:rsid w:val="005B631E"/>
    <w:rsid w:val="005B6786"/>
    <w:rsid w:val="005B6B9D"/>
    <w:rsid w:val="005B6C43"/>
    <w:rsid w:val="005B7205"/>
    <w:rsid w:val="005B7AC3"/>
    <w:rsid w:val="005B7CB6"/>
    <w:rsid w:val="005C0213"/>
    <w:rsid w:val="005C029F"/>
    <w:rsid w:val="005C089B"/>
    <w:rsid w:val="005C1184"/>
    <w:rsid w:val="005C121A"/>
    <w:rsid w:val="005C17FA"/>
    <w:rsid w:val="005C19D2"/>
    <w:rsid w:val="005C1BB8"/>
    <w:rsid w:val="005C1CDC"/>
    <w:rsid w:val="005C2AA9"/>
    <w:rsid w:val="005C395B"/>
    <w:rsid w:val="005C3DC1"/>
    <w:rsid w:val="005C50B4"/>
    <w:rsid w:val="005C542E"/>
    <w:rsid w:val="005C5BD8"/>
    <w:rsid w:val="005C5D2A"/>
    <w:rsid w:val="005C60CD"/>
    <w:rsid w:val="005C6B06"/>
    <w:rsid w:val="005C7646"/>
    <w:rsid w:val="005C7935"/>
    <w:rsid w:val="005D0061"/>
    <w:rsid w:val="005D1065"/>
    <w:rsid w:val="005D10D1"/>
    <w:rsid w:val="005D1DD9"/>
    <w:rsid w:val="005D2197"/>
    <w:rsid w:val="005D21F4"/>
    <w:rsid w:val="005D233C"/>
    <w:rsid w:val="005D2641"/>
    <w:rsid w:val="005D27D4"/>
    <w:rsid w:val="005D28A0"/>
    <w:rsid w:val="005D31B7"/>
    <w:rsid w:val="005D356C"/>
    <w:rsid w:val="005D3CAC"/>
    <w:rsid w:val="005D4079"/>
    <w:rsid w:val="005D4D89"/>
    <w:rsid w:val="005D55C7"/>
    <w:rsid w:val="005D5CAD"/>
    <w:rsid w:val="005D67F5"/>
    <w:rsid w:val="005D77CB"/>
    <w:rsid w:val="005D7B70"/>
    <w:rsid w:val="005D7D74"/>
    <w:rsid w:val="005E0062"/>
    <w:rsid w:val="005E09D4"/>
    <w:rsid w:val="005E14ED"/>
    <w:rsid w:val="005E15B6"/>
    <w:rsid w:val="005E18BE"/>
    <w:rsid w:val="005E2064"/>
    <w:rsid w:val="005E246E"/>
    <w:rsid w:val="005E2907"/>
    <w:rsid w:val="005E3420"/>
    <w:rsid w:val="005E4DA5"/>
    <w:rsid w:val="005E5D81"/>
    <w:rsid w:val="005E6607"/>
    <w:rsid w:val="005E6B1E"/>
    <w:rsid w:val="005E6B54"/>
    <w:rsid w:val="005E6DDC"/>
    <w:rsid w:val="005E7516"/>
    <w:rsid w:val="005E7929"/>
    <w:rsid w:val="005E7C13"/>
    <w:rsid w:val="005F0159"/>
    <w:rsid w:val="005F1063"/>
    <w:rsid w:val="005F1CF3"/>
    <w:rsid w:val="005F21BC"/>
    <w:rsid w:val="005F264E"/>
    <w:rsid w:val="005F2A33"/>
    <w:rsid w:val="005F2D25"/>
    <w:rsid w:val="005F2E5D"/>
    <w:rsid w:val="005F318B"/>
    <w:rsid w:val="005F365B"/>
    <w:rsid w:val="005F3AAF"/>
    <w:rsid w:val="005F4BAF"/>
    <w:rsid w:val="005F4BE6"/>
    <w:rsid w:val="005F4C25"/>
    <w:rsid w:val="005F4CF3"/>
    <w:rsid w:val="005F5657"/>
    <w:rsid w:val="005F5B11"/>
    <w:rsid w:val="005F5B3F"/>
    <w:rsid w:val="005F5F91"/>
    <w:rsid w:val="005F629F"/>
    <w:rsid w:val="005F684B"/>
    <w:rsid w:val="005F6E97"/>
    <w:rsid w:val="005F70FB"/>
    <w:rsid w:val="005F7A59"/>
    <w:rsid w:val="005F7B34"/>
    <w:rsid w:val="00601160"/>
    <w:rsid w:val="006013BF"/>
    <w:rsid w:val="00601CCC"/>
    <w:rsid w:val="00601E01"/>
    <w:rsid w:val="00601EE9"/>
    <w:rsid w:val="00602A24"/>
    <w:rsid w:val="006037FB"/>
    <w:rsid w:val="00604E64"/>
    <w:rsid w:val="00605028"/>
    <w:rsid w:val="00605F1B"/>
    <w:rsid w:val="00605F98"/>
    <w:rsid w:val="00606ECD"/>
    <w:rsid w:val="00607C9C"/>
    <w:rsid w:val="006105F1"/>
    <w:rsid w:val="00610900"/>
    <w:rsid w:val="00610D9A"/>
    <w:rsid w:val="00610FAF"/>
    <w:rsid w:val="00612760"/>
    <w:rsid w:val="00612CDE"/>
    <w:rsid w:val="0061323A"/>
    <w:rsid w:val="00613404"/>
    <w:rsid w:val="006135DC"/>
    <w:rsid w:val="00613D8D"/>
    <w:rsid w:val="00614435"/>
    <w:rsid w:val="006147CF"/>
    <w:rsid w:val="00614A8D"/>
    <w:rsid w:val="00614ADF"/>
    <w:rsid w:val="00615198"/>
    <w:rsid w:val="006152B6"/>
    <w:rsid w:val="00615C23"/>
    <w:rsid w:val="00615CBA"/>
    <w:rsid w:val="006166BB"/>
    <w:rsid w:val="00616AB2"/>
    <w:rsid w:val="00616E28"/>
    <w:rsid w:val="006172E3"/>
    <w:rsid w:val="006176B1"/>
    <w:rsid w:val="006179A6"/>
    <w:rsid w:val="00620031"/>
    <w:rsid w:val="006200C9"/>
    <w:rsid w:val="006200ED"/>
    <w:rsid w:val="0062056C"/>
    <w:rsid w:val="006216C9"/>
    <w:rsid w:val="00621CB3"/>
    <w:rsid w:val="0062219C"/>
    <w:rsid w:val="006223F6"/>
    <w:rsid w:val="006228B9"/>
    <w:rsid w:val="00622C47"/>
    <w:rsid w:val="00622DBE"/>
    <w:rsid w:val="0062361C"/>
    <w:rsid w:val="0062365F"/>
    <w:rsid w:val="00623AE0"/>
    <w:rsid w:val="00623EBD"/>
    <w:rsid w:val="0062417B"/>
    <w:rsid w:val="006243D3"/>
    <w:rsid w:val="006244F4"/>
    <w:rsid w:val="006251CA"/>
    <w:rsid w:val="006251CC"/>
    <w:rsid w:val="006253D1"/>
    <w:rsid w:val="00625C15"/>
    <w:rsid w:val="00626670"/>
    <w:rsid w:val="00626EE6"/>
    <w:rsid w:val="00627224"/>
    <w:rsid w:val="00627AC3"/>
    <w:rsid w:val="00627C7D"/>
    <w:rsid w:val="00627D02"/>
    <w:rsid w:val="00627D2C"/>
    <w:rsid w:val="006310C0"/>
    <w:rsid w:val="00632641"/>
    <w:rsid w:val="00632654"/>
    <w:rsid w:val="00632665"/>
    <w:rsid w:val="006327BF"/>
    <w:rsid w:val="006330A6"/>
    <w:rsid w:val="00633751"/>
    <w:rsid w:val="00633B4A"/>
    <w:rsid w:val="00634F42"/>
    <w:rsid w:val="00635A0C"/>
    <w:rsid w:val="00635C66"/>
    <w:rsid w:val="00635F7B"/>
    <w:rsid w:val="006365F8"/>
    <w:rsid w:val="00636E11"/>
    <w:rsid w:val="00636F4F"/>
    <w:rsid w:val="00640C7D"/>
    <w:rsid w:val="00641316"/>
    <w:rsid w:val="0064135A"/>
    <w:rsid w:val="00641C70"/>
    <w:rsid w:val="00642666"/>
    <w:rsid w:val="00642D47"/>
    <w:rsid w:val="00642F2C"/>
    <w:rsid w:val="006430A2"/>
    <w:rsid w:val="00643EAC"/>
    <w:rsid w:val="00643F5B"/>
    <w:rsid w:val="00645387"/>
    <w:rsid w:val="006456E2"/>
    <w:rsid w:val="006457F5"/>
    <w:rsid w:val="006459B5"/>
    <w:rsid w:val="00645FB4"/>
    <w:rsid w:val="006462E6"/>
    <w:rsid w:val="006469C9"/>
    <w:rsid w:val="006473BC"/>
    <w:rsid w:val="006506DF"/>
    <w:rsid w:val="00650D14"/>
    <w:rsid w:val="00651135"/>
    <w:rsid w:val="00651A29"/>
    <w:rsid w:val="00651CA2"/>
    <w:rsid w:val="00652C3B"/>
    <w:rsid w:val="00652EA5"/>
    <w:rsid w:val="006533B1"/>
    <w:rsid w:val="00653623"/>
    <w:rsid w:val="00654F72"/>
    <w:rsid w:val="00655741"/>
    <w:rsid w:val="0065663B"/>
    <w:rsid w:val="00656EED"/>
    <w:rsid w:val="0065724B"/>
    <w:rsid w:val="00657326"/>
    <w:rsid w:val="00657C18"/>
    <w:rsid w:val="00657C95"/>
    <w:rsid w:val="00660628"/>
    <w:rsid w:val="00660A07"/>
    <w:rsid w:val="00660E3D"/>
    <w:rsid w:val="006616CD"/>
    <w:rsid w:val="00661CF7"/>
    <w:rsid w:val="00663182"/>
    <w:rsid w:val="00663325"/>
    <w:rsid w:val="00663E6E"/>
    <w:rsid w:val="00664EB6"/>
    <w:rsid w:val="00664F87"/>
    <w:rsid w:val="00664FAE"/>
    <w:rsid w:val="006653DA"/>
    <w:rsid w:val="00665678"/>
    <w:rsid w:val="00665DA4"/>
    <w:rsid w:val="00666516"/>
    <w:rsid w:val="006665D4"/>
    <w:rsid w:val="006665FC"/>
    <w:rsid w:val="0066689C"/>
    <w:rsid w:val="00666942"/>
    <w:rsid w:val="0066718B"/>
    <w:rsid w:val="0067036C"/>
    <w:rsid w:val="006703AD"/>
    <w:rsid w:val="006718A7"/>
    <w:rsid w:val="00671B78"/>
    <w:rsid w:val="006726E5"/>
    <w:rsid w:val="00672DFB"/>
    <w:rsid w:val="006731EF"/>
    <w:rsid w:val="00673540"/>
    <w:rsid w:val="006744AC"/>
    <w:rsid w:val="0067457B"/>
    <w:rsid w:val="006746E7"/>
    <w:rsid w:val="00674A50"/>
    <w:rsid w:val="006753C5"/>
    <w:rsid w:val="00675838"/>
    <w:rsid w:val="0067603C"/>
    <w:rsid w:val="006762F3"/>
    <w:rsid w:val="0067654C"/>
    <w:rsid w:val="0067679F"/>
    <w:rsid w:val="006779F4"/>
    <w:rsid w:val="00680502"/>
    <w:rsid w:val="00681BC4"/>
    <w:rsid w:val="0068262B"/>
    <w:rsid w:val="006828E7"/>
    <w:rsid w:val="00682A47"/>
    <w:rsid w:val="006832E6"/>
    <w:rsid w:val="00685DFA"/>
    <w:rsid w:val="00686744"/>
    <w:rsid w:val="006868C8"/>
    <w:rsid w:val="006875D0"/>
    <w:rsid w:val="006879D1"/>
    <w:rsid w:val="00690267"/>
    <w:rsid w:val="006906A4"/>
    <w:rsid w:val="00691FA3"/>
    <w:rsid w:val="00692450"/>
    <w:rsid w:val="0069253A"/>
    <w:rsid w:val="006925A7"/>
    <w:rsid w:val="0069370F"/>
    <w:rsid w:val="00693763"/>
    <w:rsid w:val="00693911"/>
    <w:rsid w:val="006945D9"/>
    <w:rsid w:val="006958EF"/>
    <w:rsid w:val="00695EF4"/>
    <w:rsid w:val="00695F33"/>
    <w:rsid w:val="00696027"/>
    <w:rsid w:val="00696537"/>
    <w:rsid w:val="006976C6"/>
    <w:rsid w:val="006A0E83"/>
    <w:rsid w:val="006A1317"/>
    <w:rsid w:val="006A1990"/>
    <w:rsid w:val="006A2B23"/>
    <w:rsid w:val="006A2CFE"/>
    <w:rsid w:val="006A2E65"/>
    <w:rsid w:val="006A31B9"/>
    <w:rsid w:val="006A3A96"/>
    <w:rsid w:val="006A3DB4"/>
    <w:rsid w:val="006A50FC"/>
    <w:rsid w:val="006A5505"/>
    <w:rsid w:val="006A5721"/>
    <w:rsid w:val="006A645D"/>
    <w:rsid w:val="006A78CD"/>
    <w:rsid w:val="006B02A5"/>
    <w:rsid w:val="006B0705"/>
    <w:rsid w:val="006B0F7B"/>
    <w:rsid w:val="006B2039"/>
    <w:rsid w:val="006B25E9"/>
    <w:rsid w:val="006B3038"/>
    <w:rsid w:val="006B3AD8"/>
    <w:rsid w:val="006B42A2"/>
    <w:rsid w:val="006B4570"/>
    <w:rsid w:val="006B595F"/>
    <w:rsid w:val="006B5EDB"/>
    <w:rsid w:val="006B6A67"/>
    <w:rsid w:val="006B755C"/>
    <w:rsid w:val="006B7CAE"/>
    <w:rsid w:val="006C112E"/>
    <w:rsid w:val="006C115F"/>
    <w:rsid w:val="006C2017"/>
    <w:rsid w:val="006C24D4"/>
    <w:rsid w:val="006C2DDB"/>
    <w:rsid w:val="006C32DA"/>
    <w:rsid w:val="006C3422"/>
    <w:rsid w:val="006C37B5"/>
    <w:rsid w:val="006C3BB1"/>
    <w:rsid w:val="006C41DE"/>
    <w:rsid w:val="006C439C"/>
    <w:rsid w:val="006C4DFA"/>
    <w:rsid w:val="006C528D"/>
    <w:rsid w:val="006C5A60"/>
    <w:rsid w:val="006C5CAA"/>
    <w:rsid w:val="006C64A3"/>
    <w:rsid w:val="006C79A0"/>
    <w:rsid w:val="006C7A8C"/>
    <w:rsid w:val="006C7C9E"/>
    <w:rsid w:val="006D000D"/>
    <w:rsid w:val="006D092E"/>
    <w:rsid w:val="006D0ADC"/>
    <w:rsid w:val="006D0E77"/>
    <w:rsid w:val="006D0E99"/>
    <w:rsid w:val="006D1444"/>
    <w:rsid w:val="006D15AF"/>
    <w:rsid w:val="006D15B1"/>
    <w:rsid w:val="006D2601"/>
    <w:rsid w:val="006D3D44"/>
    <w:rsid w:val="006D4855"/>
    <w:rsid w:val="006D48BC"/>
    <w:rsid w:val="006D4FB6"/>
    <w:rsid w:val="006D4FDA"/>
    <w:rsid w:val="006D5562"/>
    <w:rsid w:val="006D56AC"/>
    <w:rsid w:val="006D57EB"/>
    <w:rsid w:val="006D5BBA"/>
    <w:rsid w:val="006D676A"/>
    <w:rsid w:val="006D717A"/>
    <w:rsid w:val="006D774C"/>
    <w:rsid w:val="006D7E05"/>
    <w:rsid w:val="006E07CE"/>
    <w:rsid w:val="006E0866"/>
    <w:rsid w:val="006E13D3"/>
    <w:rsid w:val="006E3598"/>
    <w:rsid w:val="006E3717"/>
    <w:rsid w:val="006E3AAA"/>
    <w:rsid w:val="006E3C2A"/>
    <w:rsid w:val="006E41D0"/>
    <w:rsid w:val="006E443F"/>
    <w:rsid w:val="006E44E3"/>
    <w:rsid w:val="006E5AAB"/>
    <w:rsid w:val="006E5E56"/>
    <w:rsid w:val="006E6413"/>
    <w:rsid w:val="006E66DA"/>
    <w:rsid w:val="006E680C"/>
    <w:rsid w:val="006E7041"/>
    <w:rsid w:val="006E7372"/>
    <w:rsid w:val="006E7B87"/>
    <w:rsid w:val="006F0212"/>
    <w:rsid w:val="006F061F"/>
    <w:rsid w:val="006F0CE8"/>
    <w:rsid w:val="006F1057"/>
    <w:rsid w:val="006F2118"/>
    <w:rsid w:val="006F2286"/>
    <w:rsid w:val="006F2595"/>
    <w:rsid w:val="006F2960"/>
    <w:rsid w:val="006F2F2F"/>
    <w:rsid w:val="006F33CC"/>
    <w:rsid w:val="006F441E"/>
    <w:rsid w:val="006F44AE"/>
    <w:rsid w:val="006F5177"/>
    <w:rsid w:val="006F53A0"/>
    <w:rsid w:val="006F594D"/>
    <w:rsid w:val="006F5D55"/>
    <w:rsid w:val="006F5F84"/>
    <w:rsid w:val="006F6581"/>
    <w:rsid w:val="006F7B3F"/>
    <w:rsid w:val="006F7C91"/>
    <w:rsid w:val="006F7CA2"/>
    <w:rsid w:val="00700602"/>
    <w:rsid w:val="00701307"/>
    <w:rsid w:val="007014B9"/>
    <w:rsid w:val="0070153C"/>
    <w:rsid w:val="0070191E"/>
    <w:rsid w:val="0070224B"/>
    <w:rsid w:val="00702936"/>
    <w:rsid w:val="00702EAA"/>
    <w:rsid w:val="007030A2"/>
    <w:rsid w:val="0070377D"/>
    <w:rsid w:val="00704723"/>
    <w:rsid w:val="007048F2"/>
    <w:rsid w:val="00705510"/>
    <w:rsid w:val="00705EBC"/>
    <w:rsid w:val="00706A0A"/>
    <w:rsid w:val="00706B15"/>
    <w:rsid w:val="007070C1"/>
    <w:rsid w:val="00707D44"/>
    <w:rsid w:val="00710765"/>
    <w:rsid w:val="0071083B"/>
    <w:rsid w:val="00710D33"/>
    <w:rsid w:val="007115AC"/>
    <w:rsid w:val="00711B94"/>
    <w:rsid w:val="007144A0"/>
    <w:rsid w:val="0071525C"/>
    <w:rsid w:val="007152BE"/>
    <w:rsid w:val="0071680D"/>
    <w:rsid w:val="00716810"/>
    <w:rsid w:val="00716B45"/>
    <w:rsid w:val="00717428"/>
    <w:rsid w:val="00717C86"/>
    <w:rsid w:val="00720E54"/>
    <w:rsid w:val="00723437"/>
    <w:rsid w:val="007236D1"/>
    <w:rsid w:val="0072416B"/>
    <w:rsid w:val="00724869"/>
    <w:rsid w:val="00724A10"/>
    <w:rsid w:val="00724E15"/>
    <w:rsid w:val="007256CB"/>
    <w:rsid w:val="00725834"/>
    <w:rsid w:val="007258DE"/>
    <w:rsid w:val="00725CEC"/>
    <w:rsid w:val="00725D66"/>
    <w:rsid w:val="00726D76"/>
    <w:rsid w:val="00726F83"/>
    <w:rsid w:val="00727144"/>
    <w:rsid w:val="00727565"/>
    <w:rsid w:val="007278A8"/>
    <w:rsid w:val="00727B4B"/>
    <w:rsid w:val="00730259"/>
    <w:rsid w:val="00730459"/>
    <w:rsid w:val="00730770"/>
    <w:rsid w:val="00730D0A"/>
    <w:rsid w:val="0073129F"/>
    <w:rsid w:val="007314F4"/>
    <w:rsid w:val="007318C9"/>
    <w:rsid w:val="00732117"/>
    <w:rsid w:val="007321E1"/>
    <w:rsid w:val="00732B79"/>
    <w:rsid w:val="00732E25"/>
    <w:rsid w:val="007330FC"/>
    <w:rsid w:val="007333D6"/>
    <w:rsid w:val="007337EF"/>
    <w:rsid w:val="0073393D"/>
    <w:rsid w:val="007349DD"/>
    <w:rsid w:val="007358D0"/>
    <w:rsid w:val="00735F2D"/>
    <w:rsid w:val="0073609B"/>
    <w:rsid w:val="007360EC"/>
    <w:rsid w:val="00736430"/>
    <w:rsid w:val="00736664"/>
    <w:rsid w:val="00736A1A"/>
    <w:rsid w:val="00736B79"/>
    <w:rsid w:val="00736E59"/>
    <w:rsid w:val="00740DAC"/>
    <w:rsid w:val="007414ED"/>
    <w:rsid w:val="00741817"/>
    <w:rsid w:val="00741EEF"/>
    <w:rsid w:val="00741F07"/>
    <w:rsid w:val="007420F3"/>
    <w:rsid w:val="007429DF"/>
    <w:rsid w:val="00745601"/>
    <w:rsid w:val="0074568C"/>
    <w:rsid w:val="0074617E"/>
    <w:rsid w:val="00746EA2"/>
    <w:rsid w:val="00747226"/>
    <w:rsid w:val="0074786F"/>
    <w:rsid w:val="00750151"/>
    <w:rsid w:val="0075031B"/>
    <w:rsid w:val="00750E05"/>
    <w:rsid w:val="007514AD"/>
    <w:rsid w:val="00752985"/>
    <w:rsid w:val="00753506"/>
    <w:rsid w:val="007536DD"/>
    <w:rsid w:val="00754813"/>
    <w:rsid w:val="007549ED"/>
    <w:rsid w:val="007551C8"/>
    <w:rsid w:val="0075526A"/>
    <w:rsid w:val="00756A2F"/>
    <w:rsid w:val="00756F5E"/>
    <w:rsid w:val="007603ED"/>
    <w:rsid w:val="007606F4"/>
    <w:rsid w:val="007611C6"/>
    <w:rsid w:val="0076180B"/>
    <w:rsid w:val="00761D4C"/>
    <w:rsid w:val="0076276E"/>
    <w:rsid w:val="0076277E"/>
    <w:rsid w:val="00762B16"/>
    <w:rsid w:val="00762B2F"/>
    <w:rsid w:val="00763907"/>
    <w:rsid w:val="00763D85"/>
    <w:rsid w:val="00764D5F"/>
    <w:rsid w:val="00765481"/>
    <w:rsid w:val="00765882"/>
    <w:rsid w:val="007659DB"/>
    <w:rsid w:val="00765B0E"/>
    <w:rsid w:val="00766055"/>
    <w:rsid w:val="00766285"/>
    <w:rsid w:val="00766ABE"/>
    <w:rsid w:val="00766D4A"/>
    <w:rsid w:val="00766FBC"/>
    <w:rsid w:val="0076711D"/>
    <w:rsid w:val="00770A7E"/>
    <w:rsid w:val="00770F30"/>
    <w:rsid w:val="00771A8A"/>
    <w:rsid w:val="00771CF9"/>
    <w:rsid w:val="00772382"/>
    <w:rsid w:val="00772CC6"/>
    <w:rsid w:val="00773017"/>
    <w:rsid w:val="0077311D"/>
    <w:rsid w:val="007736BC"/>
    <w:rsid w:val="0077389A"/>
    <w:rsid w:val="0077408A"/>
    <w:rsid w:val="00774A13"/>
    <w:rsid w:val="007755A1"/>
    <w:rsid w:val="007757CA"/>
    <w:rsid w:val="00776017"/>
    <w:rsid w:val="00777775"/>
    <w:rsid w:val="007806EE"/>
    <w:rsid w:val="00780792"/>
    <w:rsid w:val="00780B49"/>
    <w:rsid w:val="00781099"/>
    <w:rsid w:val="007819BF"/>
    <w:rsid w:val="00781AB4"/>
    <w:rsid w:val="007820EF"/>
    <w:rsid w:val="0078251F"/>
    <w:rsid w:val="00782714"/>
    <w:rsid w:val="00782B3A"/>
    <w:rsid w:val="00784683"/>
    <w:rsid w:val="007851F3"/>
    <w:rsid w:val="00785E4D"/>
    <w:rsid w:val="007861AA"/>
    <w:rsid w:val="00787AEE"/>
    <w:rsid w:val="00787B0A"/>
    <w:rsid w:val="00790465"/>
    <w:rsid w:val="007908F8"/>
    <w:rsid w:val="007929E3"/>
    <w:rsid w:val="00792B50"/>
    <w:rsid w:val="00792C44"/>
    <w:rsid w:val="00793067"/>
    <w:rsid w:val="007935CE"/>
    <w:rsid w:val="007937A1"/>
    <w:rsid w:val="00793EC6"/>
    <w:rsid w:val="00794A59"/>
    <w:rsid w:val="00794EA8"/>
    <w:rsid w:val="00795268"/>
    <w:rsid w:val="00795343"/>
    <w:rsid w:val="007954E4"/>
    <w:rsid w:val="00795DE3"/>
    <w:rsid w:val="0079662F"/>
    <w:rsid w:val="00796641"/>
    <w:rsid w:val="00796BE6"/>
    <w:rsid w:val="00797279"/>
    <w:rsid w:val="0079761C"/>
    <w:rsid w:val="00797F32"/>
    <w:rsid w:val="007A089E"/>
    <w:rsid w:val="007A1709"/>
    <w:rsid w:val="007A1A60"/>
    <w:rsid w:val="007A1B9C"/>
    <w:rsid w:val="007A2405"/>
    <w:rsid w:val="007A25C0"/>
    <w:rsid w:val="007A2AC6"/>
    <w:rsid w:val="007A3580"/>
    <w:rsid w:val="007A3BCA"/>
    <w:rsid w:val="007A49F9"/>
    <w:rsid w:val="007A4A06"/>
    <w:rsid w:val="007A4D57"/>
    <w:rsid w:val="007A4EB4"/>
    <w:rsid w:val="007A523D"/>
    <w:rsid w:val="007A58C0"/>
    <w:rsid w:val="007A5938"/>
    <w:rsid w:val="007A5B0B"/>
    <w:rsid w:val="007A5EE7"/>
    <w:rsid w:val="007A652D"/>
    <w:rsid w:val="007A660C"/>
    <w:rsid w:val="007A66EC"/>
    <w:rsid w:val="007A6D5C"/>
    <w:rsid w:val="007A7379"/>
    <w:rsid w:val="007A743D"/>
    <w:rsid w:val="007A76C8"/>
    <w:rsid w:val="007A7CF1"/>
    <w:rsid w:val="007B01FB"/>
    <w:rsid w:val="007B16B0"/>
    <w:rsid w:val="007B1C90"/>
    <w:rsid w:val="007B2A26"/>
    <w:rsid w:val="007B315F"/>
    <w:rsid w:val="007B34F7"/>
    <w:rsid w:val="007B38BA"/>
    <w:rsid w:val="007B3E88"/>
    <w:rsid w:val="007B4106"/>
    <w:rsid w:val="007B510F"/>
    <w:rsid w:val="007B5E4F"/>
    <w:rsid w:val="007B6163"/>
    <w:rsid w:val="007B6280"/>
    <w:rsid w:val="007B6ADD"/>
    <w:rsid w:val="007B6DA9"/>
    <w:rsid w:val="007B6DE7"/>
    <w:rsid w:val="007B7AB7"/>
    <w:rsid w:val="007B7F38"/>
    <w:rsid w:val="007C04FF"/>
    <w:rsid w:val="007C0689"/>
    <w:rsid w:val="007C094A"/>
    <w:rsid w:val="007C14C1"/>
    <w:rsid w:val="007C1A69"/>
    <w:rsid w:val="007C1AFD"/>
    <w:rsid w:val="007C1ECA"/>
    <w:rsid w:val="007C25DD"/>
    <w:rsid w:val="007C2617"/>
    <w:rsid w:val="007C2717"/>
    <w:rsid w:val="007C2DF3"/>
    <w:rsid w:val="007C377A"/>
    <w:rsid w:val="007C3B2B"/>
    <w:rsid w:val="007C3B82"/>
    <w:rsid w:val="007C47E0"/>
    <w:rsid w:val="007C4F0A"/>
    <w:rsid w:val="007C5B05"/>
    <w:rsid w:val="007C5C1D"/>
    <w:rsid w:val="007C5C8A"/>
    <w:rsid w:val="007C6666"/>
    <w:rsid w:val="007C6A54"/>
    <w:rsid w:val="007C6EAA"/>
    <w:rsid w:val="007C748E"/>
    <w:rsid w:val="007C7AA6"/>
    <w:rsid w:val="007C7BAF"/>
    <w:rsid w:val="007D0ECE"/>
    <w:rsid w:val="007D0F17"/>
    <w:rsid w:val="007D1595"/>
    <w:rsid w:val="007D19EB"/>
    <w:rsid w:val="007D1EB6"/>
    <w:rsid w:val="007D1FFD"/>
    <w:rsid w:val="007D207A"/>
    <w:rsid w:val="007D26E2"/>
    <w:rsid w:val="007D27A3"/>
    <w:rsid w:val="007D2F7A"/>
    <w:rsid w:val="007D379A"/>
    <w:rsid w:val="007D3EEE"/>
    <w:rsid w:val="007D4873"/>
    <w:rsid w:val="007D4914"/>
    <w:rsid w:val="007D5ED8"/>
    <w:rsid w:val="007D63B8"/>
    <w:rsid w:val="007D6649"/>
    <w:rsid w:val="007D6CA4"/>
    <w:rsid w:val="007D6D90"/>
    <w:rsid w:val="007D74D8"/>
    <w:rsid w:val="007D74DE"/>
    <w:rsid w:val="007D7E50"/>
    <w:rsid w:val="007E01AA"/>
    <w:rsid w:val="007E024A"/>
    <w:rsid w:val="007E0445"/>
    <w:rsid w:val="007E0D60"/>
    <w:rsid w:val="007E1905"/>
    <w:rsid w:val="007E2483"/>
    <w:rsid w:val="007E2CC5"/>
    <w:rsid w:val="007E2D7D"/>
    <w:rsid w:val="007E2E70"/>
    <w:rsid w:val="007E38EE"/>
    <w:rsid w:val="007E4084"/>
    <w:rsid w:val="007E47DA"/>
    <w:rsid w:val="007E4866"/>
    <w:rsid w:val="007E4C40"/>
    <w:rsid w:val="007E570E"/>
    <w:rsid w:val="007E6AE9"/>
    <w:rsid w:val="007F00A1"/>
    <w:rsid w:val="007F014D"/>
    <w:rsid w:val="007F065C"/>
    <w:rsid w:val="007F0A57"/>
    <w:rsid w:val="007F10CE"/>
    <w:rsid w:val="007F1818"/>
    <w:rsid w:val="007F1A66"/>
    <w:rsid w:val="007F2C3E"/>
    <w:rsid w:val="007F2EF5"/>
    <w:rsid w:val="007F35BA"/>
    <w:rsid w:val="007F42F3"/>
    <w:rsid w:val="007F4A13"/>
    <w:rsid w:val="007F5138"/>
    <w:rsid w:val="007F593F"/>
    <w:rsid w:val="007F60FE"/>
    <w:rsid w:val="007F66F9"/>
    <w:rsid w:val="007F6DB2"/>
    <w:rsid w:val="007F7486"/>
    <w:rsid w:val="008000CE"/>
    <w:rsid w:val="00800293"/>
    <w:rsid w:val="0080176F"/>
    <w:rsid w:val="008018BF"/>
    <w:rsid w:val="00801A38"/>
    <w:rsid w:val="008023EA"/>
    <w:rsid w:val="00803837"/>
    <w:rsid w:val="00803CA0"/>
    <w:rsid w:val="00803D3F"/>
    <w:rsid w:val="0080500B"/>
    <w:rsid w:val="0080536A"/>
    <w:rsid w:val="008056AB"/>
    <w:rsid w:val="00805963"/>
    <w:rsid w:val="008065D6"/>
    <w:rsid w:val="00806E3F"/>
    <w:rsid w:val="00806FDD"/>
    <w:rsid w:val="008071F6"/>
    <w:rsid w:val="008071FE"/>
    <w:rsid w:val="00810313"/>
    <w:rsid w:val="008109C8"/>
    <w:rsid w:val="00811420"/>
    <w:rsid w:val="00811A7D"/>
    <w:rsid w:val="00812349"/>
    <w:rsid w:val="00812D85"/>
    <w:rsid w:val="00812E9F"/>
    <w:rsid w:val="00812ED1"/>
    <w:rsid w:val="008139CF"/>
    <w:rsid w:val="00813ADD"/>
    <w:rsid w:val="00815033"/>
    <w:rsid w:val="0081508C"/>
    <w:rsid w:val="00815389"/>
    <w:rsid w:val="00815890"/>
    <w:rsid w:val="00815E48"/>
    <w:rsid w:val="00816FBD"/>
    <w:rsid w:val="00817000"/>
    <w:rsid w:val="0081702B"/>
    <w:rsid w:val="00817E58"/>
    <w:rsid w:val="0082041D"/>
    <w:rsid w:val="0082043E"/>
    <w:rsid w:val="00820A26"/>
    <w:rsid w:val="00820ED4"/>
    <w:rsid w:val="00820FFA"/>
    <w:rsid w:val="008233E0"/>
    <w:rsid w:val="00823ECE"/>
    <w:rsid w:val="00825BE5"/>
    <w:rsid w:val="00825FBC"/>
    <w:rsid w:val="008263D9"/>
    <w:rsid w:val="00826675"/>
    <w:rsid w:val="008277B8"/>
    <w:rsid w:val="0082781E"/>
    <w:rsid w:val="008302BF"/>
    <w:rsid w:val="008302CC"/>
    <w:rsid w:val="008304D3"/>
    <w:rsid w:val="0083074B"/>
    <w:rsid w:val="0083077B"/>
    <w:rsid w:val="008312B4"/>
    <w:rsid w:val="0083177C"/>
    <w:rsid w:val="00831787"/>
    <w:rsid w:val="008317F1"/>
    <w:rsid w:val="00831B76"/>
    <w:rsid w:val="00831EEA"/>
    <w:rsid w:val="00832F7C"/>
    <w:rsid w:val="0083320E"/>
    <w:rsid w:val="00833AA8"/>
    <w:rsid w:val="00835109"/>
    <w:rsid w:val="008352B8"/>
    <w:rsid w:val="0083580E"/>
    <w:rsid w:val="00836158"/>
    <w:rsid w:val="008361D2"/>
    <w:rsid w:val="00836448"/>
    <w:rsid w:val="00836645"/>
    <w:rsid w:val="00836844"/>
    <w:rsid w:val="00836DE6"/>
    <w:rsid w:val="0083730A"/>
    <w:rsid w:val="008377B9"/>
    <w:rsid w:val="00837938"/>
    <w:rsid w:val="008406F0"/>
    <w:rsid w:val="00840931"/>
    <w:rsid w:val="00840A60"/>
    <w:rsid w:val="00841213"/>
    <w:rsid w:val="0084121F"/>
    <w:rsid w:val="0084190D"/>
    <w:rsid w:val="00841C5A"/>
    <w:rsid w:val="008423E3"/>
    <w:rsid w:val="00842800"/>
    <w:rsid w:val="00842A06"/>
    <w:rsid w:val="00842E23"/>
    <w:rsid w:val="00843003"/>
    <w:rsid w:val="0084300D"/>
    <w:rsid w:val="00843029"/>
    <w:rsid w:val="00843E0E"/>
    <w:rsid w:val="00843FEC"/>
    <w:rsid w:val="00844293"/>
    <w:rsid w:val="00845186"/>
    <w:rsid w:val="00845205"/>
    <w:rsid w:val="00845575"/>
    <w:rsid w:val="00845BA4"/>
    <w:rsid w:val="00845FAB"/>
    <w:rsid w:val="00846BDA"/>
    <w:rsid w:val="00846EED"/>
    <w:rsid w:val="008471A9"/>
    <w:rsid w:val="0085008E"/>
    <w:rsid w:val="00850680"/>
    <w:rsid w:val="00850745"/>
    <w:rsid w:val="00850DED"/>
    <w:rsid w:val="008518D2"/>
    <w:rsid w:val="008519A9"/>
    <w:rsid w:val="00851E24"/>
    <w:rsid w:val="00851E2A"/>
    <w:rsid w:val="00852380"/>
    <w:rsid w:val="00852ACD"/>
    <w:rsid w:val="00852B4B"/>
    <w:rsid w:val="00852CF6"/>
    <w:rsid w:val="0085460D"/>
    <w:rsid w:val="00854A81"/>
    <w:rsid w:val="00854E23"/>
    <w:rsid w:val="008551FB"/>
    <w:rsid w:val="008557D3"/>
    <w:rsid w:val="00856639"/>
    <w:rsid w:val="008567A9"/>
    <w:rsid w:val="00856E20"/>
    <w:rsid w:val="0085746A"/>
    <w:rsid w:val="00857EF0"/>
    <w:rsid w:val="00860A8C"/>
    <w:rsid w:val="00861549"/>
    <w:rsid w:val="008616AF"/>
    <w:rsid w:val="0086190A"/>
    <w:rsid w:val="00861CD5"/>
    <w:rsid w:val="00862400"/>
    <w:rsid w:val="0086328A"/>
    <w:rsid w:val="00863751"/>
    <w:rsid w:val="00863DE2"/>
    <w:rsid w:val="00863EB2"/>
    <w:rsid w:val="00864654"/>
    <w:rsid w:val="0086470D"/>
    <w:rsid w:val="00864853"/>
    <w:rsid w:val="00865987"/>
    <w:rsid w:val="00865E28"/>
    <w:rsid w:val="00865FAB"/>
    <w:rsid w:val="0086609A"/>
    <w:rsid w:val="00866CE1"/>
    <w:rsid w:val="00866D4F"/>
    <w:rsid w:val="00866E7E"/>
    <w:rsid w:val="00866FAF"/>
    <w:rsid w:val="00867108"/>
    <w:rsid w:val="008672B4"/>
    <w:rsid w:val="00867543"/>
    <w:rsid w:val="00870BED"/>
    <w:rsid w:val="00870EE6"/>
    <w:rsid w:val="00871485"/>
    <w:rsid w:val="00871CF9"/>
    <w:rsid w:val="008725A3"/>
    <w:rsid w:val="0087304F"/>
    <w:rsid w:val="00873594"/>
    <w:rsid w:val="008737AE"/>
    <w:rsid w:val="008748F0"/>
    <w:rsid w:val="00874CA9"/>
    <w:rsid w:val="0087506C"/>
    <w:rsid w:val="00875485"/>
    <w:rsid w:val="00875A9C"/>
    <w:rsid w:val="0087631F"/>
    <w:rsid w:val="008775EA"/>
    <w:rsid w:val="0087766A"/>
    <w:rsid w:val="0088004A"/>
    <w:rsid w:val="00880893"/>
    <w:rsid w:val="00880DA5"/>
    <w:rsid w:val="00880F65"/>
    <w:rsid w:val="008812C8"/>
    <w:rsid w:val="008818F5"/>
    <w:rsid w:val="008819BC"/>
    <w:rsid w:val="0088211E"/>
    <w:rsid w:val="008821F5"/>
    <w:rsid w:val="00882993"/>
    <w:rsid w:val="0088337A"/>
    <w:rsid w:val="00883FFB"/>
    <w:rsid w:val="00884143"/>
    <w:rsid w:val="008845B6"/>
    <w:rsid w:val="00884787"/>
    <w:rsid w:val="00884C3B"/>
    <w:rsid w:val="00884E24"/>
    <w:rsid w:val="00884EF1"/>
    <w:rsid w:val="0088523D"/>
    <w:rsid w:val="00885374"/>
    <w:rsid w:val="00885603"/>
    <w:rsid w:val="0088631C"/>
    <w:rsid w:val="0088638F"/>
    <w:rsid w:val="008868F5"/>
    <w:rsid w:val="00886A5C"/>
    <w:rsid w:val="00886B3E"/>
    <w:rsid w:val="00886C65"/>
    <w:rsid w:val="008872F3"/>
    <w:rsid w:val="00887E01"/>
    <w:rsid w:val="0089018E"/>
    <w:rsid w:val="0089022E"/>
    <w:rsid w:val="0089029E"/>
    <w:rsid w:val="00890DAE"/>
    <w:rsid w:val="00892550"/>
    <w:rsid w:val="00892F62"/>
    <w:rsid w:val="008936B3"/>
    <w:rsid w:val="00893B33"/>
    <w:rsid w:val="00893BA4"/>
    <w:rsid w:val="00893DB7"/>
    <w:rsid w:val="008951BD"/>
    <w:rsid w:val="0089601A"/>
    <w:rsid w:val="008A02C5"/>
    <w:rsid w:val="008A1089"/>
    <w:rsid w:val="008A12EF"/>
    <w:rsid w:val="008A2102"/>
    <w:rsid w:val="008A291F"/>
    <w:rsid w:val="008A29E5"/>
    <w:rsid w:val="008A2DF2"/>
    <w:rsid w:val="008A2F33"/>
    <w:rsid w:val="008A33F9"/>
    <w:rsid w:val="008A347D"/>
    <w:rsid w:val="008A43AD"/>
    <w:rsid w:val="008A4E81"/>
    <w:rsid w:val="008A507C"/>
    <w:rsid w:val="008A54B4"/>
    <w:rsid w:val="008A567D"/>
    <w:rsid w:val="008A5735"/>
    <w:rsid w:val="008A648D"/>
    <w:rsid w:val="008A6C48"/>
    <w:rsid w:val="008A725F"/>
    <w:rsid w:val="008A776F"/>
    <w:rsid w:val="008A78B9"/>
    <w:rsid w:val="008A7F32"/>
    <w:rsid w:val="008B00E7"/>
    <w:rsid w:val="008B0606"/>
    <w:rsid w:val="008B09DB"/>
    <w:rsid w:val="008B0B7F"/>
    <w:rsid w:val="008B130B"/>
    <w:rsid w:val="008B13E7"/>
    <w:rsid w:val="008B1A04"/>
    <w:rsid w:val="008B1A38"/>
    <w:rsid w:val="008B24E4"/>
    <w:rsid w:val="008B257F"/>
    <w:rsid w:val="008B297F"/>
    <w:rsid w:val="008B36B1"/>
    <w:rsid w:val="008B38D0"/>
    <w:rsid w:val="008B5178"/>
    <w:rsid w:val="008B5C8F"/>
    <w:rsid w:val="008B664A"/>
    <w:rsid w:val="008B6917"/>
    <w:rsid w:val="008B6BC4"/>
    <w:rsid w:val="008B78D0"/>
    <w:rsid w:val="008C0705"/>
    <w:rsid w:val="008C0B39"/>
    <w:rsid w:val="008C0CE0"/>
    <w:rsid w:val="008C0CF6"/>
    <w:rsid w:val="008C18F3"/>
    <w:rsid w:val="008C1ED7"/>
    <w:rsid w:val="008C24FA"/>
    <w:rsid w:val="008C29EB"/>
    <w:rsid w:val="008C2E4B"/>
    <w:rsid w:val="008C2E53"/>
    <w:rsid w:val="008C2F85"/>
    <w:rsid w:val="008C3476"/>
    <w:rsid w:val="008C3C58"/>
    <w:rsid w:val="008C3FFF"/>
    <w:rsid w:val="008C4026"/>
    <w:rsid w:val="008C4785"/>
    <w:rsid w:val="008C49F7"/>
    <w:rsid w:val="008C4CD0"/>
    <w:rsid w:val="008C51BC"/>
    <w:rsid w:val="008C53C0"/>
    <w:rsid w:val="008C5946"/>
    <w:rsid w:val="008C632E"/>
    <w:rsid w:val="008C64D8"/>
    <w:rsid w:val="008C67F2"/>
    <w:rsid w:val="008C6A02"/>
    <w:rsid w:val="008C6D00"/>
    <w:rsid w:val="008C7143"/>
    <w:rsid w:val="008D015C"/>
    <w:rsid w:val="008D0933"/>
    <w:rsid w:val="008D16A1"/>
    <w:rsid w:val="008D1EF2"/>
    <w:rsid w:val="008D220C"/>
    <w:rsid w:val="008D2896"/>
    <w:rsid w:val="008D2904"/>
    <w:rsid w:val="008D2B93"/>
    <w:rsid w:val="008D2C25"/>
    <w:rsid w:val="008D2CAB"/>
    <w:rsid w:val="008D3387"/>
    <w:rsid w:val="008D4556"/>
    <w:rsid w:val="008D4C9C"/>
    <w:rsid w:val="008D5427"/>
    <w:rsid w:val="008D5F7A"/>
    <w:rsid w:val="008D6151"/>
    <w:rsid w:val="008E0327"/>
    <w:rsid w:val="008E0548"/>
    <w:rsid w:val="008E068E"/>
    <w:rsid w:val="008E0724"/>
    <w:rsid w:val="008E0C3C"/>
    <w:rsid w:val="008E13A9"/>
    <w:rsid w:val="008E1DB5"/>
    <w:rsid w:val="008E2164"/>
    <w:rsid w:val="008E2C8B"/>
    <w:rsid w:val="008E350E"/>
    <w:rsid w:val="008E3D2F"/>
    <w:rsid w:val="008E422D"/>
    <w:rsid w:val="008E44D3"/>
    <w:rsid w:val="008E459B"/>
    <w:rsid w:val="008E4C07"/>
    <w:rsid w:val="008E51E5"/>
    <w:rsid w:val="008E5317"/>
    <w:rsid w:val="008E5A7A"/>
    <w:rsid w:val="008E600D"/>
    <w:rsid w:val="008E65CA"/>
    <w:rsid w:val="008E6EF7"/>
    <w:rsid w:val="008E7465"/>
    <w:rsid w:val="008E76AB"/>
    <w:rsid w:val="008E7C94"/>
    <w:rsid w:val="008F0090"/>
    <w:rsid w:val="008F014B"/>
    <w:rsid w:val="008F0BC9"/>
    <w:rsid w:val="008F0F88"/>
    <w:rsid w:val="008F19BE"/>
    <w:rsid w:val="008F1CFB"/>
    <w:rsid w:val="008F2BE9"/>
    <w:rsid w:val="008F39DF"/>
    <w:rsid w:val="008F3FF5"/>
    <w:rsid w:val="008F4BA9"/>
    <w:rsid w:val="008F4E2E"/>
    <w:rsid w:val="008F4FDD"/>
    <w:rsid w:val="008F505C"/>
    <w:rsid w:val="008F51C2"/>
    <w:rsid w:val="008F54FD"/>
    <w:rsid w:val="008F576D"/>
    <w:rsid w:val="008F593D"/>
    <w:rsid w:val="008F5D9A"/>
    <w:rsid w:val="008F640F"/>
    <w:rsid w:val="008F6CC8"/>
    <w:rsid w:val="00900D71"/>
    <w:rsid w:val="00900F28"/>
    <w:rsid w:val="00901B8C"/>
    <w:rsid w:val="00902319"/>
    <w:rsid w:val="009025F7"/>
    <w:rsid w:val="00902D53"/>
    <w:rsid w:val="00903455"/>
    <w:rsid w:val="00903C27"/>
    <w:rsid w:val="00903E7C"/>
    <w:rsid w:val="009040C0"/>
    <w:rsid w:val="00904407"/>
    <w:rsid w:val="009051D6"/>
    <w:rsid w:val="00905919"/>
    <w:rsid w:val="00906D36"/>
    <w:rsid w:val="00906D88"/>
    <w:rsid w:val="009078EF"/>
    <w:rsid w:val="00907BEA"/>
    <w:rsid w:val="00910674"/>
    <w:rsid w:val="0091173F"/>
    <w:rsid w:val="00911820"/>
    <w:rsid w:val="00911B5D"/>
    <w:rsid w:val="0091214E"/>
    <w:rsid w:val="009126CE"/>
    <w:rsid w:val="009127FF"/>
    <w:rsid w:val="0091293B"/>
    <w:rsid w:val="00912A66"/>
    <w:rsid w:val="00912E17"/>
    <w:rsid w:val="0091405D"/>
    <w:rsid w:val="00914252"/>
    <w:rsid w:val="00914644"/>
    <w:rsid w:val="00914EBA"/>
    <w:rsid w:val="00914EE9"/>
    <w:rsid w:val="00915A1F"/>
    <w:rsid w:val="009162BC"/>
    <w:rsid w:val="0091728A"/>
    <w:rsid w:val="00917318"/>
    <w:rsid w:val="00917BF1"/>
    <w:rsid w:val="00917E93"/>
    <w:rsid w:val="009203C6"/>
    <w:rsid w:val="009210E5"/>
    <w:rsid w:val="009226D4"/>
    <w:rsid w:val="00922BA7"/>
    <w:rsid w:val="0092395F"/>
    <w:rsid w:val="00923C5E"/>
    <w:rsid w:val="009242A8"/>
    <w:rsid w:val="009253D1"/>
    <w:rsid w:val="00925578"/>
    <w:rsid w:val="00925F67"/>
    <w:rsid w:val="00926351"/>
    <w:rsid w:val="00927116"/>
    <w:rsid w:val="009273F5"/>
    <w:rsid w:val="0092770D"/>
    <w:rsid w:val="0092781E"/>
    <w:rsid w:val="00927F4B"/>
    <w:rsid w:val="00931FD4"/>
    <w:rsid w:val="00933A11"/>
    <w:rsid w:val="0093410A"/>
    <w:rsid w:val="00934872"/>
    <w:rsid w:val="00934B46"/>
    <w:rsid w:val="00934D2E"/>
    <w:rsid w:val="00936DF7"/>
    <w:rsid w:val="00937146"/>
    <w:rsid w:val="0093726D"/>
    <w:rsid w:val="00937400"/>
    <w:rsid w:val="0093769D"/>
    <w:rsid w:val="0093770D"/>
    <w:rsid w:val="00937876"/>
    <w:rsid w:val="00940800"/>
    <w:rsid w:val="00940A37"/>
    <w:rsid w:val="00940E2E"/>
    <w:rsid w:val="009416D7"/>
    <w:rsid w:val="0094181A"/>
    <w:rsid w:val="00942CA0"/>
    <w:rsid w:val="00942DBC"/>
    <w:rsid w:val="0094314E"/>
    <w:rsid w:val="009437A1"/>
    <w:rsid w:val="00943FD8"/>
    <w:rsid w:val="00944415"/>
    <w:rsid w:val="00944989"/>
    <w:rsid w:val="0094706B"/>
    <w:rsid w:val="00947C6B"/>
    <w:rsid w:val="00950A74"/>
    <w:rsid w:val="00950C76"/>
    <w:rsid w:val="009511BE"/>
    <w:rsid w:val="00951586"/>
    <w:rsid w:val="00951DD0"/>
    <w:rsid w:val="00951F08"/>
    <w:rsid w:val="009522C9"/>
    <w:rsid w:val="0095255B"/>
    <w:rsid w:val="00953AF3"/>
    <w:rsid w:val="00953DA2"/>
    <w:rsid w:val="00953DF4"/>
    <w:rsid w:val="009540AB"/>
    <w:rsid w:val="009543B9"/>
    <w:rsid w:val="00955ED1"/>
    <w:rsid w:val="00957595"/>
    <w:rsid w:val="00957B2C"/>
    <w:rsid w:val="0096101C"/>
    <w:rsid w:val="0096177C"/>
    <w:rsid w:val="00961C00"/>
    <w:rsid w:val="00962CBE"/>
    <w:rsid w:val="009631CF"/>
    <w:rsid w:val="0096347E"/>
    <w:rsid w:val="009636B0"/>
    <w:rsid w:val="0096379E"/>
    <w:rsid w:val="0096402D"/>
    <w:rsid w:val="00964413"/>
    <w:rsid w:val="009645E2"/>
    <w:rsid w:val="00964D79"/>
    <w:rsid w:val="00964ED4"/>
    <w:rsid w:val="00967051"/>
    <w:rsid w:val="00967684"/>
    <w:rsid w:val="00967728"/>
    <w:rsid w:val="00967A02"/>
    <w:rsid w:val="00967CAC"/>
    <w:rsid w:val="009707FF"/>
    <w:rsid w:val="00970B78"/>
    <w:rsid w:val="00970EDF"/>
    <w:rsid w:val="00971631"/>
    <w:rsid w:val="009717C3"/>
    <w:rsid w:val="00971934"/>
    <w:rsid w:val="00971CE2"/>
    <w:rsid w:val="00971D46"/>
    <w:rsid w:val="00971FDA"/>
    <w:rsid w:val="009724F7"/>
    <w:rsid w:val="0097256F"/>
    <w:rsid w:val="00972F21"/>
    <w:rsid w:val="009730AB"/>
    <w:rsid w:val="00973308"/>
    <w:rsid w:val="00973842"/>
    <w:rsid w:val="009738D6"/>
    <w:rsid w:val="00973920"/>
    <w:rsid w:val="00974CDB"/>
    <w:rsid w:val="00974E88"/>
    <w:rsid w:val="00974EB6"/>
    <w:rsid w:val="00974EEE"/>
    <w:rsid w:val="00974F45"/>
    <w:rsid w:val="00975F95"/>
    <w:rsid w:val="00976CD5"/>
    <w:rsid w:val="00977223"/>
    <w:rsid w:val="0097722F"/>
    <w:rsid w:val="00977590"/>
    <w:rsid w:val="00977AB9"/>
    <w:rsid w:val="00977E04"/>
    <w:rsid w:val="00980821"/>
    <w:rsid w:val="00980F46"/>
    <w:rsid w:val="00981558"/>
    <w:rsid w:val="00981C89"/>
    <w:rsid w:val="00981D25"/>
    <w:rsid w:val="0098257F"/>
    <w:rsid w:val="00983B7B"/>
    <w:rsid w:val="00984136"/>
    <w:rsid w:val="009842D9"/>
    <w:rsid w:val="00984617"/>
    <w:rsid w:val="00984773"/>
    <w:rsid w:val="00985166"/>
    <w:rsid w:val="00985B42"/>
    <w:rsid w:val="009862DB"/>
    <w:rsid w:val="009862F7"/>
    <w:rsid w:val="00986B57"/>
    <w:rsid w:val="009870BE"/>
    <w:rsid w:val="009872A2"/>
    <w:rsid w:val="0098793F"/>
    <w:rsid w:val="009879AC"/>
    <w:rsid w:val="00987E39"/>
    <w:rsid w:val="009904BF"/>
    <w:rsid w:val="00990CD2"/>
    <w:rsid w:val="0099277C"/>
    <w:rsid w:val="00993566"/>
    <w:rsid w:val="0099448C"/>
    <w:rsid w:val="009948D2"/>
    <w:rsid w:val="00994C23"/>
    <w:rsid w:val="00994D2F"/>
    <w:rsid w:val="00994FF3"/>
    <w:rsid w:val="009950F9"/>
    <w:rsid w:val="009953A4"/>
    <w:rsid w:val="0099548C"/>
    <w:rsid w:val="00995C92"/>
    <w:rsid w:val="00995E2A"/>
    <w:rsid w:val="009962E2"/>
    <w:rsid w:val="00996A5E"/>
    <w:rsid w:val="00997391"/>
    <w:rsid w:val="009979D7"/>
    <w:rsid w:val="00997C5E"/>
    <w:rsid w:val="00997F26"/>
    <w:rsid w:val="009A027F"/>
    <w:rsid w:val="009A047C"/>
    <w:rsid w:val="009A0C61"/>
    <w:rsid w:val="009A0DC0"/>
    <w:rsid w:val="009A1AC4"/>
    <w:rsid w:val="009A1DAE"/>
    <w:rsid w:val="009A3DFD"/>
    <w:rsid w:val="009A41CA"/>
    <w:rsid w:val="009A4304"/>
    <w:rsid w:val="009A4391"/>
    <w:rsid w:val="009A4446"/>
    <w:rsid w:val="009A4EC7"/>
    <w:rsid w:val="009A4F89"/>
    <w:rsid w:val="009A5285"/>
    <w:rsid w:val="009A5A04"/>
    <w:rsid w:val="009A6C37"/>
    <w:rsid w:val="009A7048"/>
    <w:rsid w:val="009A725D"/>
    <w:rsid w:val="009A7479"/>
    <w:rsid w:val="009A7923"/>
    <w:rsid w:val="009A796D"/>
    <w:rsid w:val="009A7AB8"/>
    <w:rsid w:val="009B149E"/>
    <w:rsid w:val="009B1920"/>
    <w:rsid w:val="009B3701"/>
    <w:rsid w:val="009B3918"/>
    <w:rsid w:val="009B4C95"/>
    <w:rsid w:val="009B583A"/>
    <w:rsid w:val="009B6A0C"/>
    <w:rsid w:val="009B746D"/>
    <w:rsid w:val="009C05B7"/>
    <w:rsid w:val="009C0639"/>
    <w:rsid w:val="009C06DE"/>
    <w:rsid w:val="009C0C05"/>
    <w:rsid w:val="009C1114"/>
    <w:rsid w:val="009C1CD7"/>
    <w:rsid w:val="009C1E0D"/>
    <w:rsid w:val="009C2BF7"/>
    <w:rsid w:val="009C3279"/>
    <w:rsid w:val="009C379A"/>
    <w:rsid w:val="009C394B"/>
    <w:rsid w:val="009C3AD5"/>
    <w:rsid w:val="009C4AA2"/>
    <w:rsid w:val="009C4D61"/>
    <w:rsid w:val="009C5B6E"/>
    <w:rsid w:val="009C5DAC"/>
    <w:rsid w:val="009C641A"/>
    <w:rsid w:val="009C657F"/>
    <w:rsid w:val="009C6A65"/>
    <w:rsid w:val="009C6E72"/>
    <w:rsid w:val="009C7718"/>
    <w:rsid w:val="009C7D44"/>
    <w:rsid w:val="009D004A"/>
    <w:rsid w:val="009D05FA"/>
    <w:rsid w:val="009D0C14"/>
    <w:rsid w:val="009D10AF"/>
    <w:rsid w:val="009D10DE"/>
    <w:rsid w:val="009D14F3"/>
    <w:rsid w:val="009D2E4E"/>
    <w:rsid w:val="009D3511"/>
    <w:rsid w:val="009D3A11"/>
    <w:rsid w:val="009D3C5E"/>
    <w:rsid w:val="009D4325"/>
    <w:rsid w:val="009D47B3"/>
    <w:rsid w:val="009D4D8F"/>
    <w:rsid w:val="009D4FAE"/>
    <w:rsid w:val="009D5204"/>
    <w:rsid w:val="009D59F2"/>
    <w:rsid w:val="009D5AF9"/>
    <w:rsid w:val="009D6624"/>
    <w:rsid w:val="009D6E5B"/>
    <w:rsid w:val="009D70C5"/>
    <w:rsid w:val="009D7955"/>
    <w:rsid w:val="009D7B91"/>
    <w:rsid w:val="009D7E82"/>
    <w:rsid w:val="009E010F"/>
    <w:rsid w:val="009E01DE"/>
    <w:rsid w:val="009E0524"/>
    <w:rsid w:val="009E0911"/>
    <w:rsid w:val="009E09E6"/>
    <w:rsid w:val="009E0CD5"/>
    <w:rsid w:val="009E0F68"/>
    <w:rsid w:val="009E0FFB"/>
    <w:rsid w:val="009E100C"/>
    <w:rsid w:val="009E1876"/>
    <w:rsid w:val="009E19AB"/>
    <w:rsid w:val="009E24DB"/>
    <w:rsid w:val="009E28AC"/>
    <w:rsid w:val="009E3801"/>
    <w:rsid w:val="009E418C"/>
    <w:rsid w:val="009E41C4"/>
    <w:rsid w:val="009E4317"/>
    <w:rsid w:val="009E4605"/>
    <w:rsid w:val="009E4A0F"/>
    <w:rsid w:val="009E4D54"/>
    <w:rsid w:val="009E523B"/>
    <w:rsid w:val="009E57AF"/>
    <w:rsid w:val="009E58EA"/>
    <w:rsid w:val="009E7EAC"/>
    <w:rsid w:val="009F017E"/>
    <w:rsid w:val="009F059A"/>
    <w:rsid w:val="009F0B96"/>
    <w:rsid w:val="009F11DA"/>
    <w:rsid w:val="009F2235"/>
    <w:rsid w:val="009F283A"/>
    <w:rsid w:val="009F44BD"/>
    <w:rsid w:val="009F48C7"/>
    <w:rsid w:val="009F4A56"/>
    <w:rsid w:val="009F4B03"/>
    <w:rsid w:val="009F56EC"/>
    <w:rsid w:val="009F58B8"/>
    <w:rsid w:val="009F6051"/>
    <w:rsid w:val="009F65D5"/>
    <w:rsid w:val="009F6E57"/>
    <w:rsid w:val="009F6FE8"/>
    <w:rsid w:val="00A0041C"/>
    <w:rsid w:val="00A00C24"/>
    <w:rsid w:val="00A00D24"/>
    <w:rsid w:val="00A0278F"/>
    <w:rsid w:val="00A02955"/>
    <w:rsid w:val="00A02B67"/>
    <w:rsid w:val="00A03A42"/>
    <w:rsid w:val="00A03C4E"/>
    <w:rsid w:val="00A03F81"/>
    <w:rsid w:val="00A0426D"/>
    <w:rsid w:val="00A04BCF"/>
    <w:rsid w:val="00A04DFD"/>
    <w:rsid w:val="00A05AA8"/>
    <w:rsid w:val="00A05E6B"/>
    <w:rsid w:val="00A06A00"/>
    <w:rsid w:val="00A06FBF"/>
    <w:rsid w:val="00A06FC5"/>
    <w:rsid w:val="00A0704A"/>
    <w:rsid w:val="00A07803"/>
    <w:rsid w:val="00A0781E"/>
    <w:rsid w:val="00A102C2"/>
    <w:rsid w:val="00A10A50"/>
    <w:rsid w:val="00A118AD"/>
    <w:rsid w:val="00A12075"/>
    <w:rsid w:val="00A124D0"/>
    <w:rsid w:val="00A12F40"/>
    <w:rsid w:val="00A13B4A"/>
    <w:rsid w:val="00A13CCF"/>
    <w:rsid w:val="00A13ED0"/>
    <w:rsid w:val="00A148DC"/>
    <w:rsid w:val="00A1499E"/>
    <w:rsid w:val="00A14AB6"/>
    <w:rsid w:val="00A14F52"/>
    <w:rsid w:val="00A151A7"/>
    <w:rsid w:val="00A1603D"/>
    <w:rsid w:val="00A1699D"/>
    <w:rsid w:val="00A16A1F"/>
    <w:rsid w:val="00A218BA"/>
    <w:rsid w:val="00A218C5"/>
    <w:rsid w:val="00A21DF6"/>
    <w:rsid w:val="00A220DD"/>
    <w:rsid w:val="00A22BBC"/>
    <w:rsid w:val="00A23280"/>
    <w:rsid w:val="00A235CE"/>
    <w:rsid w:val="00A236F7"/>
    <w:rsid w:val="00A24571"/>
    <w:rsid w:val="00A24D7D"/>
    <w:rsid w:val="00A2531D"/>
    <w:rsid w:val="00A26767"/>
    <w:rsid w:val="00A30432"/>
    <w:rsid w:val="00A3081B"/>
    <w:rsid w:val="00A30D82"/>
    <w:rsid w:val="00A30E97"/>
    <w:rsid w:val="00A313E7"/>
    <w:rsid w:val="00A322C2"/>
    <w:rsid w:val="00A333F9"/>
    <w:rsid w:val="00A3349C"/>
    <w:rsid w:val="00A33BC4"/>
    <w:rsid w:val="00A34B88"/>
    <w:rsid w:val="00A34D99"/>
    <w:rsid w:val="00A35488"/>
    <w:rsid w:val="00A35B83"/>
    <w:rsid w:val="00A35E42"/>
    <w:rsid w:val="00A35EE7"/>
    <w:rsid w:val="00A36F9A"/>
    <w:rsid w:val="00A3757D"/>
    <w:rsid w:val="00A37993"/>
    <w:rsid w:val="00A37A84"/>
    <w:rsid w:val="00A405AF"/>
    <w:rsid w:val="00A40FEF"/>
    <w:rsid w:val="00A41151"/>
    <w:rsid w:val="00A42812"/>
    <w:rsid w:val="00A42AE7"/>
    <w:rsid w:val="00A42B4F"/>
    <w:rsid w:val="00A42E80"/>
    <w:rsid w:val="00A4364A"/>
    <w:rsid w:val="00A43DEA"/>
    <w:rsid w:val="00A43F72"/>
    <w:rsid w:val="00A44BB2"/>
    <w:rsid w:val="00A4539B"/>
    <w:rsid w:val="00A45E8E"/>
    <w:rsid w:val="00A46C66"/>
    <w:rsid w:val="00A470C0"/>
    <w:rsid w:val="00A47C4A"/>
    <w:rsid w:val="00A47F8D"/>
    <w:rsid w:val="00A505E8"/>
    <w:rsid w:val="00A506ED"/>
    <w:rsid w:val="00A51991"/>
    <w:rsid w:val="00A51E07"/>
    <w:rsid w:val="00A5238F"/>
    <w:rsid w:val="00A52423"/>
    <w:rsid w:val="00A5371A"/>
    <w:rsid w:val="00A537C8"/>
    <w:rsid w:val="00A53CF5"/>
    <w:rsid w:val="00A53E7F"/>
    <w:rsid w:val="00A544E5"/>
    <w:rsid w:val="00A54AC3"/>
    <w:rsid w:val="00A54FB1"/>
    <w:rsid w:val="00A556DC"/>
    <w:rsid w:val="00A558C7"/>
    <w:rsid w:val="00A55E4F"/>
    <w:rsid w:val="00A5647C"/>
    <w:rsid w:val="00A56A43"/>
    <w:rsid w:val="00A56DC0"/>
    <w:rsid w:val="00A6018B"/>
    <w:rsid w:val="00A60EAA"/>
    <w:rsid w:val="00A60FF6"/>
    <w:rsid w:val="00A61428"/>
    <w:rsid w:val="00A61C93"/>
    <w:rsid w:val="00A61F43"/>
    <w:rsid w:val="00A62337"/>
    <w:rsid w:val="00A625BD"/>
    <w:rsid w:val="00A63AAD"/>
    <w:rsid w:val="00A63D0A"/>
    <w:rsid w:val="00A63E5B"/>
    <w:rsid w:val="00A64227"/>
    <w:rsid w:val="00A64440"/>
    <w:rsid w:val="00A64EBE"/>
    <w:rsid w:val="00A653C4"/>
    <w:rsid w:val="00A65BB9"/>
    <w:rsid w:val="00A679D7"/>
    <w:rsid w:val="00A67D5E"/>
    <w:rsid w:val="00A70092"/>
    <w:rsid w:val="00A703DD"/>
    <w:rsid w:val="00A71903"/>
    <w:rsid w:val="00A72277"/>
    <w:rsid w:val="00A72CF3"/>
    <w:rsid w:val="00A73C81"/>
    <w:rsid w:val="00A73CAB"/>
    <w:rsid w:val="00A74A57"/>
    <w:rsid w:val="00A7507E"/>
    <w:rsid w:val="00A750B2"/>
    <w:rsid w:val="00A750FE"/>
    <w:rsid w:val="00A76569"/>
    <w:rsid w:val="00A766EF"/>
    <w:rsid w:val="00A767C2"/>
    <w:rsid w:val="00A76868"/>
    <w:rsid w:val="00A76DDB"/>
    <w:rsid w:val="00A773CF"/>
    <w:rsid w:val="00A77F98"/>
    <w:rsid w:val="00A80264"/>
    <w:rsid w:val="00A80768"/>
    <w:rsid w:val="00A81759"/>
    <w:rsid w:val="00A81927"/>
    <w:rsid w:val="00A825D3"/>
    <w:rsid w:val="00A82E00"/>
    <w:rsid w:val="00A8385C"/>
    <w:rsid w:val="00A83A5B"/>
    <w:rsid w:val="00A83C6A"/>
    <w:rsid w:val="00A8410F"/>
    <w:rsid w:val="00A84462"/>
    <w:rsid w:val="00A84B5F"/>
    <w:rsid w:val="00A84EB1"/>
    <w:rsid w:val="00A851E6"/>
    <w:rsid w:val="00A854D0"/>
    <w:rsid w:val="00A85B4B"/>
    <w:rsid w:val="00A85CD1"/>
    <w:rsid w:val="00A8628B"/>
    <w:rsid w:val="00A86807"/>
    <w:rsid w:val="00A875C7"/>
    <w:rsid w:val="00A87918"/>
    <w:rsid w:val="00A87CF3"/>
    <w:rsid w:val="00A90136"/>
    <w:rsid w:val="00A9175D"/>
    <w:rsid w:val="00A922DB"/>
    <w:rsid w:val="00A92612"/>
    <w:rsid w:val="00A92740"/>
    <w:rsid w:val="00A92AFE"/>
    <w:rsid w:val="00A92D21"/>
    <w:rsid w:val="00A9380E"/>
    <w:rsid w:val="00A93812"/>
    <w:rsid w:val="00A94ED5"/>
    <w:rsid w:val="00A954A5"/>
    <w:rsid w:val="00A959E0"/>
    <w:rsid w:val="00A95B77"/>
    <w:rsid w:val="00A95E41"/>
    <w:rsid w:val="00A95E62"/>
    <w:rsid w:val="00A9646C"/>
    <w:rsid w:val="00A9662D"/>
    <w:rsid w:val="00A97837"/>
    <w:rsid w:val="00A97935"/>
    <w:rsid w:val="00A97BC5"/>
    <w:rsid w:val="00AA0031"/>
    <w:rsid w:val="00AA05D4"/>
    <w:rsid w:val="00AA0919"/>
    <w:rsid w:val="00AA0C0D"/>
    <w:rsid w:val="00AA0C27"/>
    <w:rsid w:val="00AA100B"/>
    <w:rsid w:val="00AA10DB"/>
    <w:rsid w:val="00AA11F2"/>
    <w:rsid w:val="00AA1F32"/>
    <w:rsid w:val="00AA2128"/>
    <w:rsid w:val="00AA2204"/>
    <w:rsid w:val="00AA231C"/>
    <w:rsid w:val="00AA26A7"/>
    <w:rsid w:val="00AA2B68"/>
    <w:rsid w:val="00AA30D4"/>
    <w:rsid w:val="00AA55FA"/>
    <w:rsid w:val="00AA63CB"/>
    <w:rsid w:val="00AA649B"/>
    <w:rsid w:val="00AA65F1"/>
    <w:rsid w:val="00AA6D77"/>
    <w:rsid w:val="00AA7E50"/>
    <w:rsid w:val="00AA7EAB"/>
    <w:rsid w:val="00AB0FE9"/>
    <w:rsid w:val="00AB1644"/>
    <w:rsid w:val="00AB1861"/>
    <w:rsid w:val="00AB2476"/>
    <w:rsid w:val="00AB25C1"/>
    <w:rsid w:val="00AB3126"/>
    <w:rsid w:val="00AB3B13"/>
    <w:rsid w:val="00AB3BE8"/>
    <w:rsid w:val="00AB3BE9"/>
    <w:rsid w:val="00AB3EBA"/>
    <w:rsid w:val="00AB411E"/>
    <w:rsid w:val="00AB58AB"/>
    <w:rsid w:val="00AB5A89"/>
    <w:rsid w:val="00AB6535"/>
    <w:rsid w:val="00AB7B42"/>
    <w:rsid w:val="00AC02A2"/>
    <w:rsid w:val="00AC04AE"/>
    <w:rsid w:val="00AC05F6"/>
    <w:rsid w:val="00AC07B2"/>
    <w:rsid w:val="00AC10D8"/>
    <w:rsid w:val="00AC2279"/>
    <w:rsid w:val="00AC3096"/>
    <w:rsid w:val="00AC3B08"/>
    <w:rsid w:val="00AC4496"/>
    <w:rsid w:val="00AC4867"/>
    <w:rsid w:val="00AC5E61"/>
    <w:rsid w:val="00AC5EB6"/>
    <w:rsid w:val="00AC6FA3"/>
    <w:rsid w:val="00AC72CC"/>
    <w:rsid w:val="00AC751E"/>
    <w:rsid w:val="00AC795C"/>
    <w:rsid w:val="00AC7F3C"/>
    <w:rsid w:val="00AD060D"/>
    <w:rsid w:val="00AD08E2"/>
    <w:rsid w:val="00AD19BF"/>
    <w:rsid w:val="00AD2217"/>
    <w:rsid w:val="00AD2858"/>
    <w:rsid w:val="00AD2A8F"/>
    <w:rsid w:val="00AD2B8A"/>
    <w:rsid w:val="00AD38F8"/>
    <w:rsid w:val="00AD3E81"/>
    <w:rsid w:val="00AD45C5"/>
    <w:rsid w:val="00AD4FF6"/>
    <w:rsid w:val="00AD506C"/>
    <w:rsid w:val="00AD64A4"/>
    <w:rsid w:val="00AD670F"/>
    <w:rsid w:val="00AD6F78"/>
    <w:rsid w:val="00AD79CC"/>
    <w:rsid w:val="00AD7F36"/>
    <w:rsid w:val="00AE046B"/>
    <w:rsid w:val="00AE058B"/>
    <w:rsid w:val="00AE065C"/>
    <w:rsid w:val="00AE0752"/>
    <w:rsid w:val="00AE0B0D"/>
    <w:rsid w:val="00AE12EE"/>
    <w:rsid w:val="00AE24A7"/>
    <w:rsid w:val="00AE29DB"/>
    <w:rsid w:val="00AE3889"/>
    <w:rsid w:val="00AE391B"/>
    <w:rsid w:val="00AE39E8"/>
    <w:rsid w:val="00AE4A71"/>
    <w:rsid w:val="00AE523D"/>
    <w:rsid w:val="00AE545E"/>
    <w:rsid w:val="00AE5C37"/>
    <w:rsid w:val="00AE6666"/>
    <w:rsid w:val="00AE66D1"/>
    <w:rsid w:val="00AE6B6A"/>
    <w:rsid w:val="00AE709B"/>
    <w:rsid w:val="00AE71F3"/>
    <w:rsid w:val="00AE7D3E"/>
    <w:rsid w:val="00AF00CE"/>
    <w:rsid w:val="00AF0109"/>
    <w:rsid w:val="00AF030B"/>
    <w:rsid w:val="00AF04B6"/>
    <w:rsid w:val="00AF0F04"/>
    <w:rsid w:val="00AF1421"/>
    <w:rsid w:val="00AF1D67"/>
    <w:rsid w:val="00AF415E"/>
    <w:rsid w:val="00AF4FAD"/>
    <w:rsid w:val="00AF5027"/>
    <w:rsid w:val="00AF509B"/>
    <w:rsid w:val="00AF5EBF"/>
    <w:rsid w:val="00AF6A81"/>
    <w:rsid w:val="00AF7AD6"/>
    <w:rsid w:val="00B003EA"/>
    <w:rsid w:val="00B00566"/>
    <w:rsid w:val="00B00ACC"/>
    <w:rsid w:val="00B00F25"/>
    <w:rsid w:val="00B01C99"/>
    <w:rsid w:val="00B02460"/>
    <w:rsid w:val="00B02755"/>
    <w:rsid w:val="00B02764"/>
    <w:rsid w:val="00B02CA4"/>
    <w:rsid w:val="00B030AD"/>
    <w:rsid w:val="00B0384D"/>
    <w:rsid w:val="00B03AF0"/>
    <w:rsid w:val="00B0424E"/>
    <w:rsid w:val="00B04C38"/>
    <w:rsid w:val="00B050DC"/>
    <w:rsid w:val="00B0579D"/>
    <w:rsid w:val="00B06349"/>
    <w:rsid w:val="00B068D9"/>
    <w:rsid w:val="00B110FD"/>
    <w:rsid w:val="00B11379"/>
    <w:rsid w:val="00B11AB4"/>
    <w:rsid w:val="00B11EAD"/>
    <w:rsid w:val="00B12C21"/>
    <w:rsid w:val="00B12D7E"/>
    <w:rsid w:val="00B134A1"/>
    <w:rsid w:val="00B14B29"/>
    <w:rsid w:val="00B14C1F"/>
    <w:rsid w:val="00B1579B"/>
    <w:rsid w:val="00B15E7A"/>
    <w:rsid w:val="00B15FB4"/>
    <w:rsid w:val="00B1659A"/>
    <w:rsid w:val="00B166FE"/>
    <w:rsid w:val="00B17136"/>
    <w:rsid w:val="00B177B1"/>
    <w:rsid w:val="00B208CF"/>
    <w:rsid w:val="00B21131"/>
    <w:rsid w:val="00B21CEB"/>
    <w:rsid w:val="00B21EE6"/>
    <w:rsid w:val="00B2342B"/>
    <w:rsid w:val="00B2365D"/>
    <w:rsid w:val="00B23844"/>
    <w:rsid w:val="00B24772"/>
    <w:rsid w:val="00B24BA8"/>
    <w:rsid w:val="00B258FB"/>
    <w:rsid w:val="00B25B16"/>
    <w:rsid w:val="00B25BFB"/>
    <w:rsid w:val="00B25F26"/>
    <w:rsid w:val="00B25FB8"/>
    <w:rsid w:val="00B2693D"/>
    <w:rsid w:val="00B26AB6"/>
    <w:rsid w:val="00B26B0F"/>
    <w:rsid w:val="00B27D26"/>
    <w:rsid w:val="00B306A0"/>
    <w:rsid w:val="00B30F23"/>
    <w:rsid w:val="00B31D0E"/>
    <w:rsid w:val="00B324C9"/>
    <w:rsid w:val="00B33134"/>
    <w:rsid w:val="00B33B99"/>
    <w:rsid w:val="00B33D9D"/>
    <w:rsid w:val="00B35BD7"/>
    <w:rsid w:val="00B35F79"/>
    <w:rsid w:val="00B360D2"/>
    <w:rsid w:val="00B36430"/>
    <w:rsid w:val="00B37580"/>
    <w:rsid w:val="00B37663"/>
    <w:rsid w:val="00B37E70"/>
    <w:rsid w:val="00B4054C"/>
    <w:rsid w:val="00B4072D"/>
    <w:rsid w:val="00B40759"/>
    <w:rsid w:val="00B40985"/>
    <w:rsid w:val="00B409A1"/>
    <w:rsid w:val="00B40BE0"/>
    <w:rsid w:val="00B40D1D"/>
    <w:rsid w:val="00B40D95"/>
    <w:rsid w:val="00B40EBD"/>
    <w:rsid w:val="00B41028"/>
    <w:rsid w:val="00B4119F"/>
    <w:rsid w:val="00B41D7F"/>
    <w:rsid w:val="00B42022"/>
    <w:rsid w:val="00B421ED"/>
    <w:rsid w:val="00B42678"/>
    <w:rsid w:val="00B428B7"/>
    <w:rsid w:val="00B42AF8"/>
    <w:rsid w:val="00B43B79"/>
    <w:rsid w:val="00B43F86"/>
    <w:rsid w:val="00B440E2"/>
    <w:rsid w:val="00B44910"/>
    <w:rsid w:val="00B4567A"/>
    <w:rsid w:val="00B45A19"/>
    <w:rsid w:val="00B45FA7"/>
    <w:rsid w:val="00B4602F"/>
    <w:rsid w:val="00B46990"/>
    <w:rsid w:val="00B473BE"/>
    <w:rsid w:val="00B47B2C"/>
    <w:rsid w:val="00B47D25"/>
    <w:rsid w:val="00B47F40"/>
    <w:rsid w:val="00B5035A"/>
    <w:rsid w:val="00B50549"/>
    <w:rsid w:val="00B50591"/>
    <w:rsid w:val="00B50C85"/>
    <w:rsid w:val="00B51177"/>
    <w:rsid w:val="00B51320"/>
    <w:rsid w:val="00B526EA"/>
    <w:rsid w:val="00B5317B"/>
    <w:rsid w:val="00B53A1D"/>
    <w:rsid w:val="00B53C2C"/>
    <w:rsid w:val="00B54522"/>
    <w:rsid w:val="00B5510C"/>
    <w:rsid w:val="00B55823"/>
    <w:rsid w:val="00B559F1"/>
    <w:rsid w:val="00B55A4B"/>
    <w:rsid w:val="00B55C27"/>
    <w:rsid w:val="00B55CCB"/>
    <w:rsid w:val="00B566FC"/>
    <w:rsid w:val="00B56907"/>
    <w:rsid w:val="00B56E21"/>
    <w:rsid w:val="00B56F1C"/>
    <w:rsid w:val="00B6099F"/>
    <w:rsid w:val="00B60C9A"/>
    <w:rsid w:val="00B61268"/>
    <w:rsid w:val="00B61301"/>
    <w:rsid w:val="00B61C6A"/>
    <w:rsid w:val="00B61D18"/>
    <w:rsid w:val="00B6209D"/>
    <w:rsid w:val="00B628BE"/>
    <w:rsid w:val="00B62C10"/>
    <w:rsid w:val="00B633C4"/>
    <w:rsid w:val="00B63E8A"/>
    <w:rsid w:val="00B6423C"/>
    <w:rsid w:val="00B64256"/>
    <w:rsid w:val="00B64502"/>
    <w:rsid w:val="00B65048"/>
    <w:rsid w:val="00B651A5"/>
    <w:rsid w:val="00B65AF0"/>
    <w:rsid w:val="00B65F28"/>
    <w:rsid w:val="00B710BB"/>
    <w:rsid w:val="00B71313"/>
    <w:rsid w:val="00B71A72"/>
    <w:rsid w:val="00B73133"/>
    <w:rsid w:val="00B736E3"/>
    <w:rsid w:val="00B736ED"/>
    <w:rsid w:val="00B73D24"/>
    <w:rsid w:val="00B73EB0"/>
    <w:rsid w:val="00B74DD3"/>
    <w:rsid w:val="00B75AA6"/>
    <w:rsid w:val="00B75E0E"/>
    <w:rsid w:val="00B7666E"/>
    <w:rsid w:val="00B76732"/>
    <w:rsid w:val="00B76891"/>
    <w:rsid w:val="00B76D01"/>
    <w:rsid w:val="00B76EE8"/>
    <w:rsid w:val="00B77436"/>
    <w:rsid w:val="00B77F5C"/>
    <w:rsid w:val="00B80D48"/>
    <w:rsid w:val="00B810A2"/>
    <w:rsid w:val="00B82136"/>
    <w:rsid w:val="00B825BC"/>
    <w:rsid w:val="00B82A33"/>
    <w:rsid w:val="00B839B6"/>
    <w:rsid w:val="00B83E70"/>
    <w:rsid w:val="00B8401B"/>
    <w:rsid w:val="00B84281"/>
    <w:rsid w:val="00B844FF"/>
    <w:rsid w:val="00B84DAB"/>
    <w:rsid w:val="00B8563F"/>
    <w:rsid w:val="00B860DC"/>
    <w:rsid w:val="00B86437"/>
    <w:rsid w:val="00B86551"/>
    <w:rsid w:val="00B86A25"/>
    <w:rsid w:val="00B871B0"/>
    <w:rsid w:val="00B871B7"/>
    <w:rsid w:val="00B871F3"/>
    <w:rsid w:val="00B875C7"/>
    <w:rsid w:val="00B87B39"/>
    <w:rsid w:val="00B87B95"/>
    <w:rsid w:val="00B90F16"/>
    <w:rsid w:val="00B91233"/>
    <w:rsid w:val="00B912C1"/>
    <w:rsid w:val="00B9147D"/>
    <w:rsid w:val="00B91695"/>
    <w:rsid w:val="00B91E17"/>
    <w:rsid w:val="00B92CA5"/>
    <w:rsid w:val="00B93902"/>
    <w:rsid w:val="00B93A28"/>
    <w:rsid w:val="00B93E40"/>
    <w:rsid w:val="00B94579"/>
    <w:rsid w:val="00B94D55"/>
    <w:rsid w:val="00B96E60"/>
    <w:rsid w:val="00B96EC5"/>
    <w:rsid w:val="00B97B3F"/>
    <w:rsid w:val="00B97EE4"/>
    <w:rsid w:val="00BA07A6"/>
    <w:rsid w:val="00BA0891"/>
    <w:rsid w:val="00BA1EE6"/>
    <w:rsid w:val="00BA2035"/>
    <w:rsid w:val="00BA2886"/>
    <w:rsid w:val="00BA2A00"/>
    <w:rsid w:val="00BA2D13"/>
    <w:rsid w:val="00BA328C"/>
    <w:rsid w:val="00BA39B4"/>
    <w:rsid w:val="00BA3B80"/>
    <w:rsid w:val="00BA466D"/>
    <w:rsid w:val="00BA4713"/>
    <w:rsid w:val="00BA4736"/>
    <w:rsid w:val="00BA4797"/>
    <w:rsid w:val="00BA4B9A"/>
    <w:rsid w:val="00BA4F91"/>
    <w:rsid w:val="00BA544E"/>
    <w:rsid w:val="00BA5BFD"/>
    <w:rsid w:val="00BA62DE"/>
    <w:rsid w:val="00BA6372"/>
    <w:rsid w:val="00BA7601"/>
    <w:rsid w:val="00BA76C1"/>
    <w:rsid w:val="00BA7C91"/>
    <w:rsid w:val="00BB0489"/>
    <w:rsid w:val="00BB0811"/>
    <w:rsid w:val="00BB0836"/>
    <w:rsid w:val="00BB0A1C"/>
    <w:rsid w:val="00BB1974"/>
    <w:rsid w:val="00BB2220"/>
    <w:rsid w:val="00BB2945"/>
    <w:rsid w:val="00BB333B"/>
    <w:rsid w:val="00BB3376"/>
    <w:rsid w:val="00BB4095"/>
    <w:rsid w:val="00BB4EF0"/>
    <w:rsid w:val="00BB50DD"/>
    <w:rsid w:val="00BB6055"/>
    <w:rsid w:val="00BB6A48"/>
    <w:rsid w:val="00BB6C5D"/>
    <w:rsid w:val="00BB70B7"/>
    <w:rsid w:val="00BB7363"/>
    <w:rsid w:val="00BB7DB4"/>
    <w:rsid w:val="00BC01B0"/>
    <w:rsid w:val="00BC0892"/>
    <w:rsid w:val="00BC1AB1"/>
    <w:rsid w:val="00BC2A02"/>
    <w:rsid w:val="00BC2C19"/>
    <w:rsid w:val="00BC2D6F"/>
    <w:rsid w:val="00BC3115"/>
    <w:rsid w:val="00BC4167"/>
    <w:rsid w:val="00BC460D"/>
    <w:rsid w:val="00BC47A8"/>
    <w:rsid w:val="00BC5500"/>
    <w:rsid w:val="00BC57C1"/>
    <w:rsid w:val="00BC6678"/>
    <w:rsid w:val="00BC6F36"/>
    <w:rsid w:val="00BC7213"/>
    <w:rsid w:val="00BD03BF"/>
    <w:rsid w:val="00BD040A"/>
    <w:rsid w:val="00BD09CB"/>
    <w:rsid w:val="00BD18B4"/>
    <w:rsid w:val="00BD1A1C"/>
    <w:rsid w:val="00BD1E44"/>
    <w:rsid w:val="00BD20D8"/>
    <w:rsid w:val="00BD2F5A"/>
    <w:rsid w:val="00BD32F3"/>
    <w:rsid w:val="00BD3B5F"/>
    <w:rsid w:val="00BD45B3"/>
    <w:rsid w:val="00BD563E"/>
    <w:rsid w:val="00BD7083"/>
    <w:rsid w:val="00BD7199"/>
    <w:rsid w:val="00BD7595"/>
    <w:rsid w:val="00BE086C"/>
    <w:rsid w:val="00BE0BDD"/>
    <w:rsid w:val="00BE145E"/>
    <w:rsid w:val="00BE1C4E"/>
    <w:rsid w:val="00BE1FB5"/>
    <w:rsid w:val="00BE2517"/>
    <w:rsid w:val="00BE3003"/>
    <w:rsid w:val="00BE31DC"/>
    <w:rsid w:val="00BE3213"/>
    <w:rsid w:val="00BE398A"/>
    <w:rsid w:val="00BE3BB5"/>
    <w:rsid w:val="00BE51CE"/>
    <w:rsid w:val="00BE5392"/>
    <w:rsid w:val="00BE58C4"/>
    <w:rsid w:val="00BE5B30"/>
    <w:rsid w:val="00BE62F3"/>
    <w:rsid w:val="00BE64C7"/>
    <w:rsid w:val="00BE7BB2"/>
    <w:rsid w:val="00BF0050"/>
    <w:rsid w:val="00BF14D9"/>
    <w:rsid w:val="00BF16BF"/>
    <w:rsid w:val="00BF1BC8"/>
    <w:rsid w:val="00BF1F01"/>
    <w:rsid w:val="00BF2122"/>
    <w:rsid w:val="00BF2465"/>
    <w:rsid w:val="00BF2A4F"/>
    <w:rsid w:val="00BF2B1A"/>
    <w:rsid w:val="00BF30EC"/>
    <w:rsid w:val="00BF400A"/>
    <w:rsid w:val="00BF4044"/>
    <w:rsid w:val="00BF4516"/>
    <w:rsid w:val="00BF4B61"/>
    <w:rsid w:val="00BF4EFC"/>
    <w:rsid w:val="00BF5170"/>
    <w:rsid w:val="00BF5658"/>
    <w:rsid w:val="00BF5BB6"/>
    <w:rsid w:val="00BF6599"/>
    <w:rsid w:val="00BF6CC5"/>
    <w:rsid w:val="00BF770E"/>
    <w:rsid w:val="00BF7BEB"/>
    <w:rsid w:val="00C0045E"/>
    <w:rsid w:val="00C00774"/>
    <w:rsid w:val="00C0092C"/>
    <w:rsid w:val="00C010E6"/>
    <w:rsid w:val="00C01E60"/>
    <w:rsid w:val="00C02048"/>
    <w:rsid w:val="00C028FD"/>
    <w:rsid w:val="00C02F38"/>
    <w:rsid w:val="00C031FC"/>
    <w:rsid w:val="00C032E4"/>
    <w:rsid w:val="00C03EB0"/>
    <w:rsid w:val="00C04542"/>
    <w:rsid w:val="00C046B0"/>
    <w:rsid w:val="00C05594"/>
    <w:rsid w:val="00C05683"/>
    <w:rsid w:val="00C06DBC"/>
    <w:rsid w:val="00C105EF"/>
    <w:rsid w:val="00C10E57"/>
    <w:rsid w:val="00C110BB"/>
    <w:rsid w:val="00C1177D"/>
    <w:rsid w:val="00C11E5B"/>
    <w:rsid w:val="00C120A7"/>
    <w:rsid w:val="00C13C65"/>
    <w:rsid w:val="00C13F21"/>
    <w:rsid w:val="00C1489F"/>
    <w:rsid w:val="00C1565A"/>
    <w:rsid w:val="00C1565F"/>
    <w:rsid w:val="00C15C28"/>
    <w:rsid w:val="00C15C98"/>
    <w:rsid w:val="00C15EB6"/>
    <w:rsid w:val="00C16B8A"/>
    <w:rsid w:val="00C16EDF"/>
    <w:rsid w:val="00C17029"/>
    <w:rsid w:val="00C17744"/>
    <w:rsid w:val="00C17CFF"/>
    <w:rsid w:val="00C204A2"/>
    <w:rsid w:val="00C2061F"/>
    <w:rsid w:val="00C206A9"/>
    <w:rsid w:val="00C20D5A"/>
    <w:rsid w:val="00C20DF3"/>
    <w:rsid w:val="00C210D6"/>
    <w:rsid w:val="00C22627"/>
    <w:rsid w:val="00C227E8"/>
    <w:rsid w:val="00C228EE"/>
    <w:rsid w:val="00C229DA"/>
    <w:rsid w:val="00C22BB6"/>
    <w:rsid w:val="00C22E4E"/>
    <w:rsid w:val="00C231CE"/>
    <w:rsid w:val="00C23596"/>
    <w:rsid w:val="00C235FB"/>
    <w:rsid w:val="00C23FDB"/>
    <w:rsid w:val="00C25435"/>
    <w:rsid w:val="00C25C80"/>
    <w:rsid w:val="00C26146"/>
    <w:rsid w:val="00C26882"/>
    <w:rsid w:val="00C269DC"/>
    <w:rsid w:val="00C26A24"/>
    <w:rsid w:val="00C26AAA"/>
    <w:rsid w:val="00C26CEC"/>
    <w:rsid w:val="00C27394"/>
    <w:rsid w:val="00C27DCB"/>
    <w:rsid w:val="00C30495"/>
    <w:rsid w:val="00C30C2B"/>
    <w:rsid w:val="00C30E67"/>
    <w:rsid w:val="00C31049"/>
    <w:rsid w:val="00C3165D"/>
    <w:rsid w:val="00C3174A"/>
    <w:rsid w:val="00C32134"/>
    <w:rsid w:val="00C32A96"/>
    <w:rsid w:val="00C32B07"/>
    <w:rsid w:val="00C3314C"/>
    <w:rsid w:val="00C3346F"/>
    <w:rsid w:val="00C3363F"/>
    <w:rsid w:val="00C33D18"/>
    <w:rsid w:val="00C356E5"/>
    <w:rsid w:val="00C358C2"/>
    <w:rsid w:val="00C358CB"/>
    <w:rsid w:val="00C35D1E"/>
    <w:rsid w:val="00C36082"/>
    <w:rsid w:val="00C37019"/>
    <w:rsid w:val="00C37D81"/>
    <w:rsid w:val="00C40951"/>
    <w:rsid w:val="00C40CB8"/>
    <w:rsid w:val="00C4113B"/>
    <w:rsid w:val="00C4116F"/>
    <w:rsid w:val="00C4117E"/>
    <w:rsid w:val="00C416CD"/>
    <w:rsid w:val="00C41E2D"/>
    <w:rsid w:val="00C430A0"/>
    <w:rsid w:val="00C43453"/>
    <w:rsid w:val="00C446CD"/>
    <w:rsid w:val="00C451DD"/>
    <w:rsid w:val="00C45910"/>
    <w:rsid w:val="00C45E26"/>
    <w:rsid w:val="00C464B0"/>
    <w:rsid w:val="00C464FA"/>
    <w:rsid w:val="00C47E54"/>
    <w:rsid w:val="00C50418"/>
    <w:rsid w:val="00C510C3"/>
    <w:rsid w:val="00C5117A"/>
    <w:rsid w:val="00C5137F"/>
    <w:rsid w:val="00C514EE"/>
    <w:rsid w:val="00C51567"/>
    <w:rsid w:val="00C51C79"/>
    <w:rsid w:val="00C51CC4"/>
    <w:rsid w:val="00C51E08"/>
    <w:rsid w:val="00C522A6"/>
    <w:rsid w:val="00C52F9F"/>
    <w:rsid w:val="00C535A0"/>
    <w:rsid w:val="00C5360B"/>
    <w:rsid w:val="00C540BD"/>
    <w:rsid w:val="00C5473E"/>
    <w:rsid w:val="00C54EA8"/>
    <w:rsid w:val="00C557AA"/>
    <w:rsid w:val="00C55916"/>
    <w:rsid w:val="00C55C2A"/>
    <w:rsid w:val="00C562BF"/>
    <w:rsid w:val="00C564BC"/>
    <w:rsid w:val="00C57234"/>
    <w:rsid w:val="00C60326"/>
    <w:rsid w:val="00C62D74"/>
    <w:rsid w:val="00C6394C"/>
    <w:rsid w:val="00C64B10"/>
    <w:rsid w:val="00C64C03"/>
    <w:rsid w:val="00C654D7"/>
    <w:rsid w:val="00C657ED"/>
    <w:rsid w:val="00C661CF"/>
    <w:rsid w:val="00C66609"/>
    <w:rsid w:val="00C66ED3"/>
    <w:rsid w:val="00C670F7"/>
    <w:rsid w:val="00C67342"/>
    <w:rsid w:val="00C70C97"/>
    <w:rsid w:val="00C71A7F"/>
    <w:rsid w:val="00C71C91"/>
    <w:rsid w:val="00C741AE"/>
    <w:rsid w:val="00C74694"/>
    <w:rsid w:val="00C746C2"/>
    <w:rsid w:val="00C74738"/>
    <w:rsid w:val="00C75DC4"/>
    <w:rsid w:val="00C76A53"/>
    <w:rsid w:val="00C76A5A"/>
    <w:rsid w:val="00C77562"/>
    <w:rsid w:val="00C77B70"/>
    <w:rsid w:val="00C8015E"/>
    <w:rsid w:val="00C80775"/>
    <w:rsid w:val="00C80C1D"/>
    <w:rsid w:val="00C80D09"/>
    <w:rsid w:val="00C8118F"/>
    <w:rsid w:val="00C823D8"/>
    <w:rsid w:val="00C8270D"/>
    <w:rsid w:val="00C83730"/>
    <w:rsid w:val="00C84E09"/>
    <w:rsid w:val="00C86B13"/>
    <w:rsid w:val="00C86F10"/>
    <w:rsid w:val="00C873F9"/>
    <w:rsid w:val="00C90A41"/>
    <w:rsid w:val="00C90C8F"/>
    <w:rsid w:val="00C91032"/>
    <w:rsid w:val="00C91439"/>
    <w:rsid w:val="00C9244E"/>
    <w:rsid w:val="00C92516"/>
    <w:rsid w:val="00C928BE"/>
    <w:rsid w:val="00C93950"/>
    <w:rsid w:val="00C93A6D"/>
    <w:rsid w:val="00C93E91"/>
    <w:rsid w:val="00C94657"/>
    <w:rsid w:val="00C94FFC"/>
    <w:rsid w:val="00C95147"/>
    <w:rsid w:val="00C95165"/>
    <w:rsid w:val="00C953F2"/>
    <w:rsid w:val="00C95A96"/>
    <w:rsid w:val="00C962A3"/>
    <w:rsid w:val="00C965F1"/>
    <w:rsid w:val="00C976E3"/>
    <w:rsid w:val="00C97C64"/>
    <w:rsid w:val="00CA0562"/>
    <w:rsid w:val="00CA06F1"/>
    <w:rsid w:val="00CA0E35"/>
    <w:rsid w:val="00CA0F67"/>
    <w:rsid w:val="00CA1CDC"/>
    <w:rsid w:val="00CA247D"/>
    <w:rsid w:val="00CA2500"/>
    <w:rsid w:val="00CA34F6"/>
    <w:rsid w:val="00CA3D77"/>
    <w:rsid w:val="00CA4CBC"/>
    <w:rsid w:val="00CA4E6C"/>
    <w:rsid w:val="00CA5277"/>
    <w:rsid w:val="00CA5AA5"/>
    <w:rsid w:val="00CA5FDE"/>
    <w:rsid w:val="00CA64FD"/>
    <w:rsid w:val="00CA75C9"/>
    <w:rsid w:val="00CA7671"/>
    <w:rsid w:val="00CB0290"/>
    <w:rsid w:val="00CB09D0"/>
    <w:rsid w:val="00CB0A35"/>
    <w:rsid w:val="00CB0AA3"/>
    <w:rsid w:val="00CB1273"/>
    <w:rsid w:val="00CB1AF6"/>
    <w:rsid w:val="00CB1B72"/>
    <w:rsid w:val="00CB21A0"/>
    <w:rsid w:val="00CB252D"/>
    <w:rsid w:val="00CB38D2"/>
    <w:rsid w:val="00CB3BA1"/>
    <w:rsid w:val="00CB47C0"/>
    <w:rsid w:val="00CB4E4C"/>
    <w:rsid w:val="00CB50D5"/>
    <w:rsid w:val="00CB516E"/>
    <w:rsid w:val="00CB5CCE"/>
    <w:rsid w:val="00CB655B"/>
    <w:rsid w:val="00CB6A07"/>
    <w:rsid w:val="00CB6B7F"/>
    <w:rsid w:val="00CB6ECA"/>
    <w:rsid w:val="00CB72C1"/>
    <w:rsid w:val="00CB731D"/>
    <w:rsid w:val="00CB7CF4"/>
    <w:rsid w:val="00CC0440"/>
    <w:rsid w:val="00CC075A"/>
    <w:rsid w:val="00CC0B6D"/>
    <w:rsid w:val="00CC10A2"/>
    <w:rsid w:val="00CC1340"/>
    <w:rsid w:val="00CC1D06"/>
    <w:rsid w:val="00CC1FF6"/>
    <w:rsid w:val="00CC267D"/>
    <w:rsid w:val="00CC3F5C"/>
    <w:rsid w:val="00CC42D6"/>
    <w:rsid w:val="00CC4C4D"/>
    <w:rsid w:val="00CC533F"/>
    <w:rsid w:val="00CC6001"/>
    <w:rsid w:val="00CC74AA"/>
    <w:rsid w:val="00CC786C"/>
    <w:rsid w:val="00CC78E6"/>
    <w:rsid w:val="00CC7BCE"/>
    <w:rsid w:val="00CC7D17"/>
    <w:rsid w:val="00CC7E13"/>
    <w:rsid w:val="00CD007F"/>
    <w:rsid w:val="00CD0222"/>
    <w:rsid w:val="00CD0291"/>
    <w:rsid w:val="00CD31E1"/>
    <w:rsid w:val="00CD36AF"/>
    <w:rsid w:val="00CD3FDE"/>
    <w:rsid w:val="00CD4340"/>
    <w:rsid w:val="00CD463F"/>
    <w:rsid w:val="00CD4AEB"/>
    <w:rsid w:val="00CD5112"/>
    <w:rsid w:val="00CD56DE"/>
    <w:rsid w:val="00CD5D9E"/>
    <w:rsid w:val="00CD5E2D"/>
    <w:rsid w:val="00CD69F6"/>
    <w:rsid w:val="00CD6A70"/>
    <w:rsid w:val="00CD6EF4"/>
    <w:rsid w:val="00CD7712"/>
    <w:rsid w:val="00CD7970"/>
    <w:rsid w:val="00CE112A"/>
    <w:rsid w:val="00CE1B26"/>
    <w:rsid w:val="00CE1DA3"/>
    <w:rsid w:val="00CE2775"/>
    <w:rsid w:val="00CE2B30"/>
    <w:rsid w:val="00CE3443"/>
    <w:rsid w:val="00CE38D5"/>
    <w:rsid w:val="00CE4077"/>
    <w:rsid w:val="00CE4ED8"/>
    <w:rsid w:val="00CE4F38"/>
    <w:rsid w:val="00CE544F"/>
    <w:rsid w:val="00CE620B"/>
    <w:rsid w:val="00CE64E9"/>
    <w:rsid w:val="00CE6B83"/>
    <w:rsid w:val="00CE759A"/>
    <w:rsid w:val="00CE77DE"/>
    <w:rsid w:val="00CF03EE"/>
    <w:rsid w:val="00CF0C8D"/>
    <w:rsid w:val="00CF1ED1"/>
    <w:rsid w:val="00CF1F49"/>
    <w:rsid w:val="00CF262D"/>
    <w:rsid w:val="00CF2A92"/>
    <w:rsid w:val="00CF2BD6"/>
    <w:rsid w:val="00CF4824"/>
    <w:rsid w:val="00CF51D2"/>
    <w:rsid w:val="00CF53F1"/>
    <w:rsid w:val="00CF55F6"/>
    <w:rsid w:val="00CF6599"/>
    <w:rsid w:val="00CF6CA7"/>
    <w:rsid w:val="00CF6D83"/>
    <w:rsid w:val="00CF7775"/>
    <w:rsid w:val="00D0135B"/>
    <w:rsid w:val="00D0148C"/>
    <w:rsid w:val="00D0236C"/>
    <w:rsid w:val="00D02681"/>
    <w:rsid w:val="00D03423"/>
    <w:rsid w:val="00D03462"/>
    <w:rsid w:val="00D038FF"/>
    <w:rsid w:val="00D03945"/>
    <w:rsid w:val="00D048ED"/>
    <w:rsid w:val="00D055D1"/>
    <w:rsid w:val="00D0650E"/>
    <w:rsid w:val="00D06CB3"/>
    <w:rsid w:val="00D07DD0"/>
    <w:rsid w:val="00D10709"/>
    <w:rsid w:val="00D11800"/>
    <w:rsid w:val="00D11A2F"/>
    <w:rsid w:val="00D11FCE"/>
    <w:rsid w:val="00D12079"/>
    <w:rsid w:val="00D140DC"/>
    <w:rsid w:val="00D150AE"/>
    <w:rsid w:val="00D157CB"/>
    <w:rsid w:val="00D15E18"/>
    <w:rsid w:val="00D1653F"/>
    <w:rsid w:val="00D16DE4"/>
    <w:rsid w:val="00D16FF5"/>
    <w:rsid w:val="00D203B6"/>
    <w:rsid w:val="00D20AD5"/>
    <w:rsid w:val="00D20DB1"/>
    <w:rsid w:val="00D20E00"/>
    <w:rsid w:val="00D211DF"/>
    <w:rsid w:val="00D21412"/>
    <w:rsid w:val="00D220DF"/>
    <w:rsid w:val="00D2329D"/>
    <w:rsid w:val="00D24E2B"/>
    <w:rsid w:val="00D24F29"/>
    <w:rsid w:val="00D257B0"/>
    <w:rsid w:val="00D261EB"/>
    <w:rsid w:val="00D2635E"/>
    <w:rsid w:val="00D265E5"/>
    <w:rsid w:val="00D26D11"/>
    <w:rsid w:val="00D2716B"/>
    <w:rsid w:val="00D27444"/>
    <w:rsid w:val="00D30260"/>
    <w:rsid w:val="00D30A86"/>
    <w:rsid w:val="00D30DAA"/>
    <w:rsid w:val="00D30E06"/>
    <w:rsid w:val="00D31160"/>
    <w:rsid w:val="00D311A9"/>
    <w:rsid w:val="00D31747"/>
    <w:rsid w:val="00D32B11"/>
    <w:rsid w:val="00D32B58"/>
    <w:rsid w:val="00D3321C"/>
    <w:rsid w:val="00D3361A"/>
    <w:rsid w:val="00D33E32"/>
    <w:rsid w:val="00D33FF1"/>
    <w:rsid w:val="00D34257"/>
    <w:rsid w:val="00D34292"/>
    <w:rsid w:val="00D342A0"/>
    <w:rsid w:val="00D34B82"/>
    <w:rsid w:val="00D35398"/>
    <w:rsid w:val="00D353DF"/>
    <w:rsid w:val="00D369F1"/>
    <w:rsid w:val="00D37A06"/>
    <w:rsid w:val="00D406D5"/>
    <w:rsid w:val="00D41FAD"/>
    <w:rsid w:val="00D4247F"/>
    <w:rsid w:val="00D426B0"/>
    <w:rsid w:val="00D42ED3"/>
    <w:rsid w:val="00D4326E"/>
    <w:rsid w:val="00D4359B"/>
    <w:rsid w:val="00D43A4B"/>
    <w:rsid w:val="00D43C7E"/>
    <w:rsid w:val="00D43E6B"/>
    <w:rsid w:val="00D455FE"/>
    <w:rsid w:val="00D45AAB"/>
    <w:rsid w:val="00D461D8"/>
    <w:rsid w:val="00D46515"/>
    <w:rsid w:val="00D4668A"/>
    <w:rsid w:val="00D4702A"/>
    <w:rsid w:val="00D47763"/>
    <w:rsid w:val="00D478E1"/>
    <w:rsid w:val="00D47C65"/>
    <w:rsid w:val="00D5045A"/>
    <w:rsid w:val="00D50B31"/>
    <w:rsid w:val="00D51159"/>
    <w:rsid w:val="00D5142B"/>
    <w:rsid w:val="00D514EB"/>
    <w:rsid w:val="00D51771"/>
    <w:rsid w:val="00D51B65"/>
    <w:rsid w:val="00D51D75"/>
    <w:rsid w:val="00D52805"/>
    <w:rsid w:val="00D5298D"/>
    <w:rsid w:val="00D52E2A"/>
    <w:rsid w:val="00D52FED"/>
    <w:rsid w:val="00D53386"/>
    <w:rsid w:val="00D536F1"/>
    <w:rsid w:val="00D54296"/>
    <w:rsid w:val="00D542BF"/>
    <w:rsid w:val="00D549B3"/>
    <w:rsid w:val="00D54A11"/>
    <w:rsid w:val="00D5519B"/>
    <w:rsid w:val="00D55469"/>
    <w:rsid w:val="00D55721"/>
    <w:rsid w:val="00D5579F"/>
    <w:rsid w:val="00D557EE"/>
    <w:rsid w:val="00D56E3B"/>
    <w:rsid w:val="00D57089"/>
    <w:rsid w:val="00D57B66"/>
    <w:rsid w:val="00D57CAC"/>
    <w:rsid w:val="00D57E71"/>
    <w:rsid w:val="00D57FA6"/>
    <w:rsid w:val="00D60B69"/>
    <w:rsid w:val="00D61DFA"/>
    <w:rsid w:val="00D621AB"/>
    <w:rsid w:val="00D63976"/>
    <w:rsid w:val="00D63A0E"/>
    <w:rsid w:val="00D63BFA"/>
    <w:rsid w:val="00D63D29"/>
    <w:rsid w:val="00D63ED2"/>
    <w:rsid w:val="00D64811"/>
    <w:rsid w:val="00D64BDB"/>
    <w:rsid w:val="00D651DC"/>
    <w:rsid w:val="00D65232"/>
    <w:rsid w:val="00D65857"/>
    <w:rsid w:val="00D659DF"/>
    <w:rsid w:val="00D66186"/>
    <w:rsid w:val="00D668F0"/>
    <w:rsid w:val="00D66930"/>
    <w:rsid w:val="00D66CFE"/>
    <w:rsid w:val="00D67C8C"/>
    <w:rsid w:val="00D67D5C"/>
    <w:rsid w:val="00D70302"/>
    <w:rsid w:val="00D70766"/>
    <w:rsid w:val="00D70E1E"/>
    <w:rsid w:val="00D7106E"/>
    <w:rsid w:val="00D7149F"/>
    <w:rsid w:val="00D715C6"/>
    <w:rsid w:val="00D7172B"/>
    <w:rsid w:val="00D719D2"/>
    <w:rsid w:val="00D71F9A"/>
    <w:rsid w:val="00D71FFA"/>
    <w:rsid w:val="00D72131"/>
    <w:rsid w:val="00D7217F"/>
    <w:rsid w:val="00D73032"/>
    <w:rsid w:val="00D73192"/>
    <w:rsid w:val="00D73C20"/>
    <w:rsid w:val="00D74D00"/>
    <w:rsid w:val="00D74E24"/>
    <w:rsid w:val="00D75560"/>
    <w:rsid w:val="00D757D2"/>
    <w:rsid w:val="00D7598C"/>
    <w:rsid w:val="00D75B91"/>
    <w:rsid w:val="00D75BED"/>
    <w:rsid w:val="00D762E5"/>
    <w:rsid w:val="00D76613"/>
    <w:rsid w:val="00D76684"/>
    <w:rsid w:val="00D77E4E"/>
    <w:rsid w:val="00D8016B"/>
    <w:rsid w:val="00D804CB"/>
    <w:rsid w:val="00D80FED"/>
    <w:rsid w:val="00D811A5"/>
    <w:rsid w:val="00D81247"/>
    <w:rsid w:val="00D813C8"/>
    <w:rsid w:val="00D81485"/>
    <w:rsid w:val="00D81A4A"/>
    <w:rsid w:val="00D82F76"/>
    <w:rsid w:val="00D835CD"/>
    <w:rsid w:val="00D83C8B"/>
    <w:rsid w:val="00D844C5"/>
    <w:rsid w:val="00D84670"/>
    <w:rsid w:val="00D863D6"/>
    <w:rsid w:val="00D864C5"/>
    <w:rsid w:val="00D86E1F"/>
    <w:rsid w:val="00D879C0"/>
    <w:rsid w:val="00D87E3A"/>
    <w:rsid w:val="00D87F1F"/>
    <w:rsid w:val="00D90D16"/>
    <w:rsid w:val="00D90F17"/>
    <w:rsid w:val="00D9108C"/>
    <w:rsid w:val="00D913EB"/>
    <w:rsid w:val="00D919BD"/>
    <w:rsid w:val="00D92424"/>
    <w:rsid w:val="00D93087"/>
    <w:rsid w:val="00D93B24"/>
    <w:rsid w:val="00D93CAB"/>
    <w:rsid w:val="00D9439B"/>
    <w:rsid w:val="00D94DC1"/>
    <w:rsid w:val="00D960E1"/>
    <w:rsid w:val="00D97277"/>
    <w:rsid w:val="00D9745F"/>
    <w:rsid w:val="00D979D9"/>
    <w:rsid w:val="00D97EC4"/>
    <w:rsid w:val="00DA019E"/>
    <w:rsid w:val="00DA0458"/>
    <w:rsid w:val="00DA04EE"/>
    <w:rsid w:val="00DA0E64"/>
    <w:rsid w:val="00DA23E3"/>
    <w:rsid w:val="00DA2664"/>
    <w:rsid w:val="00DA356E"/>
    <w:rsid w:val="00DA35DE"/>
    <w:rsid w:val="00DA3858"/>
    <w:rsid w:val="00DA475C"/>
    <w:rsid w:val="00DA4D1D"/>
    <w:rsid w:val="00DA536E"/>
    <w:rsid w:val="00DA54B0"/>
    <w:rsid w:val="00DA555F"/>
    <w:rsid w:val="00DA55BA"/>
    <w:rsid w:val="00DA5AC4"/>
    <w:rsid w:val="00DA643B"/>
    <w:rsid w:val="00DA6B01"/>
    <w:rsid w:val="00DA70E7"/>
    <w:rsid w:val="00DA717E"/>
    <w:rsid w:val="00DA752E"/>
    <w:rsid w:val="00DA7D05"/>
    <w:rsid w:val="00DB061C"/>
    <w:rsid w:val="00DB0A5B"/>
    <w:rsid w:val="00DB0B83"/>
    <w:rsid w:val="00DB0EC3"/>
    <w:rsid w:val="00DB1AB7"/>
    <w:rsid w:val="00DB1B07"/>
    <w:rsid w:val="00DB297C"/>
    <w:rsid w:val="00DB3567"/>
    <w:rsid w:val="00DB4635"/>
    <w:rsid w:val="00DB4F4C"/>
    <w:rsid w:val="00DB5C86"/>
    <w:rsid w:val="00DB5CE7"/>
    <w:rsid w:val="00DB6066"/>
    <w:rsid w:val="00DB6E9B"/>
    <w:rsid w:val="00DB6F68"/>
    <w:rsid w:val="00DB74B2"/>
    <w:rsid w:val="00DB7D8E"/>
    <w:rsid w:val="00DC014B"/>
    <w:rsid w:val="00DC0A40"/>
    <w:rsid w:val="00DC1045"/>
    <w:rsid w:val="00DC127E"/>
    <w:rsid w:val="00DC13DC"/>
    <w:rsid w:val="00DC1D33"/>
    <w:rsid w:val="00DC1D48"/>
    <w:rsid w:val="00DC1D97"/>
    <w:rsid w:val="00DC1F33"/>
    <w:rsid w:val="00DC20E2"/>
    <w:rsid w:val="00DC26B5"/>
    <w:rsid w:val="00DC5531"/>
    <w:rsid w:val="00DC6CFB"/>
    <w:rsid w:val="00DC6E98"/>
    <w:rsid w:val="00DC708D"/>
    <w:rsid w:val="00DC7482"/>
    <w:rsid w:val="00DC7691"/>
    <w:rsid w:val="00DC7E78"/>
    <w:rsid w:val="00DC7EC7"/>
    <w:rsid w:val="00DD0268"/>
    <w:rsid w:val="00DD0478"/>
    <w:rsid w:val="00DD0A95"/>
    <w:rsid w:val="00DD14D4"/>
    <w:rsid w:val="00DD2118"/>
    <w:rsid w:val="00DD2466"/>
    <w:rsid w:val="00DD38BA"/>
    <w:rsid w:val="00DD39BC"/>
    <w:rsid w:val="00DD3F9A"/>
    <w:rsid w:val="00DD4310"/>
    <w:rsid w:val="00DD46C1"/>
    <w:rsid w:val="00DD49DC"/>
    <w:rsid w:val="00DD4FA2"/>
    <w:rsid w:val="00DD4FCF"/>
    <w:rsid w:val="00DD55A1"/>
    <w:rsid w:val="00DD58C7"/>
    <w:rsid w:val="00DD5A2B"/>
    <w:rsid w:val="00DD657D"/>
    <w:rsid w:val="00DD6ECC"/>
    <w:rsid w:val="00DD74E3"/>
    <w:rsid w:val="00DD7965"/>
    <w:rsid w:val="00DD7BE0"/>
    <w:rsid w:val="00DD7C4B"/>
    <w:rsid w:val="00DD7D23"/>
    <w:rsid w:val="00DD7FFC"/>
    <w:rsid w:val="00DE081A"/>
    <w:rsid w:val="00DE111C"/>
    <w:rsid w:val="00DE1227"/>
    <w:rsid w:val="00DE17A5"/>
    <w:rsid w:val="00DE1C75"/>
    <w:rsid w:val="00DE1CBD"/>
    <w:rsid w:val="00DE2ADB"/>
    <w:rsid w:val="00DE3340"/>
    <w:rsid w:val="00DE3ACB"/>
    <w:rsid w:val="00DE3C48"/>
    <w:rsid w:val="00DE5022"/>
    <w:rsid w:val="00DE5312"/>
    <w:rsid w:val="00DE6CCB"/>
    <w:rsid w:val="00DE71B5"/>
    <w:rsid w:val="00DE7680"/>
    <w:rsid w:val="00DF0A53"/>
    <w:rsid w:val="00DF1172"/>
    <w:rsid w:val="00DF1326"/>
    <w:rsid w:val="00DF1F7E"/>
    <w:rsid w:val="00DF2DD5"/>
    <w:rsid w:val="00DF330F"/>
    <w:rsid w:val="00DF3815"/>
    <w:rsid w:val="00DF3DBE"/>
    <w:rsid w:val="00DF41E0"/>
    <w:rsid w:val="00DF45C1"/>
    <w:rsid w:val="00DF4619"/>
    <w:rsid w:val="00DF5D95"/>
    <w:rsid w:val="00DF723C"/>
    <w:rsid w:val="00DF728A"/>
    <w:rsid w:val="00DF7859"/>
    <w:rsid w:val="00DF7B2B"/>
    <w:rsid w:val="00E000BF"/>
    <w:rsid w:val="00E00149"/>
    <w:rsid w:val="00E00277"/>
    <w:rsid w:val="00E007DC"/>
    <w:rsid w:val="00E00EEE"/>
    <w:rsid w:val="00E0143B"/>
    <w:rsid w:val="00E01796"/>
    <w:rsid w:val="00E022AE"/>
    <w:rsid w:val="00E02390"/>
    <w:rsid w:val="00E0312F"/>
    <w:rsid w:val="00E036A8"/>
    <w:rsid w:val="00E0378D"/>
    <w:rsid w:val="00E03ADC"/>
    <w:rsid w:val="00E044AA"/>
    <w:rsid w:val="00E04C5B"/>
    <w:rsid w:val="00E053F1"/>
    <w:rsid w:val="00E05768"/>
    <w:rsid w:val="00E0598D"/>
    <w:rsid w:val="00E06185"/>
    <w:rsid w:val="00E063E7"/>
    <w:rsid w:val="00E06B70"/>
    <w:rsid w:val="00E06DAD"/>
    <w:rsid w:val="00E078A2"/>
    <w:rsid w:val="00E07B76"/>
    <w:rsid w:val="00E105E6"/>
    <w:rsid w:val="00E1131B"/>
    <w:rsid w:val="00E1166C"/>
    <w:rsid w:val="00E11A23"/>
    <w:rsid w:val="00E11AF8"/>
    <w:rsid w:val="00E11CBB"/>
    <w:rsid w:val="00E11DEA"/>
    <w:rsid w:val="00E130C7"/>
    <w:rsid w:val="00E131CF"/>
    <w:rsid w:val="00E13313"/>
    <w:rsid w:val="00E13571"/>
    <w:rsid w:val="00E13A6C"/>
    <w:rsid w:val="00E13A8C"/>
    <w:rsid w:val="00E13EFA"/>
    <w:rsid w:val="00E144A4"/>
    <w:rsid w:val="00E1462A"/>
    <w:rsid w:val="00E14E98"/>
    <w:rsid w:val="00E14F45"/>
    <w:rsid w:val="00E15B0C"/>
    <w:rsid w:val="00E16A1A"/>
    <w:rsid w:val="00E16DD7"/>
    <w:rsid w:val="00E16F01"/>
    <w:rsid w:val="00E16FBA"/>
    <w:rsid w:val="00E20537"/>
    <w:rsid w:val="00E206C9"/>
    <w:rsid w:val="00E2091D"/>
    <w:rsid w:val="00E2153D"/>
    <w:rsid w:val="00E2159F"/>
    <w:rsid w:val="00E21D35"/>
    <w:rsid w:val="00E21DAF"/>
    <w:rsid w:val="00E230C1"/>
    <w:rsid w:val="00E241ED"/>
    <w:rsid w:val="00E24446"/>
    <w:rsid w:val="00E24DFC"/>
    <w:rsid w:val="00E25ED1"/>
    <w:rsid w:val="00E26440"/>
    <w:rsid w:val="00E2711C"/>
    <w:rsid w:val="00E27706"/>
    <w:rsid w:val="00E27D79"/>
    <w:rsid w:val="00E309FC"/>
    <w:rsid w:val="00E30F29"/>
    <w:rsid w:val="00E313BB"/>
    <w:rsid w:val="00E31470"/>
    <w:rsid w:val="00E326F8"/>
    <w:rsid w:val="00E328F8"/>
    <w:rsid w:val="00E32C64"/>
    <w:rsid w:val="00E32EBD"/>
    <w:rsid w:val="00E333EC"/>
    <w:rsid w:val="00E33D4B"/>
    <w:rsid w:val="00E33FD3"/>
    <w:rsid w:val="00E342E6"/>
    <w:rsid w:val="00E34412"/>
    <w:rsid w:val="00E352EF"/>
    <w:rsid w:val="00E35CF8"/>
    <w:rsid w:val="00E36B47"/>
    <w:rsid w:val="00E36BEE"/>
    <w:rsid w:val="00E375D8"/>
    <w:rsid w:val="00E4024D"/>
    <w:rsid w:val="00E408D5"/>
    <w:rsid w:val="00E415EF"/>
    <w:rsid w:val="00E418CF"/>
    <w:rsid w:val="00E41B9C"/>
    <w:rsid w:val="00E422D7"/>
    <w:rsid w:val="00E43F5B"/>
    <w:rsid w:val="00E440FB"/>
    <w:rsid w:val="00E4710B"/>
    <w:rsid w:val="00E47546"/>
    <w:rsid w:val="00E475AD"/>
    <w:rsid w:val="00E5017A"/>
    <w:rsid w:val="00E5035E"/>
    <w:rsid w:val="00E50896"/>
    <w:rsid w:val="00E51120"/>
    <w:rsid w:val="00E51491"/>
    <w:rsid w:val="00E52075"/>
    <w:rsid w:val="00E52BBF"/>
    <w:rsid w:val="00E52EBF"/>
    <w:rsid w:val="00E5342A"/>
    <w:rsid w:val="00E538CA"/>
    <w:rsid w:val="00E54380"/>
    <w:rsid w:val="00E54901"/>
    <w:rsid w:val="00E54940"/>
    <w:rsid w:val="00E5496E"/>
    <w:rsid w:val="00E54D03"/>
    <w:rsid w:val="00E554B6"/>
    <w:rsid w:val="00E55913"/>
    <w:rsid w:val="00E55BF2"/>
    <w:rsid w:val="00E55D92"/>
    <w:rsid w:val="00E5616E"/>
    <w:rsid w:val="00E566CE"/>
    <w:rsid w:val="00E56B2E"/>
    <w:rsid w:val="00E5765B"/>
    <w:rsid w:val="00E57F5D"/>
    <w:rsid w:val="00E60212"/>
    <w:rsid w:val="00E60359"/>
    <w:rsid w:val="00E6055D"/>
    <w:rsid w:val="00E60920"/>
    <w:rsid w:val="00E60AED"/>
    <w:rsid w:val="00E61106"/>
    <w:rsid w:val="00E61335"/>
    <w:rsid w:val="00E61C0C"/>
    <w:rsid w:val="00E62830"/>
    <w:rsid w:val="00E63123"/>
    <w:rsid w:val="00E63406"/>
    <w:rsid w:val="00E6358A"/>
    <w:rsid w:val="00E63846"/>
    <w:rsid w:val="00E63FED"/>
    <w:rsid w:val="00E642D4"/>
    <w:rsid w:val="00E64A37"/>
    <w:rsid w:val="00E64CD5"/>
    <w:rsid w:val="00E64DA4"/>
    <w:rsid w:val="00E64E80"/>
    <w:rsid w:val="00E6583D"/>
    <w:rsid w:val="00E663F6"/>
    <w:rsid w:val="00E66E0B"/>
    <w:rsid w:val="00E7145D"/>
    <w:rsid w:val="00E719CB"/>
    <w:rsid w:val="00E727BF"/>
    <w:rsid w:val="00E730DB"/>
    <w:rsid w:val="00E744C1"/>
    <w:rsid w:val="00E747C0"/>
    <w:rsid w:val="00E747E0"/>
    <w:rsid w:val="00E74AAB"/>
    <w:rsid w:val="00E74E10"/>
    <w:rsid w:val="00E758B9"/>
    <w:rsid w:val="00E75C67"/>
    <w:rsid w:val="00E764BE"/>
    <w:rsid w:val="00E772D9"/>
    <w:rsid w:val="00E77BFB"/>
    <w:rsid w:val="00E77C0E"/>
    <w:rsid w:val="00E77F39"/>
    <w:rsid w:val="00E82344"/>
    <w:rsid w:val="00E8268C"/>
    <w:rsid w:val="00E8353C"/>
    <w:rsid w:val="00E83E9F"/>
    <w:rsid w:val="00E84099"/>
    <w:rsid w:val="00E84A95"/>
    <w:rsid w:val="00E8589E"/>
    <w:rsid w:val="00E85D35"/>
    <w:rsid w:val="00E86060"/>
    <w:rsid w:val="00E860E7"/>
    <w:rsid w:val="00E8665B"/>
    <w:rsid w:val="00E8768D"/>
    <w:rsid w:val="00E87FAD"/>
    <w:rsid w:val="00E91779"/>
    <w:rsid w:val="00E91DAF"/>
    <w:rsid w:val="00E92011"/>
    <w:rsid w:val="00E929CE"/>
    <w:rsid w:val="00E92AA9"/>
    <w:rsid w:val="00E92B16"/>
    <w:rsid w:val="00E930B0"/>
    <w:rsid w:val="00E9374C"/>
    <w:rsid w:val="00E940BF"/>
    <w:rsid w:val="00E941A7"/>
    <w:rsid w:val="00E94354"/>
    <w:rsid w:val="00E94681"/>
    <w:rsid w:val="00E9476A"/>
    <w:rsid w:val="00E9498F"/>
    <w:rsid w:val="00E956C0"/>
    <w:rsid w:val="00E95B93"/>
    <w:rsid w:val="00E95BF3"/>
    <w:rsid w:val="00E95F9B"/>
    <w:rsid w:val="00E962DE"/>
    <w:rsid w:val="00E965E9"/>
    <w:rsid w:val="00E9670B"/>
    <w:rsid w:val="00E96769"/>
    <w:rsid w:val="00E96FA5"/>
    <w:rsid w:val="00E971E7"/>
    <w:rsid w:val="00E972D1"/>
    <w:rsid w:val="00E97DC1"/>
    <w:rsid w:val="00EA0534"/>
    <w:rsid w:val="00EA059B"/>
    <w:rsid w:val="00EA0AEC"/>
    <w:rsid w:val="00EA0B4F"/>
    <w:rsid w:val="00EA1A48"/>
    <w:rsid w:val="00EA2308"/>
    <w:rsid w:val="00EA273F"/>
    <w:rsid w:val="00EA31B6"/>
    <w:rsid w:val="00EA3A8B"/>
    <w:rsid w:val="00EA4229"/>
    <w:rsid w:val="00EA52BF"/>
    <w:rsid w:val="00EA54F0"/>
    <w:rsid w:val="00EA59E4"/>
    <w:rsid w:val="00EA6477"/>
    <w:rsid w:val="00EA6DDE"/>
    <w:rsid w:val="00EA73A6"/>
    <w:rsid w:val="00EA7D3E"/>
    <w:rsid w:val="00EB08EF"/>
    <w:rsid w:val="00EB1964"/>
    <w:rsid w:val="00EB1ADA"/>
    <w:rsid w:val="00EB1F6B"/>
    <w:rsid w:val="00EB2132"/>
    <w:rsid w:val="00EB2DDC"/>
    <w:rsid w:val="00EB37BD"/>
    <w:rsid w:val="00EB3C92"/>
    <w:rsid w:val="00EB3DE3"/>
    <w:rsid w:val="00EB450E"/>
    <w:rsid w:val="00EB47F7"/>
    <w:rsid w:val="00EB5629"/>
    <w:rsid w:val="00EB5B8F"/>
    <w:rsid w:val="00EB6069"/>
    <w:rsid w:val="00EB6DA5"/>
    <w:rsid w:val="00EB6DFD"/>
    <w:rsid w:val="00EB79BF"/>
    <w:rsid w:val="00EC0742"/>
    <w:rsid w:val="00EC09B4"/>
    <w:rsid w:val="00EC0A13"/>
    <w:rsid w:val="00EC119C"/>
    <w:rsid w:val="00EC2066"/>
    <w:rsid w:val="00EC24D1"/>
    <w:rsid w:val="00EC250B"/>
    <w:rsid w:val="00EC2A65"/>
    <w:rsid w:val="00EC3234"/>
    <w:rsid w:val="00EC3856"/>
    <w:rsid w:val="00EC389D"/>
    <w:rsid w:val="00EC3CE4"/>
    <w:rsid w:val="00EC3E67"/>
    <w:rsid w:val="00EC4159"/>
    <w:rsid w:val="00EC4935"/>
    <w:rsid w:val="00EC4BBC"/>
    <w:rsid w:val="00EC4F52"/>
    <w:rsid w:val="00EC4FBC"/>
    <w:rsid w:val="00EC58AB"/>
    <w:rsid w:val="00EC59A8"/>
    <w:rsid w:val="00EC6304"/>
    <w:rsid w:val="00EC6E87"/>
    <w:rsid w:val="00EC7CB5"/>
    <w:rsid w:val="00EC7FAE"/>
    <w:rsid w:val="00EC7FB5"/>
    <w:rsid w:val="00ED04B9"/>
    <w:rsid w:val="00ED09F7"/>
    <w:rsid w:val="00ED1A55"/>
    <w:rsid w:val="00ED2E10"/>
    <w:rsid w:val="00ED3E0D"/>
    <w:rsid w:val="00ED3E98"/>
    <w:rsid w:val="00ED46FB"/>
    <w:rsid w:val="00ED4BD6"/>
    <w:rsid w:val="00ED5B20"/>
    <w:rsid w:val="00ED6AB4"/>
    <w:rsid w:val="00ED6D7D"/>
    <w:rsid w:val="00ED772D"/>
    <w:rsid w:val="00EE021A"/>
    <w:rsid w:val="00EE02E9"/>
    <w:rsid w:val="00EE0689"/>
    <w:rsid w:val="00EE0E5D"/>
    <w:rsid w:val="00EE0E71"/>
    <w:rsid w:val="00EE0F67"/>
    <w:rsid w:val="00EE12D1"/>
    <w:rsid w:val="00EE12D7"/>
    <w:rsid w:val="00EE14D8"/>
    <w:rsid w:val="00EE1855"/>
    <w:rsid w:val="00EE1EA5"/>
    <w:rsid w:val="00EE28D5"/>
    <w:rsid w:val="00EE2AFB"/>
    <w:rsid w:val="00EE305A"/>
    <w:rsid w:val="00EE3BFE"/>
    <w:rsid w:val="00EE4790"/>
    <w:rsid w:val="00EE48F1"/>
    <w:rsid w:val="00EE4BDB"/>
    <w:rsid w:val="00EE4D56"/>
    <w:rsid w:val="00EE52D4"/>
    <w:rsid w:val="00EE5D8D"/>
    <w:rsid w:val="00EE5DFA"/>
    <w:rsid w:val="00EE5EE3"/>
    <w:rsid w:val="00EE63BA"/>
    <w:rsid w:val="00EE673C"/>
    <w:rsid w:val="00EE6934"/>
    <w:rsid w:val="00EE6D6B"/>
    <w:rsid w:val="00EE7162"/>
    <w:rsid w:val="00EE72D9"/>
    <w:rsid w:val="00EE7B76"/>
    <w:rsid w:val="00EF025E"/>
    <w:rsid w:val="00EF0D11"/>
    <w:rsid w:val="00EF10B2"/>
    <w:rsid w:val="00EF1412"/>
    <w:rsid w:val="00EF16C0"/>
    <w:rsid w:val="00EF1F37"/>
    <w:rsid w:val="00EF228B"/>
    <w:rsid w:val="00EF3509"/>
    <w:rsid w:val="00EF39A1"/>
    <w:rsid w:val="00EF48F4"/>
    <w:rsid w:val="00EF4B7E"/>
    <w:rsid w:val="00EF4ED5"/>
    <w:rsid w:val="00EF544B"/>
    <w:rsid w:val="00EF5626"/>
    <w:rsid w:val="00EF5CC7"/>
    <w:rsid w:val="00EF5D06"/>
    <w:rsid w:val="00EF66E6"/>
    <w:rsid w:val="00EF6B55"/>
    <w:rsid w:val="00EF6E20"/>
    <w:rsid w:val="00EF7A6D"/>
    <w:rsid w:val="00EF7AE3"/>
    <w:rsid w:val="00EF7CDE"/>
    <w:rsid w:val="00EF7F1C"/>
    <w:rsid w:val="00F00855"/>
    <w:rsid w:val="00F011E4"/>
    <w:rsid w:val="00F0148C"/>
    <w:rsid w:val="00F018EB"/>
    <w:rsid w:val="00F02A9A"/>
    <w:rsid w:val="00F02FE0"/>
    <w:rsid w:val="00F0321D"/>
    <w:rsid w:val="00F03D0C"/>
    <w:rsid w:val="00F03D36"/>
    <w:rsid w:val="00F042A7"/>
    <w:rsid w:val="00F04CA7"/>
    <w:rsid w:val="00F04E45"/>
    <w:rsid w:val="00F0536D"/>
    <w:rsid w:val="00F06468"/>
    <w:rsid w:val="00F06F61"/>
    <w:rsid w:val="00F07169"/>
    <w:rsid w:val="00F07190"/>
    <w:rsid w:val="00F0745E"/>
    <w:rsid w:val="00F07716"/>
    <w:rsid w:val="00F0794A"/>
    <w:rsid w:val="00F07AF2"/>
    <w:rsid w:val="00F10361"/>
    <w:rsid w:val="00F10408"/>
    <w:rsid w:val="00F10AB4"/>
    <w:rsid w:val="00F10D8E"/>
    <w:rsid w:val="00F11008"/>
    <w:rsid w:val="00F1120A"/>
    <w:rsid w:val="00F11D60"/>
    <w:rsid w:val="00F11DA6"/>
    <w:rsid w:val="00F125E6"/>
    <w:rsid w:val="00F1276E"/>
    <w:rsid w:val="00F12CCC"/>
    <w:rsid w:val="00F12E98"/>
    <w:rsid w:val="00F131B6"/>
    <w:rsid w:val="00F1358B"/>
    <w:rsid w:val="00F139EF"/>
    <w:rsid w:val="00F13E64"/>
    <w:rsid w:val="00F14044"/>
    <w:rsid w:val="00F14873"/>
    <w:rsid w:val="00F1510D"/>
    <w:rsid w:val="00F15495"/>
    <w:rsid w:val="00F15AAD"/>
    <w:rsid w:val="00F15FEC"/>
    <w:rsid w:val="00F1607C"/>
    <w:rsid w:val="00F1640C"/>
    <w:rsid w:val="00F16955"/>
    <w:rsid w:val="00F173AD"/>
    <w:rsid w:val="00F17D2B"/>
    <w:rsid w:val="00F17E0A"/>
    <w:rsid w:val="00F17FBD"/>
    <w:rsid w:val="00F20785"/>
    <w:rsid w:val="00F2083D"/>
    <w:rsid w:val="00F20C61"/>
    <w:rsid w:val="00F20E74"/>
    <w:rsid w:val="00F20F53"/>
    <w:rsid w:val="00F20F62"/>
    <w:rsid w:val="00F22A20"/>
    <w:rsid w:val="00F2334B"/>
    <w:rsid w:val="00F2475E"/>
    <w:rsid w:val="00F24DF3"/>
    <w:rsid w:val="00F24FB6"/>
    <w:rsid w:val="00F253A2"/>
    <w:rsid w:val="00F25897"/>
    <w:rsid w:val="00F26BE9"/>
    <w:rsid w:val="00F26E78"/>
    <w:rsid w:val="00F26FBA"/>
    <w:rsid w:val="00F30334"/>
    <w:rsid w:val="00F30B7E"/>
    <w:rsid w:val="00F30ED4"/>
    <w:rsid w:val="00F30FF2"/>
    <w:rsid w:val="00F318C5"/>
    <w:rsid w:val="00F31C66"/>
    <w:rsid w:val="00F327A6"/>
    <w:rsid w:val="00F32811"/>
    <w:rsid w:val="00F32CE5"/>
    <w:rsid w:val="00F32E06"/>
    <w:rsid w:val="00F335BB"/>
    <w:rsid w:val="00F34136"/>
    <w:rsid w:val="00F3488F"/>
    <w:rsid w:val="00F34DD8"/>
    <w:rsid w:val="00F353B9"/>
    <w:rsid w:val="00F35692"/>
    <w:rsid w:val="00F35E77"/>
    <w:rsid w:val="00F367E7"/>
    <w:rsid w:val="00F37098"/>
    <w:rsid w:val="00F372F3"/>
    <w:rsid w:val="00F375D0"/>
    <w:rsid w:val="00F37CC6"/>
    <w:rsid w:val="00F40631"/>
    <w:rsid w:val="00F407CD"/>
    <w:rsid w:val="00F40A12"/>
    <w:rsid w:val="00F40CBF"/>
    <w:rsid w:val="00F41164"/>
    <w:rsid w:val="00F415CE"/>
    <w:rsid w:val="00F4165F"/>
    <w:rsid w:val="00F41974"/>
    <w:rsid w:val="00F419B3"/>
    <w:rsid w:val="00F42333"/>
    <w:rsid w:val="00F427BD"/>
    <w:rsid w:val="00F42838"/>
    <w:rsid w:val="00F430CA"/>
    <w:rsid w:val="00F4316C"/>
    <w:rsid w:val="00F43FD2"/>
    <w:rsid w:val="00F44585"/>
    <w:rsid w:val="00F44702"/>
    <w:rsid w:val="00F461E9"/>
    <w:rsid w:val="00F466AF"/>
    <w:rsid w:val="00F46776"/>
    <w:rsid w:val="00F46AA4"/>
    <w:rsid w:val="00F47198"/>
    <w:rsid w:val="00F5005B"/>
    <w:rsid w:val="00F5083F"/>
    <w:rsid w:val="00F509C6"/>
    <w:rsid w:val="00F516C5"/>
    <w:rsid w:val="00F5178F"/>
    <w:rsid w:val="00F5188B"/>
    <w:rsid w:val="00F51C3A"/>
    <w:rsid w:val="00F52C84"/>
    <w:rsid w:val="00F53068"/>
    <w:rsid w:val="00F54908"/>
    <w:rsid w:val="00F54DF5"/>
    <w:rsid w:val="00F5542A"/>
    <w:rsid w:val="00F55E12"/>
    <w:rsid w:val="00F5675E"/>
    <w:rsid w:val="00F56CC1"/>
    <w:rsid w:val="00F574F5"/>
    <w:rsid w:val="00F57AFA"/>
    <w:rsid w:val="00F57B7E"/>
    <w:rsid w:val="00F57D44"/>
    <w:rsid w:val="00F6034F"/>
    <w:rsid w:val="00F61119"/>
    <w:rsid w:val="00F6156E"/>
    <w:rsid w:val="00F619C7"/>
    <w:rsid w:val="00F619FD"/>
    <w:rsid w:val="00F623FB"/>
    <w:rsid w:val="00F62491"/>
    <w:rsid w:val="00F63191"/>
    <w:rsid w:val="00F63A28"/>
    <w:rsid w:val="00F64BB0"/>
    <w:rsid w:val="00F64EBA"/>
    <w:rsid w:val="00F65310"/>
    <w:rsid w:val="00F65AAE"/>
    <w:rsid w:val="00F65C80"/>
    <w:rsid w:val="00F66438"/>
    <w:rsid w:val="00F6673E"/>
    <w:rsid w:val="00F66B6B"/>
    <w:rsid w:val="00F67349"/>
    <w:rsid w:val="00F677C7"/>
    <w:rsid w:val="00F67BCF"/>
    <w:rsid w:val="00F70375"/>
    <w:rsid w:val="00F710F5"/>
    <w:rsid w:val="00F7197A"/>
    <w:rsid w:val="00F71EA1"/>
    <w:rsid w:val="00F72681"/>
    <w:rsid w:val="00F72800"/>
    <w:rsid w:val="00F729B9"/>
    <w:rsid w:val="00F72EBB"/>
    <w:rsid w:val="00F7333F"/>
    <w:rsid w:val="00F73803"/>
    <w:rsid w:val="00F73FFD"/>
    <w:rsid w:val="00F74264"/>
    <w:rsid w:val="00F74B87"/>
    <w:rsid w:val="00F76147"/>
    <w:rsid w:val="00F7614B"/>
    <w:rsid w:val="00F7625D"/>
    <w:rsid w:val="00F763A0"/>
    <w:rsid w:val="00F76833"/>
    <w:rsid w:val="00F76849"/>
    <w:rsid w:val="00F772E3"/>
    <w:rsid w:val="00F77689"/>
    <w:rsid w:val="00F80372"/>
    <w:rsid w:val="00F80F74"/>
    <w:rsid w:val="00F8110A"/>
    <w:rsid w:val="00F81491"/>
    <w:rsid w:val="00F816C8"/>
    <w:rsid w:val="00F820B2"/>
    <w:rsid w:val="00F826AE"/>
    <w:rsid w:val="00F83229"/>
    <w:rsid w:val="00F84518"/>
    <w:rsid w:val="00F847D3"/>
    <w:rsid w:val="00F84ADE"/>
    <w:rsid w:val="00F85007"/>
    <w:rsid w:val="00F853AE"/>
    <w:rsid w:val="00F85645"/>
    <w:rsid w:val="00F85742"/>
    <w:rsid w:val="00F85770"/>
    <w:rsid w:val="00F85795"/>
    <w:rsid w:val="00F859F9"/>
    <w:rsid w:val="00F85B46"/>
    <w:rsid w:val="00F86330"/>
    <w:rsid w:val="00F8661F"/>
    <w:rsid w:val="00F867F4"/>
    <w:rsid w:val="00F868D3"/>
    <w:rsid w:val="00F86AE9"/>
    <w:rsid w:val="00F86DB2"/>
    <w:rsid w:val="00F87EFF"/>
    <w:rsid w:val="00F901A8"/>
    <w:rsid w:val="00F90854"/>
    <w:rsid w:val="00F9088F"/>
    <w:rsid w:val="00F91300"/>
    <w:rsid w:val="00F918AB"/>
    <w:rsid w:val="00F91BD4"/>
    <w:rsid w:val="00F91CED"/>
    <w:rsid w:val="00F9216D"/>
    <w:rsid w:val="00F92613"/>
    <w:rsid w:val="00F93456"/>
    <w:rsid w:val="00F93FFB"/>
    <w:rsid w:val="00F95009"/>
    <w:rsid w:val="00F95074"/>
    <w:rsid w:val="00F95189"/>
    <w:rsid w:val="00F9557D"/>
    <w:rsid w:val="00F95C12"/>
    <w:rsid w:val="00F96185"/>
    <w:rsid w:val="00F96273"/>
    <w:rsid w:val="00F964DF"/>
    <w:rsid w:val="00F96574"/>
    <w:rsid w:val="00F9681A"/>
    <w:rsid w:val="00F9758F"/>
    <w:rsid w:val="00F9777C"/>
    <w:rsid w:val="00FA012B"/>
    <w:rsid w:val="00FA02E7"/>
    <w:rsid w:val="00FA0A87"/>
    <w:rsid w:val="00FA0BB4"/>
    <w:rsid w:val="00FA26F5"/>
    <w:rsid w:val="00FA2C39"/>
    <w:rsid w:val="00FA415D"/>
    <w:rsid w:val="00FA4373"/>
    <w:rsid w:val="00FA47E6"/>
    <w:rsid w:val="00FA4DE9"/>
    <w:rsid w:val="00FA54D9"/>
    <w:rsid w:val="00FA5CF9"/>
    <w:rsid w:val="00FA76A8"/>
    <w:rsid w:val="00FB02A6"/>
    <w:rsid w:val="00FB069B"/>
    <w:rsid w:val="00FB0D84"/>
    <w:rsid w:val="00FB165F"/>
    <w:rsid w:val="00FB173B"/>
    <w:rsid w:val="00FB1E7B"/>
    <w:rsid w:val="00FB23F7"/>
    <w:rsid w:val="00FB3EE8"/>
    <w:rsid w:val="00FB3EFC"/>
    <w:rsid w:val="00FB57B6"/>
    <w:rsid w:val="00FB6FC1"/>
    <w:rsid w:val="00FB781C"/>
    <w:rsid w:val="00FB7DFB"/>
    <w:rsid w:val="00FC0303"/>
    <w:rsid w:val="00FC041C"/>
    <w:rsid w:val="00FC1F4D"/>
    <w:rsid w:val="00FC283C"/>
    <w:rsid w:val="00FC2B2E"/>
    <w:rsid w:val="00FC2ED8"/>
    <w:rsid w:val="00FC3533"/>
    <w:rsid w:val="00FC3B50"/>
    <w:rsid w:val="00FC3E2B"/>
    <w:rsid w:val="00FC3EF6"/>
    <w:rsid w:val="00FC4185"/>
    <w:rsid w:val="00FC53DB"/>
    <w:rsid w:val="00FC5B13"/>
    <w:rsid w:val="00FC5C72"/>
    <w:rsid w:val="00FC60A5"/>
    <w:rsid w:val="00FC611B"/>
    <w:rsid w:val="00FC6130"/>
    <w:rsid w:val="00FC64D6"/>
    <w:rsid w:val="00FC67CC"/>
    <w:rsid w:val="00FC7B50"/>
    <w:rsid w:val="00FC7DE6"/>
    <w:rsid w:val="00FC7F52"/>
    <w:rsid w:val="00FD0A31"/>
    <w:rsid w:val="00FD0E3A"/>
    <w:rsid w:val="00FD141E"/>
    <w:rsid w:val="00FD147A"/>
    <w:rsid w:val="00FD1741"/>
    <w:rsid w:val="00FD18D7"/>
    <w:rsid w:val="00FD1956"/>
    <w:rsid w:val="00FD1D44"/>
    <w:rsid w:val="00FD2264"/>
    <w:rsid w:val="00FD2591"/>
    <w:rsid w:val="00FD267F"/>
    <w:rsid w:val="00FD2B45"/>
    <w:rsid w:val="00FD2DA9"/>
    <w:rsid w:val="00FD3814"/>
    <w:rsid w:val="00FD3938"/>
    <w:rsid w:val="00FD4020"/>
    <w:rsid w:val="00FD449B"/>
    <w:rsid w:val="00FD4A9B"/>
    <w:rsid w:val="00FD66B9"/>
    <w:rsid w:val="00FD6B48"/>
    <w:rsid w:val="00FD6E89"/>
    <w:rsid w:val="00FD71BB"/>
    <w:rsid w:val="00FD75DE"/>
    <w:rsid w:val="00FD795C"/>
    <w:rsid w:val="00FD7BB8"/>
    <w:rsid w:val="00FE20B1"/>
    <w:rsid w:val="00FE2D85"/>
    <w:rsid w:val="00FE2E47"/>
    <w:rsid w:val="00FE54DA"/>
    <w:rsid w:val="00FE5E80"/>
    <w:rsid w:val="00FE6239"/>
    <w:rsid w:val="00FE700F"/>
    <w:rsid w:val="00FE7197"/>
    <w:rsid w:val="00FF030E"/>
    <w:rsid w:val="00FF04B8"/>
    <w:rsid w:val="00FF0802"/>
    <w:rsid w:val="00FF0F16"/>
    <w:rsid w:val="00FF0F5D"/>
    <w:rsid w:val="00FF10E7"/>
    <w:rsid w:val="00FF1556"/>
    <w:rsid w:val="00FF15E0"/>
    <w:rsid w:val="00FF18A1"/>
    <w:rsid w:val="00FF213D"/>
    <w:rsid w:val="00FF2D1C"/>
    <w:rsid w:val="00FF2D58"/>
    <w:rsid w:val="00FF33DA"/>
    <w:rsid w:val="00FF4F38"/>
    <w:rsid w:val="00FF618A"/>
    <w:rsid w:val="00FF6879"/>
    <w:rsid w:val="00FF6C6A"/>
    <w:rsid w:val="00FF7C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2DD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6C2DD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nformat">
    <w:name w:val="ConsPlusNonformat"/>
    <w:uiPriority w:val="99"/>
    <w:rsid w:val="006C2DD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header"/>
    <w:basedOn w:val="a"/>
    <w:link w:val="a4"/>
    <w:rsid w:val="006C2DDB"/>
    <w:pPr>
      <w:tabs>
        <w:tab w:val="center" w:pos="4677"/>
        <w:tab w:val="right" w:pos="9355"/>
      </w:tabs>
    </w:pPr>
  </w:style>
  <w:style w:type="character" w:customStyle="1" w:styleId="a4">
    <w:name w:val="Верхний колонтитул Знак"/>
    <w:basedOn w:val="a0"/>
    <w:link w:val="a3"/>
    <w:rsid w:val="006C2DDB"/>
    <w:rPr>
      <w:rFonts w:ascii="Times New Roman" w:eastAsia="Times New Roman" w:hAnsi="Times New Roman" w:cs="Times New Roman"/>
      <w:sz w:val="24"/>
      <w:szCs w:val="24"/>
      <w:lang w:eastAsia="ru-RU"/>
    </w:rPr>
  </w:style>
  <w:style w:type="paragraph" w:styleId="a5">
    <w:name w:val="Body Text"/>
    <w:basedOn w:val="a"/>
    <w:link w:val="a6"/>
    <w:rsid w:val="006C2DDB"/>
    <w:pPr>
      <w:spacing w:after="120"/>
    </w:pPr>
  </w:style>
  <w:style w:type="character" w:customStyle="1" w:styleId="a6">
    <w:name w:val="Основной текст Знак"/>
    <w:basedOn w:val="a0"/>
    <w:link w:val="a5"/>
    <w:rsid w:val="006C2DDB"/>
    <w:rPr>
      <w:rFonts w:ascii="Times New Roman" w:eastAsia="Times New Roman" w:hAnsi="Times New Roman" w:cs="Times New Roman"/>
      <w:sz w:val="24"/>
      <w:szCs w:val="24"/>
      <w:lang w:eastAsia="ru-RU"/>
    </w:rPr>
  </w:style>
  <w:style w:type="paragraph" w:styleId="a7">
    <w:name w:val="No Spacing"/>
    <w:qFormat/>
    <w:rsid w:val="006C2DDB"/>
    <w:pPr>
      <w:spacing w:after="0" w:line="240" w:lineRule="auto"/>
    </w:pPr>
    <w:rPr>
      <w:rFonts w:ascii="Calibri" w:eastAsia="Times New Roman" w:hAnsi="Calibri" w:cs="Times New Roman"/>
      <w:lang w:eastAsia="ru-RU"/>
    </w:rPr>
  </w:style>
  <w:style w:type="paragraph" w:styleId="a8">
    <w:name w:val="footer"/>
    <w:basedOn w:val="a"/>
    <w:link w:val="a9"/>
    <w:uiPriority w:val="99"/>
    <w:semiHidden/>
    <w:unhideWhenUsed/>
    <w:rsid w:val="00623EBD"/>
    <w:pPr>
      <w:tabs>
        <w:tab w:val="center" w:pos="4677"/>
        <w:tab w:val="right" w:pos="9355"/>
      </w:tabs>
    </w:pPr>
  </w:style>
  <w:style w:type="character" w:customStyle="1" w:styleId="a9">
    <w:name w:val="Нижний колонтитул Знак"/>
    <w:basedOn w:val="a0"/>
    <w:link w:val="a8"/>
    <w:uiPriority w:val="99"/>
    <w:semiHidden/>
    <w:rsid w:val="00623EBD"/>
    <w:rPr>
      <w:rFonts w:ascii="Times New Roman" w:eastAsia="Times New Roman" w:hAnsi="Times New Roman" w:cs="Times New Roman"/>
      <w:sz w:val="24"/>
      <w:szCs w:val="24"/>
      <w:lang w:eastAsia="ru-RU"/>
    </w:rPr>
  </w:style>
  <w:style w:type="paragraph" w:styleId="aa">
    <w:name w:val="Normal (Web)"/>
    <w:basedOn w:val="a"/>
    <w:rsid w:val="00E84A95"/>
    <w:pPr>
      <w:spacing w:after="100" w:afterAutospacing="1"/>
    </w:pPr>
  </w:style>
  <w:style w:type="paragraph" w:customStyle="1" w:styleId="ConsPlusNormal">
    <w:name w:val="ConsPlusNormal"/>
    <w:rsid w:val="00E84A95"/>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styleId="ab">
    <w:name w:val="Hyperlink"/>
    <w:rsid w:val="00E84A95"/>
    <w:rPr>
      <w:color w:val="0000FF"/>
      <w:u w:val="single"/>
    </w:rPr>
  </w:style>
  <w:style w:type="paragraph" w:customStyle="1" w:styleId="ac">
    <w:name w:val="Прижатый влево"/>
    <w:basedOn w:val="a"/>
    <w:next w:val="a"/>
    <w:uiPriority w:val="99"/>
    <w:rsid w:val="00E84A95"/>
    <w:pPr>
      <w:autoSpaceDE w:val="0"/>
      <w:autoSpaceDN w:val="0"/>
      <w:adjustRightInd w:val="0"/>
    </w:pPr>
    <w:rPr>
      <w:rFonts w:ascii="Arial" w:hAnsi="Arial" w:cs="Arial"/>
    </w:rPr>
  </w:style>
  <w:style w:type="character" w:customStyle="1" w:styleId="FontStyle12">
    <w:name w:val="Font Style12"/>
    <w:basedOn w:val="a0"/>
    <w:uiPriority w:val="99"/>
    <w:rsid w:val="00E84A95"/>
    <w:rPr>
      <w:rFonts w:ascii="Times New Roman" w:hAnsi="Times New Roman" w:cs="Times New Roman"/>
      <w:sz w:val="22"/>
      <w:szCs w:val="22"/>
    </w:rPr>
  </w:style>
  <w:style w:type="paragraph" w:styleId="ad">
    <w:name w:val="List Paragraph"/>
    <w:basedOn w:val="a"/>
    <w:uiPriority w:val="34"/>
    <w:qFormat/>
    <w:rsid w:val="00AE6B6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2DD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6C2DD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nformat">
    <w:name w:val="ConsPlusNonformat"/>
    <w:uiPriority w:val="99"/>
    <w:rsid w:val="006C2DD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header"/>
    <w:basedOn w:val="a"/>
    <w:link w:val="a4"/>
    <w:rsid w:val="006C2DDB"/>
    <w:pPr>
      <w:tabs>
        <w:tab w:val="center" w:pos="4677"/>
        <w:tab w:val="right" w:pos="9355"/>
      </w:tabs>
    </w:pPr>
  </w:style>
  <w:style w:type="character" w:customStyle="1" w:styleId="a4">
    <w:name w:val="Верхний колонтитул Знак"/>
    <w:basedOn w:val="a0"/>
    <w:link w:val="a3"/>
    <w:rsid w:val="006C2DDB"/>
    <w:rPr>
      <w:rFonts w:ascii="Times New Roman" w:eastAsia="Times New Roman" w:hAnsi="Times New Roman" w:cs="Times New Roman"/>
      <w:sz w:val="24"/>
      <w:szCs w:val="24"/>
      <w:lang w:eastAsia="ru-RU"/>
    </w:rPr>
  </w:style>
  <w:style w:type="paragraph" w:styleId="a5">
    <w:name w:val="Body Text"/>
    <w:basedOn w:val="a"/>
    <w:link w:val="a6"/>
    <w:rsid w:val="006C2DDB"/>
    <w:pPr>
      <w:spacing w:after="120"/>
    </w:pPr>
  </w:style>
  <w:style w:type="character" w:customStyle="1" w:styleId="a6">
    <w:name w:val="Основной текст Знак"/>
    <w:basedOn w:val="a0"/>
    <w:link w:val="a5"/>
    <w:rsid w:val="006C2DDB"/>
    <w:rPr>
      <w:rFonts w:ascii="Times New Roman" w:eastAsia="Times New Roman" w:hAnsi="Times New Roman" w:cs="Times New Roman"/>
      <w:sz w:val="24"/>
      <w:szCs w:val="24"/>
      <w:lang w:eastAsia="ru-RU"/>
    </w:rPr>
  </w:style>
  <w:style w:type="paragraph" w:styleId="a7">
    <w:name w:val="No Spacing"/>
    <w:qFormat/>
    <w:rsid w:val="006C2DDB"/>
    <w:pPr>
      <w:spacing w:after="0" w:line="240" w:lineRule="auto"/>
    </w:pPr>
    <w:rPr>
      <w:rFonts w:ascii="Calibri" w:eastAsia="Times New Roman" w:hAnsi="Calibri" w:cs="Times New Roman"/>
      <w:lang w:eastAsia="ru-RU"/>
    </w:rPr>
  </w:style>
  <w:style w:type="paragraph" w:styleId="a8">
    <w:name w:val="footer"/>
    <w:basedOn w:val="a"/>
    <w:link w:val="a9"/>
    <w:uiPriority w:val="99"/>
    <w:semiHidden/>
    <w:unhideWhenUsed/>
    <w:rsid w:val="00623EBD"/>
    <w:pPr>
      <w:tabs>
        <w:tab w:val="center" w:pos="4677"/>
        <w:tab w:val="right" w:pos="9355"/>
      </w:tabs>
    </w:pPr>
  </w:style>
  <w:style w:type="character" w:customStyle="1" w:styleId="a9">
    <w:name w:val="Нижний колонтитул Знак"/>
    <w:basedOn w:val="a0"/>
    <w:link w:val="a8"/>
    <w:uiPriority w:val="99"/>
    <w:semiHidden/>
    <w:rsid w:val="00623EBD"/>
    <w:rPr>
      <w:rFonts w:ascii="Times New Roman" w:eastAsia="Times New Roman" w:hAnsi="Times New Roman" w:cs="Times New Roman"/>
      <w:sz w:val="24"/>
      <w:szCs w:val="24"/>
      <w:lang w:eastAsia="ru-RU"/>
    </w:rPr>
  </w:style>
  <w:style w:type="paragraph" w:styleId="aa">
    <w:name w:val="Normal (Web)"/>
    <w:basedOn w:val="a"/>
    <w:rsid w:val="00E84A95"/>
    <w:pPr>
      <w:spacing w:after="100" w:afterAutospacing="1"/>
    </w:pPr>
  </w:style>
  <w:style w:type="paragraph" w:customStyle="1" w:styleId="ConsPlusNormal">
    <w:name w:val="ConsPlusNormal"/>
    <w:rsid w:val="00E84A95"/>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styleId="ab">
    <w:name w:val="Hyperlink"/>
    <w:rsid w:val="00E84A95"/>
    <w:rPr>
      <w:color w:val="0000FF"/>
      <w:u w:val="single"/>
    </w:rPr>
  </w:style>
  <w:style w:type="paragraph" w:customStyle="1" w:styleId="ac">
    <w:name w:val="Прижатый влево"/>
    <w:basedOn w:val="a"/>
    <w:next w:val="a"/>
    <w:uiPriority w:val="99"/>
    <w:rsid w:val="00E84A95"/>
    <w:pPr>
      <w:autoSpaceDE w:val="0"/>
      <w:autoSpaceDN w:val="0"/>
      <w:adjustRightInd w:val="0"/>
    </w:pPr>
    <w:rPr>
      <w:rFonts w:ascii="Arial" w:hAnsi="Arial" w:cs="Arial"/>
    </w:rPr>
  </w:style>
  <w:style w:type="character" w:customStyle="1" w:styleId="FontStyle12">
    <w:name w:val="Font Style12"/>
    <w:basedOn w:val="a0"/>
    <w:uiPriority w:val="99"/>
    <w:rsid w:val="00E84A95"/>
    <w:rPr>
      <w:rFonts w:ascii="Times New Roman" w:hAnsi="Times New Roman" w:cs="Times New Roman"/>
      <w:sz w:val="22"/>
      <w:szCs w:val="22"/>
    </w:rPr>
  </w:style>
  <w:style w:type="paragraph" w:styleId="ad">
    <w:name w:val="List Paragraph"/>
    <w:basedOn w:val="a"/>
    <w:uiPriority w:val="34"/>
    <w:qFormat/>
    <w:rsid w:val="00AE6B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8031546">
      <w:bodyDiv w:val="1"/>
      <w:marLeft w:val="0"/>
      <w:marRight w:val="0"/>
      <w:marTop w:val="0"/>
      <w:marBottom w:val="0"/>
      <w:divBdr>
        <w:top w:val="none" w:sz="0" w:space="0" w:color="auto"/>
        <w:left w:val="none" w:sz="0" w:space="0" w:color="auto"/>
        <w:bottom w:val="none" w:sz="0" w:space="0" w:color="auto"/>
        <w:right w:val="none" w:sz="0" w:space="0" w:color="auto"/>
      </w:divBdr>
    </w:div>
    <w:div w:id="1849364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420237834"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fc-nso.ru" TargetMode="External"/><Relationship Id="rId5" Type="http://schemas.openxmlformats.org/officeDocument/2006/relationships/webSettings" Target="webSettings.xml"/><Relationship Id="rId10" Type="http://schemas.openxmlformats.org/officeDocument/2006/relationships/hyperlink" Target="https://normativ.kontur.ru/document?moduleid=1&amp;documentid=334671" TargetMode="External"/><Relationship Id="rId4" Type="http://schemas.openxmlformats.org/officeDocument/2006/relationships/settings" Target="settings.xml"/><Relationship Id="rId9" Type="http://schemas.openxmlformats.org/officeDocument/2006/relationships/hyperlink" Target="https://normativ.kontur.ru/document?moduleid=1&amp;documentid=326344"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93078A-7DAA-495F-BC41-CADCD4C0B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10877</Words>
  <Characters>61999</Characters>
  <Application>Microsoft Office Word</Application>
  <DocSecurity>0</DocSecurity>
  <Lines>516</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72731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Zam_Glav</cp:lastModifiedBy>
  <cp:revision>6</cp:revision>
  <cp:lastPrinted>2019-10-24T03:31:00Z</cp:lastPrinted>
  <dcterms:created xsi:type="dcterms:W3CDTF">2022-10-11T02:34:00Z</dcterms:created>
  <dcterms:modified xsi:type="dcterms:W3CDTF">2022-10-20T02:43:00Z</dcterms:modified>
</cp:coreProperties>
</file>