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ЛОЗОВСКОГО СЕЛЬСОВЕТА</w:t>
      </w:r>
    </w:p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7933B2" w:rsidRDefault="007933B2" w:rsidP="007933B2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7933B2" w:rsidRDefault="007933B2" w:rsidP="007933B2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7933B2" w:rsidRDefault="007933B2" w:rsidP="007933B2">
      <w:pPr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933B2" w:rsidRDefault="00221F48" w:rsidP="007933B2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(Восемнадцатой</w:t>
      </w:r>
      <w:r w:rsidR="007933B2">
        <w:rPr>
          <w:rFonts w:ascii="Times New Roman" w:hAnsi="Times New Roman"/>
          <w:b/>
          <w:bCs/>
          <w:sz w:val="28"/>
          <w:szCs w:val="28"/>
        </w:rPr>
        <w:t xml:space="preserve"> сессии)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33B2" w:rsidRDefault="00221F48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035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035C45">
        <w:rPr>
          <w:rFonts w:ascii="Times New Roman" w:hAnsi="Times New Roman"/>
          <w:sz w:val="28"/>
          <w:szCs w:val="28"/>
        </w:rPr>
        <w:t xml:space="preserve"> </w:t>
      </w:r>
      <w:r w:rsidR="007933B2">
        <w:rPr>
          <w:rFonts w:ascii="Times New Roman" w:hAnsi="Times New Roman"/>
          <w:sz w:val="28"/>
          <w:szCs w:val="28"/>
        </w:rPr>
        <w:t>2021 года</w:t>
      </w:r>
      <w:r w:rsidR="007933B2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85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33B2" w:rsidRDefault="007933B2" w:rsidP="00793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035C45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035C45">
        <w:rPr>
          <w:rFonts w:ascii="Times New Roman" w:hAnsi="Times New Roman"/>
          <w:sz w:val="28"/>
          <w:szCs w:val="28"/>
        </w:rPr>
        <w:t>Порядка определения части территории Лозовского сельсовета</w:t>
      </w:r>
      <w:proofErr w:type="gramEnd"/>
      <w:r w:rsidR="00035C45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области, на которой могут реализовываться инициативные проекты</w:t>
      </w:r>
    </w:p>
    <w:p w:rsidR="007933B2" w:rsidRDefault="007933B2" w:rsidP="00793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«Об общих принципах организации местного самоуправления в</w:t>
      </w:r>
      <w:r w:rsidR="00035C45">
        <w:rPr>
          <w:rFonts w:ascii="Times New Roman" w:hAnsi="Times New Roman"/>
          <w:sz w:val="28"/>
          <w:szCs w:val="28"/>
        </w:rPr>
        <w:t xml:space="preserve"> Российской Федерации» № 131-ФЗ от 06.10.2003 г 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Лозовского сельсовета Баганского муниципального района Новосибирской области, Совет депутатов Лозовского сельсовета Баганского района Новосибирской области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035C45" w:rsidRDefault="00035C45" w:rsidP="0003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прилагаемый Порядок определения части территории Лозовского сельсовета Баганского района Новосибирской области, на которой могут реализовываться инициативные проекты</w:t>
      </w:r>
    </w:p>
    <w:p w:rsidR="007933B2" w:rsidRDefault="00035C45" w:rsidP="00035C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7933B2">
        <w:rPr>
          <w:rFonts w:ascii="Times New Roman" w:hAnsi="Times New Roman" w:cs="Times New Roman"/>
          <w:sz w:val="28"/>
          <w:szCs w:val="28"/>
        </w:rPr>
        <w:t>Решение вступает в силу с момента его подписания.</w:t>
      </w:r>
    </w:p>
    <w:p w:rsidR="007933B2" w:rsidRDefault="00035C45" w:rsidP="00035C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Start"/>
      <w:r w:rsidR="00793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3B2"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собой.</w:t>
      </w:r>
    </w:p>
    <w:p w:rsidR="007933B2" w:rsidRDefault="007933B2" w:rsidP="007933B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Лозовского сельсовета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А.И. Савченко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Лозовского сельсовета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933B2" w:rsidRDefault="007933B2" w:rsidP="007933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221F4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В.А.</w:t>
      </w:r>
      <w:r w:rsidR="00035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Суворов</w:t>
      </w:r>
    </w:p>
    <w:p w:rsidR="007933B2" w:rsidRDefault="007933B2" w:rsidP="0079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Баганский район, с. Лозовское,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Центральная,1а</w:t>
      </w:r>
    </w:p>
    <w:p w:rsidR="007933B2" w:rsidRDefault="00221F48" w:rsidP="007933B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26 ноября</w:t>
      </w:r>
      <w:r w:rsidR="007933B2">
        <w:rPr>
          <w:rFonts w:ascii="Times New Roman" w:hAnsi="Times New Roman"/>
          <w:sz w:val="28"/>
          <w:szCs w:val="28"/>
        </w:rPr>
        <w:t xml:space="preserve"> 2021 г. НПА № </w:t>
      </w:r>
      <w:r>
        <w:rPr>
          <w:rFonts w:ascii="Times New Roman" w:hAnsi="Times New Roman"/>
          <w:sz w:val="28"/>
          <w:szCs w:val="28"/>
        </w:rPr>
        <w:t>44</w:t>
      </w:r>
    </w:p>
    <w:p w:rsidR="00CD26D3" w:rsidRDefault="00CD26D3"/>
    <w:p w:rsidR="007933B2" w:rsidRDefault="007933B2"/>
    <w:p w:rsidR="00035C45" w:rsidRDefault="00035C45"/>
    <w:p w:rsidR="00035C45" w:rsidRDefault="00035C45"/>
    <w:p w:rsidR="00035C45" w:rsidRDefault="00035C45"/>
    <w:p w:rsidR="00F21E30" w:rsidRPr="00F21E30" w:rsidRDefault="007933B2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221F48" w:rsidRDefault="007933B2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 xml:space="preserve">к решению </w:t>
      </w:r>
      <w:r w:rsidR="00221F48">
        <w:rPr>
          <w:rFonts w:ascii="Times New Roman" w:hAnsi="Times New Roman"/>
          <w:sz w:val="28"/>
          <w:szCs w:val="28"/>
        </w:rPr>
        <w:t xml:space="preserve">18 сессии </w:t>
      </w:r>
    </w:p>
    <w:p w:rsidR="00F21E30" w:rsidRDefault="007933B2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>Лозовского сельсовета</w:t>
      </w:r>
    </w:p>
    <w:p w:rsid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 xml:space="preserve"> Баганского района </w:t>
      </w:r>
    </w:p>
    <w:p w:rsidR="007933B2" w:rsidRP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>Новосибирской области</w:t>
      </w:r>
    </w:p>
    <w:p w:rsidR="007933B2" w:rsidRPr="007933B2" w:rsidRDefault="00221F48" w:rsidP="00F21E30">
      <w:pPr>
        <w:pStyle w:val="a4"/>
        <w:spacing w:before="0" w:beforeAutospacing="0" w:after="0" w:afterAutospacing="0"/>
        <w:ind w:left="5954"/>
        <w:rPr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 xml:space="preserve">     от 26 ноября </w:t>
      </w:r>
      <w:r w:rsidR="00035C45">
        <w:rPr>
          <w:sz w:val="28"/>
          <w:szCs w:val="28"/>
        </w:rPr>
        <w:t>2021г</w:t>
      </w:r>
      <w:r w:rsidR="007933B2" w:rsidRPr="007933B2">
        <w:rPr>
          <w:sz w:val="28"/>
          <w:szCs w:val="28"/>
        </w:rPr>
        <w:t> </w:t>
      </w:r>
      <w:r>
        <w:rPr>
          <w:sz w:val="28"/>
          <w:szCs w:val="28"/>
        </w:rPr>
        <w:t xml:space="preserve"> № 85</w:t>
      </w:r>
    </w:p>
    <w:p w:rsidR="007933B2" w:rsidRPr="007933B2" w:rsidRDefault="007933B2" w:rsidP="007933B2">
      <w:pPr>
        <w:ind w:firstLine="334"/>
        <w:jc w:val="both"/>
        <w:rPr>
          <w:rFonts w:ascii="Times New Roman" w:eastAsia="Times New Roman" w:hAnsi="Times New Roman"/>
          <w:color w:val="000000"/>
          <w:sz w:val="14"/>
          <w:szCs w:val="14"/>
        </w:rPr>
      </w:pPr>
      <w:r w:rsidRPr="007933B2">
        <w:rPr>
          <w:rFonts w:ascii="Times New Roman" w:eastAsia="Times New Roman" w:hAnsi="Times New Roman"/>
          <w:color w:val="000000"/>
          <w:sz w:val="14"/>
          <w:szCs w:val="14"/>
        </w:rPr>
        <w:t> </w:t>
      </w:r>
    </w:p>
    <w:p w:rsidR="007933B2" w:rsidRPr="007933B2" w:rsidRDefault="007933B2" w:rsidP="00221F48">
      <w:pPr>
        <w:spacing w:after="0" w:line="240" w:lineRule="auto"/>
        <w:ind w:firstLine="33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7933B2" w:rsidRPr="007933B2" w:rsidRDefault="007933B2" w:rsidP="00221F48">
      <w:pPr>
        <w:spacing w:after="0" w:line="240" w:lineRule="auto"/>
        <w:ind w:firstLine="33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определения части территории </w:t>
      </w:r>
      <w:r w:rsidR="00035C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Лозовского сельсовета Баганского</w:t>
      </w: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</w:p>
    <w:p w:rsidR="007933B2" w:rsidRPr="007933B2" w:rsidRDefault="007933B2" w:rsidP="00221F48">
      <w:pPr>
        <w:spacing w:after="0" w:line="240" w:lineRule="auto"/>
        <w:ind w:firstLine="33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Общие положения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1.1.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Настоящий порядок устанавливает процедуру части территории </w:t>
      </w:r>
      <w:r w:rsidR="00035C45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на которой могут реализовываться инициативные проекты (далее также – часть территории).</w:t>
      </w:r>
    </w:p>
    <w:p w:rsidR="007933B2" w:rsidRPr="007933B2" w:rsidRDefault="007933B2" w:rsidP="00221F4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1.3.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 w:rsidRPr="007933B2">
        <w:rPr>
          <w:rFonts w:ascii="Times New Roman" w:eastAsia="Times New Roman" w:hAnsi="Times New Roman"/>
          <w:bCs/>
          <w:sz w:val="28"/>
          <w:szCs w:val="28"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 границах территорий территориального общественного самоуправления;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группы жилых домов;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жилого микрорайона;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сельского населенного пункта, не являющегося поселением;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5)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иных территорий проживания граждан.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</w:t>
      </w: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2.1.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2.3.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К заявлению инициатор проекта прилагает следующие документы: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краткое описание инициативного проекта;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копию протокола собрания инициативной группы о принятии решения о внесении в администрацию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инициативного проекта и определении территории, на которой предлагается его реализация.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2.4.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Администрация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в течение 15 календарных дней со дня поступления заявления принимает решение: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2.5.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территория выходит за пределы территории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 границах запрашиваемой территории реализуется иной инициативный проект;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5)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 w:rsidRPr="007933B2">
        <w:rPr>
          <w:rFonts w:ascii="Times New Roman" w:eastAsia="Times New Roman" w:hAnsi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2.6.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2.7.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случае принятия решения, предусмотренного пунктом 2.5 настоящего Порядка,  администрация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Баганского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вправе предложить инициаторам проекта иную территорию для реализации инициативного проекта.</w:t>
      </w:r>
    </w:p>
    <w:p w:rsidR="007933B2" w:rsidRPr="007933B2" w:rsidRDefault="007933B2" w:rsidP="00221F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2.8.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7933B2" w:rsidRPr="007933B2" w:rsidRDefault="007933B2" w:rsidP="00221F48">
      <w:pPr>
        <w:spacing w:after="0"/>
        <w:rPr>
          <w:rFonts w:ascii="Times New Roman" w:hAnsi="Times New Roman"/>
        </w:rPr>
      </w:pPr>
    </w:p>
    <w:sectPr w:rsidR="007933B2" w:rsidRPr="007933B2" w:rsidSect="0097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E4C"/>
    <w:multiLevelType w:val="hybridMultilevel"/>
    <w:tmpl w:val="4D8C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57"/>
    <w:rsid w:val="00035C45"/>
    <w:rsid w:val="00221F48"/>
    <w:rsid w:val="00294757"/>
    <w:rsid w:val="007933B2"/>
    <w:rsid w:val="00974686"/>
    <w:rsid w:val="00AC4544"/>
    <w:rsid w:val="00CD26D3"/>
    <w:rsid w:val="00F2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9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E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9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E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Certified Windows</cp:lastModifiedBy>
  <cp:revision>8</cp:revision>
  <dcterms:created xsi:type="dcterms:W3CDTF">2021-10-01T08:14:00Z</dcterms:created>
  <dcterms:modified xsi:type="dcterms:W3CDTF">2021-11-26T09:09:00Z</dcterms:modified>
</cp:coreProperties>
</file>